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1A02">
      <w:pPr>
        <w:ind w:firstLine="284"/>
        <w:jc w:val="right"/>
      </w:pPr>
      <w:bookmarkStart w:id="0" w:name="INMARK"/>
      <w:bookmarkStart w:id="1" w:name="_GoBack"/>
      <w:bookmarkEnd w:id="1"/>
      <w:r>
        <w:t>ГОСТ 12.0.005-84</w:t>
      </w:r>
    </w:p>
    <w:p w:rsidR="00000000" w:rsidRDefault="00711A02">
      <w:pPr>
        <w:ind w:firstLine="284"/>
        <w:jc w:val="right"/>
      </w:pPr>
    </w:p>
    <w:p w:rsidR="00000000" w:rsidRDefault="00711A02">
      <w:pPr>
        <w:ind w:firstLine="284"/>
        <w:jc w:val="both"/>
      </w:pPr>
      <w:proofErr w:type="spellStart"/>
      <w:r>
        <w:t>УДК</w:t>
      </w:r>
      <w:proofErr w:type="spellEnd"/>
      <w:r>
        <w:t xml:space="preserve"> 389.14:658:006.354                                                                                             Группа Т58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center"/>
      </w:pPr>
      <w:r>
        <w:t>МЕЖГОСУДАРСТВЕННЫЙ СТАНДАРТ</w:t>
      </w:r>
    </w:p>
    <w:p w:rsidR="00000000" w:rsidRDefault="00711A02">
      <w:pPr>
        <w:ind w:firstLine="284"/>
        <w:jc w:val="center"/>
      </w:pPr>
    </w:p>
    <w:p w:rsidR="00000000" w:rsidRDefault="00711A02">
      <w:pPr>
        <w:ind w:firstLine="284"/>
        <w:jc w:val="center"/>
        <w:rPr>
          <w:b/>
        </w:rPr>
      </w:pPr>
      <w:r>
        <w:rPr>
          <w:b/>
        </w:rPr>
        <w:t>СИСТЕМА СТАНДАРТОВ БЕЗОПАСНОСТИ ТРУДА</w:t>
      </w:r>
    </w:p>
    <w:p w:rsidR="00000000" w:rsidRDefault="00711A02">
      <w:pPr>
        <w:ind w:firstLine="284"/>
        <w:jc w:val="center"/>
        <w:rPr>
          <w:b/>
        </w:rPr>
      </w:pPr>
    </w:p>
    <w:p w:rsidR="00000000" w:rsidRDefault="00711A02">
      <w:pPr>
        <w:ind w:firstLine="284"/>
        <w:jc w:val="center"/>
        <w:rPr>
          <w:b/>
        </w:rPr>
      </w:pPr>
    </w:p>
    <w:p w:rsidR="00000000" w:rsidRDefault="00711A02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 xml:space="preserve">Метрологическое обеспечение в области </w:t>
      </w:r>
    </w:p>
    <w:p w:rsidR="00000000" w:rsidRDefault="00711A02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без</w:t>
      </w:r>
      <w:r>
        <w:rPr>
          <w:b/>
          <w:sz w:val="24"/>
        </w:rPr>
        <w:t xml:space="preserve">опасности труда </w:t>
      </w:r>
    </w:p>
    <w:p w:rsidR="00000000" w:rsidRDefault="00711A02">
      <w:pPr>
        <w:ind w:firstLine="284"/>
        <w:jc w:val="center"/>
        <w:rPr>
          <w:b/>
          <w:sz w:val="24"/>
        </w:rPr>
      </w:pPr>
    </w:p>
    <w:p w:rsidR="00000000" w:rsidRDefault="00711A02">
      <w:pPr>
        <w:ind w:firstLine="284"/>
        <w:jc w:val="center"/>
        <w:rPr>
          <w:b/>
        </w:rPr>
      </w:pPr>
      <w:r>
        <w:rPr>
          <w:b/>
        </w:rPr>
        <w:t>Основные положения</w:t>
      </w:r>
    </w:p>
    <w:p w:rsidR="00000000" w:rsidRDefault="00711A02">
      <w:pPr>
        <w:ind w:firstLine="284"/>
        <w:jc w:val="center"/>
      </w:pPr>
    </w:p>
    <w:p w:rsidR="00000000" w:rsidRDefault="00711A02">
      <w:pPr>
        <w:ind w:firstLine="284"/>
        <w:jc w:val="center"/>
        <w:rPr>
          <w:lang w:val="en-US"/>
        </w:rPr>
      </w:pP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  <w:r>
        <w:rPr>
          <w:lang w:val="en-US"/>
        </w:rPr>
        <w:t xml:space="preserve"> </w:t>
      </w:r>
      <w:proofErr w:type="spellStart"/>
      <w:r>
        <w:t>Metrologial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</w:p>
    <w:p w:rsidR="00000000" w:rsidRDefault="00711A02">
      <w:pPr>
        <w:ind w:firstLine="284"/>
        <w:jc w:val="center"/>
      </w:pPr>
      <w:proofErr w:type="spellStart"/>
      <w:r>
        <w:t>of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r>
        <w:rPr>
          <w:lang w:val="en-US"/>
        </w:rPr>
        <w:t>s</w:t>
      </w:r>
      <w:r>
        <w:t>afety.</w:t>
      </w:r>
      <w:r>
        <w:rPr>
          <w:lang w:val="en-US"/>
        </w:rPr>
        <w:t xml:space="preserve"> General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both"/>
        <w:rPr>
          <w:lang w:val="en-US"/>
        </w:rPr>
      </w:pPr>
      <w:proofErr w:type="spellStart"/>
      <w:r>
        <w:t>ОКСТУ</w:t>
      </w:r>
      <w:proofErr w:type="spellEnd"/>
      <w:r>
        <w:t xml:space="preserve"> 0012 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right"/>
        <w:rPr>
          <w:i/>
        </w:rPr>
      </w:pPr>
      <w:r>
        <w:rPr>
          <w:i/>
        </w:rPr>
        <w:t xml:space="preserve">Дата введения 1985-07-01 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both"/>
      </w:pPr>
      <w:r>
        <w:t>УТВЕРЖДЕН Постановлением Государственного комитета СССР по стандартам от 18 июля 1984 года № 2540.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both"/>
      </w:pPr>
      <w:r>
        <w:t>ПЕРЕИЗДАНИЕ Сентябрь 1999 г.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both"/>
      </w:pPr>
      <w:r>
        <w:t>Настоящий стандарт устанавливает основные положения и требования к организации и проведению работ по метрологическому обеспечению в области безопасности труда во всех отраслях народного хозяйства и промышленност</w:t>
      </w:r>
      <w:r>
        <w:t>и.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both"/>
      </w:pPr>
      <w:r>
        <w:t>1.1. Метрологическое обеспечение в области безопасности труда комплекс организационно-технических мероприятий, правил и норм, технических средств, направленных на обеспечение единства и требуемой точности измерений, выполняемых для контроля параметров опасных и вредных производственных факторов на рабочих местах при определении безопасности производственного оборудования, технологических процессов, зданий и сооружений (далее - опасных и вредных производственных факторов), а также пок</w:t>
      </w:r>
      <w:r>
        <w:t>азателей качества средств индивидуальной защиты (СИЗ).</w:t>
      </w:r>
    </w:p>
    <w:p w:rsidR="00000000" w:rsidRDefault="00711A02">
      <w:pPr>
        <w:ind w:firstLine="284"/>
        <w:jc w:val="both"/>
      </w:pPr>
      <w:r>
        <w:t>Метрологическое обеспечение в области безопасности труда осуществляют в соответствии с требованиями стандартов Государственной системы обеспечения единства измерений (</w:t>
      </w:r>
      <w:proofErr w:type="spellStart"/>
      <w:r>
        <w:t>ГСИ</w:t>
      </w:r>
      <w:proofErr w:type="spellEnd"/>
      <w:r>
        <w:t>), Системы стандартов безопасности труда (</w:t>
      </w:r>
      <w:proofErr w:type="spellStart"/>
      <w:r>
        <w:t>ССБТ</w:t>
      </w:r>
      <w:proofErr w:type="spellEnd"/>
      <w:r>
        <w:t>), правил и норм, утвержденных Госстроем СССР, Минздравом СССР и органами государственного надзора, другой нормативно-технической документации (</w:t>
      </w:r>
      <w:proofErr w:type="spellStart"/>
      <w:r>
        <w:t>НТД</w:t>
      </w:r>
      <w:proofErr w:type="spellEnd"/>
      <w:r>
        <w:t>).</w:t>
      </w:r>
    </w:p>
    <w:p w:rsidR="00000000" w:rsidRDefault="00711A02">
      <w:pPr>
        <w:ind w:firstLine="284"/>
        <w:jc w:val="both"/>
      </w:pPr>
      <w:r>
        <w:t>1.2. Основными задачами министерств и ведомств по метрологическому обеспечению в области бе</w:t>
      </w:r>
      <w:r>
        <w:t>зопасности труда являются:</w:t>
      </w:r>
    </w:p>
    <w:p w:rsidR="00000000" w:rsidRDefault="00711A02">
      <w:pPr>
        <w:ind w:firstLine="284"/>
        <w:jc w:val="both"/>
      </w:pPr>
      <w:r>
        <w:t>организация проведения систематического анализа состояния измерений параметров опасных и вредных производственных факторов, показателей качества СИЗ на предприятиях (в организациях) министерств (ведомств) и разработка на его основе мероприятий по совершенствованию этой работы;</w:t>
      </w:r>
    </w:p>
    <w:p w:rsidR="00000000" w:rsidRDefault="00711A02">
      <w:pPr>
        <w:ind w:firstLine="284"/>
        <w:jc w:val="both"/>
      </w:pPr>
      <w:r>
        <w:t>организация работ по созданию и внедрению современных методов и средств измерений для контроля параметров опасных и вредных производственных факторов, показателей качества СИЗ;</w:t>
      </w:r>
    </w:p>
    <w:p w:rsidR="00000000" w:rsidRDefault="00711A02">
      <w:pPr>
        <w:ind w:firstLine="284"/>
        <w:jc w:val="both"/>
      </w:pPr>
      <w:r>
        <w:t>разработка и внедрение стандар</w:t>
      </w:r>
      <w:r>
        <w:t xml:space="preserve">тов </w:t>
      </w:r>
      <w:proofErr w:type="spellStart"/>
      <w:r>
        <w:t>ССБТ</w:t>
      </w:r>
      <w:proofErr w:type="spellEnd"/>
      <w:r>
        <w:t xml:space="preserve"> и другой </w:t>
      </w:r>
      <w:proofErr w:type="spellStart"/>
      <w:r>
        <w:t>НТД</w:t>
      </w:r>
      <w:proofErr w:type="spellEnd"/>
      <w:r>
        <w:t xml:space="preserve"> в соответствии с заданиями, утвержденными в установленном порядке;</w:t>
      </w:r>
    </w:p>
    <w:p w:rsidR="00000000" w:rsidRDefault="00711A02">
      <w:pPr>
        <w:ind w:firstLine="284"/>
        <w:jc w:val="both"/>
      </w:pPr>
      <w:r>
        <w:t xml:space="preserve">организация метрологической экспертизы проектов стандартов </w:t>
      </w:r>
      <w:proofErr w:type="spellStart"/>
      <w:r>
        <w:t>ССБТ</w:t>
      </w:r>
      <w:proofErr w:type="spellEnd"/>
      <w:r>
        <w:t xml:space="preserve">, стандартов, содержащих требования безопасности и разработанных в соответствии с ГОСТ 1.5-93, </w:t>
      </w:r>
      <w:r>
        <w:lastRenderedPageBreak/>
        <w:t xml:space="preserve">конструкторской, технологической и другой </w:t>
      </w:r>
      <w:proofErr w:type="spellStart"/>
      <w:r>
        <w:t>НТД</w:t>
      </w:r>
      <w:proofErr w:type="spellEnd"/>
      <w:r>
        <w:t xml:space="preserve"> по метрологическому обеспечению в области безопасности труда;</w:t>
      </w:r>
    </w:p>
    <w:p w:rsidR="00000000" w:rsidRDefault="00711A02">
      <w:pPr>
        <w:ind w:firstLine="284"/>
        <w:jc w:val="both"/>
      </w:pPr>
      <w:r>
        <w:t>организации метрологической аттестации вновь разрабатываемых и действующих средств измерений и методик выполнения измерений параметров опасных и вредных прои</w:t>
      </w:r>
      <w:r>
        <w:t>зводственных факторов и показателей качества СИЗ;</w:t>
      </w:r>
    </w:p>
    <w:p w:rsidR="00000000" w:rsidRDefault="00711A02">
      <w:pPr>
        <w:ind w:firstLine="284"/>
        <w:jc w:val="both"/>
      </w:pPr>
      <w:r>
        <w:t xml:space="preserve">организация ведомственной проверки и контроля за производством, состоянием, применением и ремонтом средств измерений, за соблюдением требований метрологии, установленных стандартами </w:t>
      </w:r>
      <w:proofErr w:type="spellStart"/>
      <w:r>
        <w:t>ГСС</w:t>
      </w:r>
      <w:proofErr w:type="spellEnd"/>
      <w:r>
        <w:t xml:space="preserve">, </w:t>
      </w:r>
      <w:proofErr w:type="spellStart"/>
      <w:r>
        <w:t>ГСИ</w:t>
      </w:r>
      <w:proofErr w:type="spellEnd"/>
      <w:r>
        <w:t xml:space="preserve">, </w:t>
      </w:r>
      <w:proofErr w:type="spellStart"/>
      <w:r>
        <w:t>ССБТ</w:t>
      </w:r>
      <w:proofErr w:type="spellEnd"/>
      <w:r>
        <w:t xml:space="preserve"> и другой </w:t>
      </w:r>
      <w:proofErr w:type="spellStart"/>
      <w:r>
        <w:t>НТД</w:t>
      </w:r>
      <w:proofErr w:type="spellEnd"/>
      <w:r>
        <w:t>, утвержденной в установленном порядке;</w:t>
      </w:r>
    </w:p>
    <w:p w:rsidR="00000000" w:rsidRDefault="00711A02">
      <w:pPr>
        <w:ind w:firstLine="284"/>
        <w:jc w:val="both"/>
      </w:pPr>
      <w:r>
        <w:t>организация работ по подготовке и повышению квалификации кадров по метрологии в области безопасности труда.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 xml:space="preserve">2. Требования к проведению работ </w:t>
      </w:r>
    </w:p>
    <w:p w:rsidR="00000000" w:rsidRDefault="00711A02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по метрологическому обеспечению в области безопасности труда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both"/>
      </w:pPr>
      <w:r>
        <w:t>2.1. Уст</w:t>
      </w:r>
      <w:r>
        <w:t xml:space="preserve">ановление рациональной номенклатуры измеряемых параметров при контроле опасных и вредных производственных факторов и показателей качества СИЗ, оптимальных норм точности измерений и выбор средств измерений осуществляют в соответствии с требованиями стандартов </w:t>
      </w:r>
      <w:proofErr w:type="spellStart"/>
      <w:r>
        <w:t>ССБТ</w:t>
      </w:r>
      <w:proofErr w:type="spellEnd"/>
      <w:r>
        <w:t xml:space="preserve"> и другой </w:t>
      </w:r>
      <w:proofErr w:type="spellStart"/>
      <w:r>
        <w:t>НТД</w:t>
      </w:r>
      <w:proofErr w:type="spellEnd"/>
      <w:r>
        <w:t>.</w:t>
      </w:r>
    </w:p>
    <w:p w:rsidR="00000000" w:rsidRDefault="00711A02">
      <w:pPr>
        <w:ind w:firstLine="284"/>
        <w:jc w:val="both"/>
      </w:pPr>
      <w:r>
        <w:t>2.2. Измерения и контроль параметров опасных и вредных производственных факторов и показателей качества СИЗ должны выполнять по методикам измерений, стандартизованным и аттестованным в соответствии с требованиями ГОСТ 8.010-90*.</w:t>
      </w:r>
    </w:p>
    <w:p w:rsidR="00000000" w:rsidRDefault="00711A02">
      <w:pPr>
        <w:ind w:firstLine="284"/>
        <w:jc w:val="both"/>
      </w:pPr>
      <w:r>
        <w:t xml:space="preserve">2.3. </w:t>
      </w:r>
      <w:r>
        <w:t>Метрологическую аттестацию методик выполнения измерений (</w:t>
      </w:r>
      <w:proofErr w:type="spellStart"/>
      <w:r>
        <w:t>МВИ</w:t>
      </w:r>
      <w:proofErr w:type="spellEnd"/>
      <w:r>
        <w:t xml:space="preserve">) проводят по программе, утвержденной руководителем (главным метрологом) предприятия (организации), проводящего аттестацию, и согласованной с метрологическим институтом (по специализации) Госстандарта. На согласование программу метрологической аттестации </w:t>
      </w:r>
      <w:proofErr w:type="spellStart"/>
      <w:r>
        <w:t>МВИ</w:t>
      </w:r>
      <w:proofErr w:type="spellEnd"/>
      <w:r>
        <w:t xml:space="preserve"> представляют с приложением проекта документа, регламентирующего </w:t>
      </w:r>
      <w:proofErr w:type="spellStart"/>
      <w:r>
        <w:t>МВИ</w:t>
      </w:r>
      <w:proofErr w:type="spellEnd"/>
      <w:r>
        <w:t>.</w:t>
      </w:r>
    </w:p>
    <w:p w:rsidR="00000000" w:rsidRDefault="00711A02">
      <w:pPr>
        <w:ind w:firstLine="284"/>
        <w:jc w:val="both"/>
      </w:pPr>
      <w:r>
        <w:t>2.4. Средства измерений, применяемые для контроля параметров опасных и вредных производственных факторов и показателей качес</w:t>
      </w:r>
      <w:r>
        <w:t>тва СИЗ, должны проходить государственные испытания в соответствии с ГОСТ 8.001-80 или быть аттестованы в соответствии с ГОСТ 8.326-89.</w:t>
      </w:r>
    </w:p>
    <w:p w:rsidR="00000000" w:rsidRDefault="00711A02">
      <w:pPr>
        <w:ind w:firstLine="284"/>
        <w:jc w:val="both"/>
      </w:pPr>
      <w:r>
        <w:t>2.5. Средства измерений, применяемые для контроля параметров опасных и вредных производственных факторов и показателей качества СИЗ, подлежат государственной поверке в сроки, установленные Госстандартом.</w:t>
      </w:r>
    </w:p>
    <w:p w:rsidR="00000000" w:rsidRDefault="00711A02">
      <w:pPr>
        <w:ind w:firstLine="284"/>
        <w:jc w:val="both"/>
      </w:pPr>
      <w:r>
        <w:t xml:space="preserve">2.6. </w:t>
      </w:r>
      <w:proofErr w:type="spellStart"/>
      <w:r>
        <w:t>НТД</w:t>
      </w:r>
      <w:proofErr w:type="spellEnd"/>
      <w:r>
        <w:t>, устанавливающая требования к измерению параметров опасных и вредных производственных факторов и показателей качества СИЗ, а также технологическая документация, со</w:t>
      </w:r>
      <w:r>
        <w:t>держащая требования безопасности, должны содержать:</w:t>
      </w:r>
    </w:p>
    <w:p w:rsidR="00000000" w:rsidRDefault="00711A02">
      <w:pPr>
        <w:ind w:firstLine="284"/>
        <w:jc w:val="both"/>
      </w:pPr>
      <w:r>
        <w:t>номенклатуру измеряемых параметров опасных и вредных производственных факторов и показателей качества СИЗ, соответствие их значений действующим нормам, а также соответствие способов выражения точности измерений требованиям МИ 1317-86;</w:t>
      </w:r>
    </w:p>
    <w:p w:rsidR="00000000" w:rsidRDefault="00711A02">
      <w:pPr>
        <w:ind w:firstLine="284"/>
        <w:jc w:val="both"/>
      </w:pPr>
      <w:r>
        <w:t xml:space="preserve">требования к пределам допускаемых погрешностей средств измерений (в том числе </w:t>
      </w:r>
      <w:proofErr w:type="spellStart"/>
      <w:r>
        <w:t>нестандартизованным</w:t>
      </w:r>
      <w:proofErr w:type="spellEnd"/>
      <w:r>
        <w:t>) и другим метрологическим характеристикам;</w:t>
      </w:r>
    </w:p>
    <w:p w:rsidR="00000000" w:rsidRDefault="00711A02">
      <w:pPr>
        <w:ind w:firstLine="284"/>
        <w:jc w:val="both"/>
      </w:pPr>
      <w:r>
        <w:t>требования к методикам выполнения измерений параметров опасных и вредных производств</w:t>
      </w:r>
      <w:r>
        <w:t>енных факторов и методам измерения показателей качества СИЗ, стандартизованных и аттестованных в соответствии с ГОСТ 8.010-90*;</w:t>
      </w:r>
    </w:p>
    <w:p w:rsidR="00000000" w:rsidRDefault="00711A02">
      <w:pPr>
        <w:ind w:firstLine="284"/>
        <w:jc w:val="both"/>
      </w:pPr>
      <w:r>
        <w:t>возможность преимущественного применения инструментальных методов контроля воздуха рабочей зоны, автоматизированных измерительных систем (</w:t>
      </w:r>
      <w:proofErr w:type="spellStart"/>
      <w:r>
        <w:t>АИС</w:t>
      </w:r>
      <w:proofErr w:type="spellEnd"/>
      <w:r>
        <w:t xml:space="preserve">), обеспечивающих получение заданной точности; для веществ 1-го и 2-го классов опасности в воздухе производственных помещений - преимущественное использование приборов и </w:t>
      </w:r>
      <w:proofErr w:type="spellStart"/>
      <w:r>
        <w:t>АИС</w:t>
      </w:r>
      <w:proofErr w:type="spellEnd"/>
      <w:r>
        <w:t xml:space="preserve"> непрерывного контроля; указания по выбору мест отбора проб и контроля</w:t>
      </w:r>
      <w:r>
        <w:t xml:space="preserve"> параметров опасных и вредных производственных факторов;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both"/>
      </w:pPr>
      <w:r>
        <w:t>__________</w:t>
      </w:r>
    </w:p>
    <w:p w:rsidR="00000000" w:rsidRDefault="00711A02">
      <w:pPr>
        <w:ind w:firstLine="284"/>
        <w:jc w:val="both"/>
        <w:rPr>
          <w:sz w:val="18"/>
        </w:rPr>
      </w:pPr>
      <w:r>
        <w:rPr>
          <w:sz w:val="18"/>
        </w:rPr>
        <w:t xml:space="preserve">* На территории Российской Федерации действует ГОСТ </w:t>
      </w:r>
      <w:proofErr w:type="spellStart"/>
      <w:r>
        <w:rPr>
          <w:sz w:val="18"/>
        </w:rPr>
        <w:t>Р</w:t>
      </w:r>
      <w:proofErr w:type="spellEnd"/>
      <w:r>
        <w:rPr>
          <w:sz w:val="18"/>
        </w:rPr>
        <w:t xml:space="preserve"> 8.563-96.</w:t>
      </w:r>
    </w:p>
    <w:p w:rsidR="00000000" w:rsidRDefault="00711A02">
      <w:pPr>
        <w:ind w:firstLine="284"/>
        <w:jc w:val="both"/>
        <w:rPr>
          <w:sz w:val="18"/>
        </w:rPr>
      </w:pPr>
    </w:p>
    <w:p w:rsidR="00000000" w:rsidRDefault="00711A02">
      <w:pPr>
        <w:ind w:firstLine="284"/>
        <w:jc w:val="both"/>
      </w:pPr>
      <w:r>
        <w:t>требования к обеспечению контроля параметров опасных и вредных производственных факторов и показателей качества СИЗ преимущественно стандартизованными средствами измерений;</w:t>
      </w:r>
    </w:p>
    <w:p w:rsidR="00000000" w:rsidRDefault="00711A02">
      <w:pPr>
        <w:ind w:firstLine="284"/>
        <w:jc w:val="both"/>
      </w:pPr>
      <w:r>
        <w:lastRenderedPageBreak/>
        <w:t>требования к обеспечению средств измерений своевременной поверкой (в соответствии с ГОСТ 8.002-86) при заданных условиях применения и наличия средств поверки; требования к использованию стандартных образцо</w:t>
      </w:r>
      <w:r>
        <w:t>в состава и свойств веществ и поверочных газовых смесей для поверки применяемых средств измерений состава вредных веществ в воздухе рабочей зоны.</w:t>
      </w:r>
    </w:p>
    <w:p w:rsidR="00000000" w:rsidRDefault="00711A02">
      <w:pPr>
        <w:ind w:firstLine="284"/>
        <w:jc w:val="both"/>
      </w:pPr>
      <w:r>
        <w:t xml:space="preserve">2.7. Разрабатываемая нормативно-техническая, конструкторская и технологическая документация, в которой устанавливают нормы точности, методы, средства, условия и методики выполнения измерений для контроля параметров опасных и вредных производственных факторов и показателей качества СИЗ, должна быть подвергнута метрологической экспертизе в соответствии с МИ 1325-86 </w:t>
      </w:r>
      <w:r>
        <w:t xml:space="preserve">и другой </w:t>
      </w:r>
      <w:proofErr w:type="spellStart"/>
      <w:r>
        <w:t>НТД</w:t>
      </w:r>
      <w:proofErr w:type="spellEnd"/>
      <w:r>
        <w:t>.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 xml:space="preserve">3. Планирование метрологического обеспечения </w:t>
      </w:r>
    </w:p>
    <w:p w:rsidR="00000000" w:rsidRDefault="00711A02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в области безопасности труда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both"/>
      </w:pPr>
      <w:r>
        <w:t>3.1. Планирование работ по метрологическому обеспечению в области безопасности труда осуществляют министерства, ведомства в соответствии с Основными положениями планирования стандартизации в СССР на основе применения программно-целевого метода в рамках программ метрологического обеспечения и программ комплексной стандартизации в области безопасности труда на планируемый период.</w:t>
      </w:r>
    </w:p>
    <w:p w:rsidR="00000000" w:rsidRDefault="00711A02">
      <w:pPr>
        <w:ind w:firstLine="284"/>
        <w:jc w:val="both"/>
      </w:pPr>
      <w:r>
        <w:t>3.2. Программы метрологического обеспече</w:t>
      </w:r>
      <w:r>
        <w:t>ния в области безопасности труда разрабатывают министерства и ведомства в соответствии с установленным Госстандартом порядком на основе результатов анализа состояния измерений, выполняемых в целях охраны труда в различных отраслях народного хозяйства на весь период, необходимый для реализации работ, как правило, на 5 лет.</w:t>
      </w:r>
    </w:p>
    <w:p w:rsidR="00000000" w:rsidRDefault="00711A02">
      <w:pPr>
        <w:ind w:firstLine="284"/>
        <w:jc w:val="both"/>
      </w:pPr>
      <w:r>
        <w:t>3.3. Реализацию заданий программ метрологического обеспечения в области безопасности труда осуществляют через пятилетние и годовые планы государственной, республиканской стандартизации и г</w:t>
      </w:r>
      <w:r>
        <w:t>одовые планы министерств и ведомств - исполнителей заданий программ, в том числе через годовые планы организаций и предприятий - исполнителей заданий программ.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 xml:space="preserve">4. Обязанности метрологических служб предприятий </w:t>
      </w:r>
    </w:p>
    <w:p w:rsidR="00000000" w:rsidRDefault="00711A02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(организаций) по метрологическому обеспечению</w:t>
      </w:r>
    </w:p>
    <w:p w:rsidR="00000000" w:rsidRDefault="00711A02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в области безопасности труда</w:t>
      </w:r>
    </w:p>
    <w:p w:rsidR="00000000" w:rsidRDefault="00711A02">
      <w:pPr>
        <w:ind w:firstLine="284"/>
        <w:jc w:val="both"/>
      </w:pPr>
    </w:p>
    <w:p w:rsidR="00000000" w:rsidRDefault="00711A02">
      <w:pPr>
        <w:ind w:firstLine="284"/>
        <w:jc w:val="both"/>
      </w:pPr>
      <w:r>
        <w:t>4.1. Метрологическая служба предприятия (организации) при выполнении работ метрологического обеспечения в области безопасности труда осуществляет:</w:t>
      </w:r>
    </w:p>
    <w:p w:rsidR="00000000" w:rsidRDefault="00711A02">
      <w:pPr>
        <w:ind w:firstLine="284"/>
        <w:jc w:val="both"/>
      </w:pPr>
      <w:r>
        <w:t>проведение с участием служб охраны труда систематического анализа состояния из</w:t>
      </w:r>
      <w:r>
        <w:t>мерений и разработку мероприятий по улучшению метрологического обеспечения в области безопасности труда;</w:t>
      </w:r>
    </w:p>
    <w:p w:rsidR="00000000" w:rsidRDefault="00711A02">
      <w:pPr>
        <w:ind w:firstLine="284"/>
        <w:jc w:val="both"/>
      </w:pPr>
      <w:r>
        <w:t>выбор совместно со службой охраны труда и санитарно-промышленной лабораторией (центральной заводской и измерительной лабораториями) средств и методик выполнения измерений параметров опасных и вредных производственных факторов и показателей качества СИЗ;</w:t>
      </w:r>
    </w:p>
    <w:p w:rsidR="00000000" w:rsidRDefault="00711A02">
      <w:pPr>
        <w:ind w:firstLine="284"/>
        <w:jc w:val="both"/>
      </w:pPr>
      <w:r>
        <w:t>контроль правильности выполнения измерений уровней опасных и вредных производственных факторов на рабочих местах (шума, вибрации, запыленности, загазован</w:t>
      </w:r>
      <w:r>
        <w:t>ности и т.д.) при паспортизации санитарно-технического состояния условий труда в цехе (на рабочем месте) совместно с санитарно-промышленной лабораторией (центральной заводской и измерительной лабораториями);</w:t>
      </w:r>
    </w:p>
    <w:p w:rsidR="00000000" w:rsidRDefault="00711A02">
      <w:pPr>
        <w:ind w:firstLine="284"/>
        <w:jc w:val="both"/>
      </w:pPr>
      <w:r>
        <w:t xml:space="preserve">организацию совместно со службами стандартизации, охраны труда и другими подразделениями предприятия внедрения и соблюдения стандартов </w:t>
      </w:r>
      <w:proofErr w:type="spellStart"/>
      <w:r>
        <w:t>ССБТ</w:t>
      </w:r>
      <w:proofErr w:type="spellEnd"/>
      <w:r>
        <w:t>, регламентирующих нормы точности измерений, методики выполнения измерений, методы и средства поверки;</w:t>
      </w:r>
    </w:p>
    <w:p w:rsidR="00000000" w:rsidRDefault="00711A02">
      <w:pPr>
        <w:ind w:firstLine="284"/>
        <w:jc w:val="both"/>
      </w:pPr>
      <w:r>
        <w:t>организацию оснащения санитарно-промышленных лабораторий (цент</w:t>
      </w:r>
      <w:r>
        <w:t>ральных заводских и измерительных лабораторий) средствами измерений для контроля параметров опасных и вредных производственных факторов и показателей качества СИЗ;</w:t>
      </w:r>
    </w:p>
    <w:p w:rsidR="00000000" w:rsidRDefault="00711A02">
      <w:pPr>
        <w:ind w:firstLine="284"/>
        <w:jc w:val="both"/>
      </w:pPr>
      <w:r>
        <w:t>внедрение на предприятиях результатов работ, выполненных в ходе реализации программы метрологического обеспечения в области безопасности труда;</w:t>
      </w:r>
    </w:p>
    <w:p w:rsidR="00000000" w:rsidRDefault="00711A02">
      <w:pPr>
        <w:ind w:firstLine="284"/>
        <w:jc w:val="both"/>
      </w:pPr>
      <w:r>
        <w:t xml:space="preserve">проведение метрологической аттестации </w:t>
      </w:r>
      <w:proofErr w:type="spellStart"/>
      <w:r>
        <w:t>нестандартизованных</w:t>
      </w:r>
      <w:proofErr w:type="spellEnd"/>
      <w:r>
        <w:t xml:space="preserve"> средств измерений и методик выполнения измерений, используемых для контроля параметров опасных и вредных производственных факторов и показателей к</w:t>
      </w:r>
      <w:r>
        <w:t>ачества СИЗ;</w:t>
      </w:r>
    </w:p>
    <w:p w:rsidR="00000000" w:rsidRDefault="00711A02">
      <w:pPr>
        <w:ind w:firstLine="284"/>
        <w:jc w:val="both"/>
      </w:pPr>
      <w:r>
        <w:t xml:space="preserve">проведение метрологической экспертизы проектов </w:t>
      </w:r>
      <w:proofErr w:type="spellStart"/>
      <w:r>
        <w:t>НТД</w:t>
      </w:r>
      <w:proofErr w:type="spellEnd"/>
      <w:r>
        <w:t xml:space="preserve"> предприятий на методики выполнения измерений параметров опасных и вредных производственных факторов;</w:t>
      </w:r>
    </w:p>
    <w:p w:rsidR="00000000" w:rsidRDefault="00711A02">
      <w:pPr>
        <w:ind w:firstLine="284"/>
        <w:jc w:val="both"/>
      </w:pPr>
      <w:r>
        <w:t xml:space="preserve">разработку и согласование организационно-методических стандартов предприятий и другой </w:t>
      </w:r>
      <w:proofErr w:type="spellStart"/>
      <w:r>
        <w:t>НТД</w:t>
      </w:r>
      <w:proofErr w:type="spellEnd"/>
      <w:r>
        <w:t xml:space="preserve"> по вопросам метрологии в области безопасности труда, разработку методик выполнения измерений параметров опасных и вредных производственных факторов и, в необходимых случаях, подготовку заданий на их разработку в других организациях.</w:t>
      </w:r>
    </w:p>
    <w:bookmarkEnd w:id="0"/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A02"/>
    <w:rsid w:val="0071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1562</Words>
  <Characters>8910</Characters>
  <Application>Microsoft Office Word</Application>
  <DocSecurity>0</DocSecurity>
  <Lines>74</Lines>
  <Paragraphs>20</Paragraphs>
  <ScaleCrop>false</ScaleCrop>
  <Company> 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