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49F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12.3.009-76*</w:t>
      </w:r>
    </w:p>
    <w:p w:rsidR="00000000" w:rsidRDefault="009249F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(СТ СЭВ 3518-81)</w:t>
      </w:r>
    </w:p>
    <w:p w:rsidR="00000000" w:rsidRDefault="009249F9">
      <w:pPr>
        <w:jc w:val="right"/>
        <w:rPr>
          <w:rFonts w:ascii="Times New Roman" w:hAnsi="Times New Roman"/>
          <w:sz w:val="20"/>
        </w:rPr>
      </w:pPr>
    </w:p>
    <w:p w:rsidR="00000000" w:rsidRDefault="009249F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658.382.3:006.354                                                           Группа Т58 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РАБОТЫ ПОГРУЗОЧНО-РАЗГРУЗОЧНЫЕ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требования </w:t>
      </w:r>
      <w:r>
        <w:rPr>
          <w:rFonts w:ascii="Times New Roman" w:hAnsi="Times New Roman"/>
          <w:sz w:val="20"/>
        </w:rPr>
        <w:t>безопасности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standards system.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Loading and unioading works.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General safety requirements 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комитета стандартов Совета Министров СССР от 23 марта 1976 г. № 670 срок введения установлен</w:t>
      </w:r>
    </w:p>
    <w:p w:rsidR="00000000" w:rsidRDefault="009249F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с 01.01.77</w:t>
      </w:r>
    </w:p>
    <w:p w:rsidR="00000000" w:rsidRDefault="009249F9">
      <w:pPr>
        <w:jc w:val="right"/>
        <w:rPr>
          <w:rFonts w:ascii="Times New Roman" w:hAnsi="Times New Roman"/>
          <w:sz w:val="20"/>
        </w:rPr>
      </w:pPr>
    </w:p>
    <w:p w:rsidR="00000000" w:rsidRDefault="009249F9">
      <w:pPr>
        <w:pStyle w:val="Preformat"/>
        <w:jc w:val="right"/>
        <w:rPr>
          <w:rFonts w:ascii="Times New Roman" w:hAnsi="Times New Roman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стандартов Совета Министров СССР от 23 марта 1976 г. N 670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март 1996 г. с Изменением N 1, утвержденным в августе 1982 г. (ИУС N 11-82).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тр</w:t>
      </w:r>
      <w:r>
        <w:rPr>
          <w:rFonts w:ascii="Times New Roman" w:hAnsi="Times New Roman"/>
          <w:sz w:val="20"/>
        </w:rPr>
        <w:t>ебования безопасности при проведении погрузочно-разгрузочных работ во всех отраслях народного хозяйства.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СТ СЭВ 3518-81.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Погрузочно-разгрузочные работы следует выполнять в соответствии с требованиями ГОСТ 12.3.002-75, настоящего стандарта и государственных стандартов на отдельные виды производственных процессов, учитывающими особенности выполнения работ.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(Исключен, Изм. N 1</w:t>
      </w:r>
      <w:r>
        <w:rPr>
          <w:rFonts w:ascii="Times New Roman" w:hAnsi="Times New Roman"/>
          <w:sz w:val="20"/>
        </w:rPr>
        <w:t>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Погрузочно-разгрузочные работы следует выполнять механизированным способом при помощи подъемно-транспортного оборудования и средств малой механизации. Поднимать и перемещать грузы вручную необходимо при соблюдении норм, установленных действующим законодательством.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Безопасность производства погрузочно-разгрузочных работ должна быть обеспечена: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выбором способов производства работ, подъемно-транспортного оборудования и технологической оснастки;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подготовкой и организацией мест производства рабо</w:t>
      </w:r>
      <w:r>
        <w:rPr>
          <w:rFonts w:ascii="Times New Roman" w:hAnsi="Times New Roman"/>
          <w:sz w:val="20"/>
        </w:rPr>
        <w:t>т;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применением средств защиты работающих;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проведением медицинского осмотра лиц, допущенных к работе, и их обучением.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(Введен дополнительно,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процессам производства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погрузочно-разгрузочных работ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Выбор способов производства работ должен предусматривать предотвращение или снижение до уровня допустимых норм воздействия на работающих опасных и вредных производственных факторов путем: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механизации и автоматизации погрузочно-разгрузочных работ;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применения устройств и при</w:t>
      </w:r>
      <w:r>
        <w:rPr>
          <w:rFonts w:ascii="Times New Roman" w:hAnsi="Times New Roman"/>
          <w:sz w:val="20"/>
        </w:rPr>
        <w:t>способлений, отвечающих требованиям безопасности;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эксплуатации производственного оборудования в соответствии с действующей нормативно-технической документацией и эксплуатационными документами;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применения знаковой и других видов сигнализации при перемещении грузов подъемно-транспортным оборудованием;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правильного размещения и укладки грузов в местах производства работ и в транспортные средства;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соблюдения требований к охранным зонам электропередачи, узлам инженерных коммуникаций и энергоснабжения.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</w:t>
      </w:r>
      <w:r>
        <w:rPr>
          <w:rFonts w:ascii="Times New Roman" w:hAnsi="Times New Roman"/>
          <w:sz w:val="20"/>
        </w:rPr>
        <w:t>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2.2-2.4. (Исключены,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 перемещении груза подъемно-транспортным оборудованием нахождение работающих на грузе и в зоне его возможного падения не допускается.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окончания и в перерыве между работами груз, грузозахватные приспособления и механизмы (ковш, грейфер, рама, электромагнит и т.п.) не должны оставаться в поднятом положении.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Перемещение груза над помещениями и транспортными средствами, где находятся люди, не допускается.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Изм. N </w:t>
      </w:r>
      <w:r>
        <w:rPr>
          <w:rFonts w:ascii="Times New Roman" w:hAnsi="Times New Roman"/>
          <w:sz w:val="20"/>
        </w:rPr>
        <w:t>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Грузы, размещаемые вблизи железнодорожных и крановых рельсовых путей, должны быть расположены в соответствии с требованиями ГОСТ 9238-73 и нормативно-технической документации, утвержденной Госгортехнадзором СССР.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Грузы (кроме балласта, выгружаемого для путевых работ) при высоте их укладки, считая от головки рельса, до 1,2 м должны находиться от наружной грани головки ближайшего к грузу рельса железнодорожного или подкранового пути на расстоянии не менее 2,0 м, а при большой высоте - не менее</w:t>
      </w:r>
      <w:r>
        <w:rPr>
          <w:rFonts w:ascii="Times New Roman" w:hAnsi="Times New Roman"/>
          <w:sz w:val="20"/>
        </w:rPr>
        <w:t xml:space="preserve"> 2,5 м.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Строповку грузов следует производить в соответствии с "Правилами устройства и безопасной эксплуатации грузоподъемных кранов", утвержденными Госгортехнадзором СССР.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Строповку крупногабаритных грузов (металлических, железобетонных конструкций и др.) необходимо производить за специальные устройства, строповочные узлы или обозначенные места в зависимости от положения центра тяжести и массы груза.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строповки, положение центра тяжести и массы груза должны быт</w:t>
      </w:r>
      <w:r>
        <w:rPr>
          <w:rFonts w:ascii="Times New Roman" w:hAnsi="Times New Roman"/>
          <w:sz w:val="20"/>
        </w:rPr>
        <w:t>ь обозначены предприятием-изготовителем продукции или грузоотправителем.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Перед подъемом и перемещением грузов должны быть проверены устойчивость грузов и правильность их строповки.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Способы укладки и крепления грузов должны обеспечивать их устойчивость при транспортировании и складировании, разгрузке транспортных средств и разборке штабелей, а также возможность механизированной погрузки и выгрузки. Маневрирование транспортных средств с грузами после снятия крепления с грузов не допускается.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</w:t>
      </w:r>
      <w:r>
        <w:rPr>
          <w:rFonts w:ascii="Times New Roman" w:hAnsi="Times New Roman"/>
          <w:sz w:val="20"/>
        </w:rPr>
        <w:t>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Штабели сыпучих грузов должны иметь откосы крутизной, соответствующей углу естественного откоса для грузов данного вида, или должны быть ограждены прочными подпорными стенками.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(Исключен,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При выполнении погрузочно-разгрузочных работ с применением машин непрерывного транспорта: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укладка грузов должна обеспечивать равномерную загрузку рабочего органа и устойчивое положение груза;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подача и снятие груза с рабочего органа машины должна производиться </w:t>
      </w:r>
      <w:r>
        <w:rPr>
          <w:rFonts w:ascii="Times New Roman" w:hAnsi="Times New Roman"/>
          <w:sz w:val="20"/>
        </w:rPr>
        <w:t>при помощи специальных подающих и приемных устройств.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(Исключен,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При производстве работ с тарно-штучными грузами следует использовать контейнеры, средства пакетирования, а также специализированные грузозахватные приспособления, исключающие выпадение грузов.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Крыши контейнеров, устройства для их строповки и крепления к транспортным средствам должны быть очищены от посторонних предметов, льда и снега.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2.15, 2.16. 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 (Исключен,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>18. При погрузке (выгрузке) металлов электромагнитными и грейферными захватами зона подъема и перемещения грузов должна быть ограждена.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2.19. (Исключен,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2.20. На местах погрузки и выгрузки лесоматериалов должны быть предусмотрены приспособления, исключающие развал лесоматериалов.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2.21. Погрузку и выгрузку сыпучих грузов следует производить механизированным способом, исключающим загрязнение воздуха рабочей зоны.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2.22. При разг</w:t>
      </w:r>
      <w:r>
        <w:rPr>
          <w:rFonts w:ascii="Times New Roman" w:hAnsi="Times New Roman"/>
          <w:sz w:val="20"/>
        </w:rPr>
        <w:t>рузке сыпучих грузов из полувагонов люки следует открывать специальными приспособлениями, позволяющими работающим находиться на безопасном расстоянии.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разгрузке сыпучих грузов из полувагонов на повышенных путях, расположенных на высоте более 2,5 м, люки следует открывать со специальных мостиков.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2.23. При ликвидации зависания сыпучих грузов в емкостях нахождение в них работающих не допускается.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2.24. (Исключен,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2.25. При разгрузке сыпучих грузов с автомоб</w:t>
      </w:r>
      <w:r>
        <w:rPr>
          <w:rFonts w:ascii="Times New Roman" w:hAnsi="Times New Roman"/>
          <w:sz w:val="20"/>
        </w:rPr>
        <w:t>илей-самосвалов, стоящих на насыпях, а также при засыпке котлованов и траншей грунтом, автомобили-самосвалы необходимо устанавливать на расстоянии не менее 1м от бровки естественного откоса.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2.26. Погрузочно-разгрузочные работы и перемещение опасных (по ГОСТ 19433-88) грузов следует производить: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требованиями безопасности труда; содержащимися в документации, утвержденной в установленном порядке;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специально отведенных местах при наличии данных о классе о</w:t>
      </w:r>
      <w:r>
        <w:rPr>
          <w:rFonts w:ascii="Times New Roman" w:hAnsi="Times New Roman"/>
          <w:sz w:val="20"/>
        </w:rPr>
        <w:t>пасности по ГОСТ 19433-88 и указаний отправителя груза по соблюдению мер безопасности.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2.27. Не допускается выполнять погрузочно-разгрузочные работы с опасными грузами при обнаружении несоответствия тары требованиям нормативно-технической документации, утвержденной в установленном порядке, неисправности тары, а также при отсутствии маркировки и предупредительных надписей на ней.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окончания работ с опасными грузами места производства работ, подъмно-транспортное оборудование, грузозахватные приспособле</w:t>
      </w:r>
      <w:r>
        <w:rPr>
          <w:rFonts w:ascii="Times New Roman" w:hAnsi="Times New Roman"/>
          <w:sz w:val="20"/>
        </w:rPr>
        <w:t>ния и средства индивидуальной защиты должны быть подвергнуты санитарной обработке в зависимости от свойств груза.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2.28. При возникновении опасных и вредных производственных факторов вследствие воздействия метеорологических условий на физико-химическое состояние груза погрузочно-разгрузочные работы должны быть прекращены или приняты меры по созданию безопасных условий труда.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2.27, 2.28. 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2.29. (Исключен,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2.30. Погружать и разгружать животных, сырье и продукты жи</w:t>
      </w:r>
      <w:r>
        <w:rPr>
          <w:rFonts w:ascii="Times New Roman" w:hAnsi="Times New Roman"/>
          <w:sz w:val="20"/>
        </w:rPr>
        <w:t>вотного происхождения следует лишь при наличии данных о характере груза и в соответствии с требованиями ГОСТ 12.1.008-76. Перед началом работ груз должен быть проверен органами ветеринарного надзора.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2.31. Погружать, выгружать и перемещать грузы, требующие карантинной обработки, следует на специально выделенных площадках, отвечающих предъявляемым к ним санитарным требованиям Министерства здравоохранения СССР.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2.32. После выполнения погрузочно-разгрузочных работ с животными, сырьем и продуктами животного п</w:t>
      </w:r>
      <w:r>
        <w:rPr>
          <w:rFonts w:ascii="Times New Roman" w:hAnsi="Times New Roman"/>
          <w:sz w:val="20"/>
        </w:rPr>
        <w:t>роисхождения места производства работ, транспортные средства, грузозахватные приспособления, инвентарь и средства индивидуальной защиты должны быть подвергнуты дезинфекции.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2.33. Перед началом погрузочно-разгрузочных работ должен быть установлен порядок обмена условными сигналами между подающим сигналы (стропальщиком) и машинистом подъемно-транспортного оборудования.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местам производства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погрузочно-разгрузочных работ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1. Места производства погрузочно-разгрузочных работ должны иметь основание, обеспечивающее устойчивость подъемно-транспортного оборудования, складируемых материалов и транспортных средств.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Выбор мест проведения погрузочно-разгрузочных работ, размещение на них зданий (сооружений) и отделение их от жилой застройки санитарно-защитными зонами должны соответствовать требованиям строительных норм и правил, утвержденных Госстроем СССР, санитарных норм, утвержденных Минздравом СССР, и другой нормативно-технич</w:t>
      </w:r>
      <w:r>
        <w:rPr>
          <w:rFonts w:ascii="Times New Roman" w:hAnsi="Times New Roman"/>
          <w:sz w:val="20"/>
        </w:rPr>
        <w:t>еской документации.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На площадках для укладки грузов должны быть обозначены границы штабелей, проходов и проездов между ними. Не допускается размещать грузы в проходах и проездах.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Ширина проездов должна обеспечивать безопасность движения транспортных средств и подъемно-транспортного оборудования.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Места производства погрузочно-разгрузочных работ, включая проходы и проезды, должны иметь достаточное естественное и искусственное освещение в соответствии со строительными нормами и правилами, утвержде</w:t>
      </w:r>
      <w:r>
        <w:rPr>
          <w:rFonts w:ascii="Times New Roman" w:hAnsi="Times New Roman"/>
          <w:sz w:val="20"/>
        </w:rPr>
        <w:t>нными Госстроем СССР.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Освещенность должна быть равномерной, без слепящего действия светильников на работающих. Типы осветительных приборов следует выбирать в зависимости от условий среды, свойств и характера перерабатываемых грузов.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3.1-3.4. 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(Исключен,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Рабочие, занятые на погрузочно-разгрузочных работах, должны быть обеспечены санитарно-бытовыми помещениями и доброкачественной питьевой водой.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Площадки производства погрузочно-разгрузочных работ </w:t>
      </w:r>
      <w:r>
        <w:rPr>
          <w:rFonts w:ascii="Times New Roman" w:hAnsi="Times New Roman"/>
          <w:sz w:val="20"/>
        </w:rPr>
        <w:t>должны соответствовать требованиям пожарной безопасности по ГОСТ 12.1.004-91, а также строительным нормам и правилам, утвержденным Госстроем СССР, и правилам пожарной безопасности, утвержденным или согласованным с ГУПО МВД СССР.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Температуру наружного воздуха и силу ветра в данном климатическом районе, при которых следует прекращать производство работ на открытом воздухе или устраивать перерывы для обогревания рабочих, устанавливает администрация предприятия в соответствии с действующим законодательств</w:t>
      </w:r>
      <w:r>
        <w:rPr>
          <w:rFonts w:ascii="Times New Roman" w:hAnsi="Times New Roman"/>
          <w:sz w:val="20"/>
        </w:rPr>
        <w:t>ом.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Места производства погрузочно-разгрузочных работ должны быть оснащены необходимыми средствами коллективной защиты и знаками безопасности по ГОСТ 12.4.026-76.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Движение транспортных средств в местах погрузочно-разгрузочных работ должно быть организовано по транспортно-технологической схеме с установкой соответствующих дорожных знаков по ГОСТ 10807-78, а также знаков, принятых на железнодорожном, водном и воздушном транспорте.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3.11. Температура, влажность, скорость движения воздуха в рабочей </w:t>
      </w:r>
      <w:r>
        <w:rPr>
          <w:rFonts w:ascii="Times New Roman" w:hAnsi="Times New Roman"/>
          <w:sz w:val="20"/>
        </w:rPr>
        <w:t>зоне производственных помещений, а также содержание вредных веществ в местах производства погрузочно-разгрузочных работ - по ГОСТ 12.1.005-88; уровни шума и вибрации на рабочем месте - по ГОСТ 12.1.003-83 и ГОСТ 12.1.012-90.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Для перехода работающих по сыпучему грузу, имеющему большую текучесть и способность засасывания, следует устанавливать трапы или настилы с перилами на всем пути передвижения.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 Грузовые столы, рампы, эстакады и другие сооружения должны быть оборудованы постоянными или съемны</w:t>
      </w:r>
      <w:r>
        <w:rPr>
          <w:rFonts w:ascii="Times New Roman" w:hAnsi="Times New Roman"/>
          <w:sz w:val="20"/>
        </w:rPr>
        <w:t>ми отбойными устройствами.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 Проходы и рабочие места должны быть выровнены и не иметь ям, рытвин. Зимой проходы должны быть очищены от снега, а в случае обледенения посыпаны песком, шлаком или другими противоскользящими материалами.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 Для прохода (подъема) на рабочее место должны быть предусмотрены тротуары, лестницы, мостики, трапы, отвечающие требованиям безопасности.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3.9-3.15. (Введены дополнительно,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Требования к применению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подъемно-транспортного оборудования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Подъемно-тр</w:t>
      </w:r>
      <w:r>
        <w:rPr>
          <w:rFonts w:ascii="Times New Roman" w:hAnsi="Times New Roman"/>
          <w:sz w:val="20"/>
        </w:rPr>
        <w:t>анспортное оборудование, применяемое при проведении погрузочно-разгрузочных работ, должно соответствовать требованиям ГОСТ 12.2.003-91, правилам устройства и безопасной эксплуатации грузоподъемных кранов Госгортехнадзора СССР, а также требованиям безопасности, изложенным в стандартах и технических условиях на оборудование конкретного вида.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Установка, регистрация, испытание и техническое освидетельствование подъемно-транспортного оборудования и грузозахватных приспособ</w:t>
      </w:r>
      <w:r>
        <w:rPr>
          <w:rFonts w:ascii="Times New Roman" w:hAnsi="Times New Roman"/>
          <w:sz w:val="20"/>
        </w:rPr>
        <w:t>лений должны быть выполнены в соответствии с правилами устройства и безопасной эксплуатации грузоподъемных кранов, утвержденными Госгортехнадзором СССР, и другой нормативно-технической документацией, утвержденной в установленном порядке.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Не допускаются работы на грузоподъемной машине (кран, перегружатель кранового типа) при скорости ветра, превышающей значение, указанное в паспорте машины, а также при снегопаде, тумане, дожде, снижающих видимость в пределах рабочей зоны.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допускаются работы на груз</w:t>
      </w:r>
      <w:r>
        <w:rPr>
          <w:rFonts w:ascii="Times New Roman" w:hAnsi="Times New Roman"/>
          <w:sz w:val="20"/>
        </w:rPr>
        <w:t>оподъемной машине, если температура окружающего воздуха ниже значения, указанного в паспорте машины.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Подъемно-транспортное оборудование, транспортные средства при производстве погрузочно-разгрузочных работ должны быть в состоянии, исключающем их самопроизвольное перемещение.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Съемные грузозахватные приспособления (стропы, траверсы и др.) до пуска в работу должны быть подвергнуты полному техническому освидетельствованию.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Подъемно-транспортным оборудованием р</w:t>
      </w:r>
      <w:r>
        <w:rPr>
          <w:rFonts w:ascii="Times New Roman" w:hAnsi="Times New Roman"/>
          <w:sz w:val="20"/>
        </w:rPr>
        <w:t>азрешается поднимать груз, масса которого вместе с грузозахватными приспособлениями не превышает допустимую грузоподъемность данного оборудования.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допускается поднимать груз неизвестной массы, а также защемленный, примерзший или зацепившийся.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4.5, 4.6. (Введены дополнительно,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Требования к персоналу, допускаемому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погрузочно-разгрузочным работам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 управлению подъемно-транспортным оборудованием допускаются лица не моложе 18 лет, прошедшие медицинское освидетельствование в порядке,</w:t>
      </w:r>
      <w:r>
        <w:rPr>
          <w:rFonts w:ascii="Times New Roman" w:hAnsi="Times New Roman"/>
          <w:sz w:val="20"/>
        </w:rPr>
        <w:t xml:space="preserve"> установленном Минздравом СССР, обученные безопасности труда в соответствии с ГОСТ 12.0.004-90 и имеющие право управления указанным оборудованием.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Рабочие, занятые на погрузочно-разгрузочных работах, должны проходить предварительный и периодические осмотры в соответствии с требованиями Министерства здравоохранения СССР.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Рабочим, занятым на погрузке и выгрузке животных и сырья животного происхождения, должны быть сделаны профилактические прививки в соответствии с треб</w:t>
      </w:r>
      <w:r>
        <w:rPr>
          <w:rFonts w:ascii="Times New Roman" w:hAnsi="Times New Roman"/>
          <w:sz w:val="20"/>
        </w:rPr>
        <w:t>ованиями Министерства здравоохранения СССР.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Инженерно-технические работники, ответственные за безопасное проведение погрузочно-разгрузочных работ, должны проходить проверку знаний особенностей технологического процесса, требований безопасности труда, устройства и безопасной эксплуатации подъемно-транспортного оборудования, пожарной безопасности и производственной санитарии в соответствии с их должностными обязанностями и в порядке, установленном органами государственного надзора.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К выполнению по</w:t>
      </w:r>
      <w:r>
        <w:rPr>
          <w:rFonts w:ascii="Times New Roman" w:hAnsi="Times New Roman"/>
          <w:sz w:val="20"/>
        </w:rPr>
        <w:t>грузочно-разгрузочных работ допускаются лица, прошедшие курс обучения и проверку знаний по безопасности труда в соответствии с ГОСТ 12.0.004-90, а также оказанию первой помощи.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Работающие, допущенные к погрузке (разгрузке) опасных и особо опасных грузов, должны проходить специальное обучение безопасности труда с последующей аттестацией.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производстве погрузочно-разгрузочных работ с опасными грузами, текущий инструктаж следует проводить перед началом работ.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программу инструктажа должны быть включены </w:t>
      </w:r>
      <w:r>
        <w:rPr>
          <w:rFonts w:ascii="Times New Roman" w:hAnsi="Times New Roman"/>
          <w:sz w:val="20"/>
        </w:rPr>
        <w:t>сведения о свойствах опасных грузов, правила работы с ними, меры оказания первой доврачебной помощи.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Требования к применению средств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индивидуальной защиты работающих</w:t>
      </w: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Спецодежда, спецобувь и другие средства индивидуальной защиты должны соответствовать требованиям ГОСТ 12.4.011-89.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Спецодежду в зависимости от категории перерабатываемых грузов следует подвергать стирке, химчистке, обезвреживанию и другим видам санитарной обраб</w:t>
      </w:r>
      <w:r>
        <w:rPr>
          <w:rFonts w:ascii="Times New Roman" w:hAnsi="Times New Roman"/>
          <w:sz w:val="20"/>
        </w:rPr>
        <w:t>отки в соответствии с действующими нормами, утвержденными в установленном порядке.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Рабочие при получении спецодежды, спецобуви и других средств индивидуальной защиты должны быть проинструктированы о порядке пользования этими средствами и ознакомлены с требованиями по уходу за ними.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При наличии опасности падения предметов сверху работающие на местах производства погрузочно-разгрузочных работ должны носить защитные каски установленных образцов.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(Исключен, Из</w:t>
      </w:r>
      <w:r>
        <w:rPr>
          <w:rFonts w:ascii="Times New Roman" w:hAnsi="Times New Roman"/>
          <w:sz w:val="20"/>
        </w:rPr>
        <w:t>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При выполнении погрузочно-разгрузочных работ следует использовать средства индивидуальной защиты в зависимости от вида груза и условий ведения работ.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Средства индивидуальной защиты должны соответствовать требованиям СТ СЭВ 1086-78 и стандартов СЭВ на средства защиты конкретных видов.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6.6, 6.7. (Введены дополнительно, Изм. N 1).</w:t>
      </w: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249F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9249F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Требования к процессам производства погрузочно-разгрузочных работ</w:t>
      </w:r>
    </w:p>
    <w:p w:rsidR="00000000" w:rsidRDefault="009249F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Требования к местам производства погрузочно-разгрузочных работ</w:t>
      </w:r>
    </w:p>
    <w:p w:rsidR="00000000" w:rsidRDefault="009249F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Т</w:t>
      </w:r>
      <w:r>
        <w:rPr>
          <w:rFonts w:ascii="Times New Roman" w:hAnsi="Times New Roman"/>
        </w:rPr>
        <w:t>ребования к применению подъемно-транспортного оборудования</w:t>
      </w:r>
    </w:p>
    <w:p w:rsidR="00000000" w:rsidRDefault="009249F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Требования к персоналу, допускаемому к погрузочно-разгрузочным работам</w:t>
      </w:r>
    </w:p>
    <w:p w:rsidR="00000000" w:rsidRDefault="009249F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Требования к применению средств индивидуальной защиты работающих</w:t>
      </w:r>
    </w:p>
    <w:p w:rsidR="00000000" w:rsidRDefault="009249F9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9F9"/>
    <w:rsid w:val="009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2742</Words>
  <Characters>15636</Characters>
  <Application>Microsoft Office Word</Application>
  <DocSecurity>0</DocSecurity>
  <Lines>130</Lines>
  <Paragraphs>36</Paragraphs>
  <ScaleCrop>false</ScaleCrop>
  <Company>Elcom Ltd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