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1C3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17538-82</w:t>
      </w:r>
    </w:p>
    <w:p w:rsidR="00000000" w:rsidRDefault="00D651C3">
      <w:pPr>
        <w:jc w:val="right"/>
        <w:rPr>
          <w:rFonts w:ascii="Times New Roman" w:hAnsi="Times New Roman"/>
          <w:sz w:val="20"/>
        </w:rPr>
      </w:pP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624.012.4:006.354                                                                                                  Группа Ж33</w:t>
      </w:r>
    </w:p>
    <w:p w:rsidR="00000000" w:rsidRDefault="00D651C3">
      <w:pPr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И ИЗДЕЛИЯ ЖЕЛЕЗОБЕТОННЫЕ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ШАХТ ЛИФТОВ ЖИЛЫХ ЗДАНИЙ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</w:t>
      </w:r>
      <w:r>
        <w:rPr>
          <w:rFonts w:ascii="Times New Roman" w:hAnsi="Times New Roman"/>
          <w:sz w:val="20"/>
        </w:rPr>
        <w:t>еские условия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lift</w:t>
      </w:r>
      <w:proofErr w:type="spellEnd"/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chafts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residential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9620 </w:t>
      </w:r>
    </w:p>
    <w:p w:rsidR="00000000" w:rsidRDefault="00D651C3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1983-01-01 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 И ВНЕСЕН Государственным комитетом по гражданскому строительству и архитектуре при Госстрое СССР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РАЗРАБОТЧИКИ: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В.С. Волга,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С.Н. Петрук; В.Ф. Блинов; М.Я. </w:t>
      </w:r>
      <w:proofErr w:type="spellStart"/>
      <w:r>
        <w:rPr>
          <w:rFonts w:ascii="Times New Roman" w:hAnsi="Times New Roman"/>
          <w:sz w:val="20"/>
        </w:rPr>
        <w:t>Энштейн</w:t>
      </w:r>
      <w:proofErr w:type="spellEnd"/>
      <w:r>
        <w:rPr>
          <w:rFonts w:ascii="Times New Roman" w:hAnsi="Times New Roman"/>
          <w:sz w:val="20"/>
        </w:rPr>
        <w:t xml:space="preserve">; А.Н. </w:t>
      </w:r>
      <w:proofErr w:type="spellStart"/>
      <w:r>
        <w:rPr>
          <w:rFonts w:ascii="Times New Roman" w:hAnsi="Times New Roman"/>
          <w:sz w:val="20"/>
        </w:rPr>
        <w:t>Мокеев</w:t>
      </w:r>
      <w:proofErr w:type="spellEnd"/>
      <w:r>
        <w:rPr>
          <w:rFonts w:ascii="Times New Roman" w:hAnsi="Times New Roman"/>
          <w:sz w:val="20"/>
        </w:rPr>
        <w:t xml:space="preserve">; С.А. Каган,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М.Л. </w:t>
      </w:r>
      <w:proofErr w:type="spellStart"/>
      <w:r>
        <w:rPr>
          <w:rFonts w:ascii="Times New Roman" w:hAnsi="Times New Roman"/>
          <w:sz w:val="20"/>
        </w:rPr>
        <w:t>Зайченко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наук; Е.Н. Райков; В.И. Пименова; В.И</w:t>
      </w:r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Деньщиков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651C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20 апреля 1982 г. № 100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17538-72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2"/>
        <w:gridCol w:w="1939"/>
        <w:gridCol w:w="2236"/>
        <w:gridCol w:w="1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5746-83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17623-87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5781-82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2.10.4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17624-87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10060.0-95-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10060.4-95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17625-83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10180-90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181</w:t>
            </w:r>
            <w:r>
              <w:rPr>
                <w:rFonts w:ascii="Times New Roman" w:hAnsi="Times New Roman"/>
                <w:sz w:val="20"/>
              </w:rPr>
              <w:t>05-86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2.9.1, 2.11, 5.2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10922-90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2.10.2, 5.5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22690-88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12730.0-78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22904-93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12730.1-78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23009-78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13015.0-83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2.9.3,2.11, 2.12.8,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23279-85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2.13.1, 2.13.3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23858-79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13015.1-81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25820-83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13015.2-81</w:t>
            </w:r>
          </w:p>
        </w:tc>
        <w:tc>
          <w:tcPr>
            <w:tcW w:w="1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2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26433.0-85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13015.4-84</w:t>
            </w:r>
          </w:p>
        </w:tc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2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26633-91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2.9.2</w:t>
            </w:r>
          </w:p>
        </w:tc>
      </w:tr>
    </w:tbl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 (ноябрь 1999 г.) с Изменениями № 1, 2, утвержденными в ноябре 1986 г., августе 1988 г. (ИУС 2-87, 12-88)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</w:t>
      </w:r>
      <w:r>
        <w:rPr>
          <w:rFonts w:ascii="Times New Roman" w:hAnsi="Times New Roman"/>
          <w:sz w:val="20"/>
        </w:rPr>
        <w:t xml:space="preserve">раняется на железобетонные конструкции и изделия (далее - </w:t>
      </w:r>
      <w:r>
        <w:rPr>
          <w:rFonts w:ascii="Times New Roman" w:hAnsi="Times New Roman"/>
          <w:sz w:val="20"/>
        </w:rPr>
        <w:lastRenderedPageBreak/>
        <w:t>конструкции), изготовляемые из тяжелого бетона или легкого конструкционного  бетона и предназначенные для устройства шахт пассажирских лифтов по ГОСТ 5746 в жилых зданиях, а также в гостиницах, пансионатах, домах отдыха и других зданиях с высотами этажей 2,8 и 3,0 м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Конструкции шахт лифтов в зависимости от назначения и расположения по высоте шахты (черт. 1) подразделяются </w:t>
      </w:r>
      <w:r>
        <w:rPr>
          <w:rFonts w:ascii="Times New Roman" w:hAnsi="Times New Roman"/>
          <w:sz w:val="20"/>
        </w:rPr>
        <w:t xml:space="preserve">на следующие типы: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шахты лифта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3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плита перекрытия над шахтой лифта; 2 - верхний блок;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чердачное перекрытие; 4 - средние блоки; 5 - лестничные площадки;  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6 - междуэтажные перекрытия; 7 - нижний блок; 8 - тумба под буфер кабины; 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9 - плита пола приямка;  </w:t>
      </w:r>
      <w:r>
        <w:rPr>
          <w:rFonts w:ascii="Times New Roman" w:hAnsi="Times New Roman"/>
          <w:position w:val="-6"/>
          <w:sz w:val="20"/>
        </w:rPr>
        <w:pict>
          <v:shape id="_x0000_i1026" type="#_x0000_t75" style="width:21.7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высота этажа здания </w:t>
      </w: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ШЛН - объемные блоки шахт лифтов (далее - блоки) нижние;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ШЛС - блоки средние (основные);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ШЛВ - блоки верхние;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ПЛ - плиты перекрытия над шахтами лифтов (далее - плиты перекрытия);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 - плиты пола приямка</w:t>
      </w:r>
      <w:r>
        <w:rPr>
          <w:rFonts w:ascii="Times New Roman" w:hAnsi="Times New Roman"/>
          <w:sz w:val="20"/>
        </w:rPr>
        <w:t xml:space="preserve"> шахт лифтов (далее - плиты приямка);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ТЛ - тумбы под буферы кабин лифтов (далее - тумбы).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Конструкции шахт лифтов (за исключением тумб) в зависимости от расположения противовеса по отношению к кабине лифта изготовляют в двух </w:t>
      </w:r>
      <w:proofErr w:type="spellStart"/>
      <w:r>
        <w:rPr>
          <w:rFonts w:ascii="Times New Roman" w:hAnsi="Times New Roman"/>
          <w:sz w:val="20"/>
        </w:rPr>
        <w:t>исполнениях</w:t>
      </w:r>
      <w:proofErr w:type="spellEnd"/>
      <w:r>
        <w:rPr>
          <w:rFonts w:ascii="Times New Roman" w:hAnsi="Times New Roman"/>
          <w:sz w:val="20"/>
        </w:rPr>
        <w:t>: противовес сзади кабины, противовес справа кабины.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1.1, 1.2.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 и основные размеры конструкций должны соответствовать указанным на черт. 2-4, 6-8 и в табл. 1. На действующем оборудовании допускается изготовлять до 01.01.91 ко</w:t>
      </w:r>
      <w:r>
        <w:rPr>
          <w:rFonts w:ascii="Times New Roman" w:hAnsi="Times New Roman"/>
          <w:sz w:val="20"/>
        </w:rPr>
        <w:t>нструкции размерами, указанными на: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2а, 2б, 6-9 и в табл. 1а - для шахт лифтов грузоподъемностью 320 и 400 кг;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3а, 4а, 6-9 и в табл. 1б - для шахт лифтов грузоподъемностью 500 и 630 кг.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Толщина стенок блоков устанавливается рабочими чертежами на эти блоки. Конструкция плит приямка устанавливается рабочими чертежами конкретных зданий с учетом обязательного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этих плит на конструкции нулевого цикла. Допускается устройство плит приямка из монолитного железобетона одновременно с возведением </w:t>
      </w:r>
      <w:r>
        <w:rPr>
          <w:rFonts w:ascii="Times New Roman" w:hAnsi="Times New Roman"/>
          <w:sz w:val="20"/>
        </w:rPr>
        <w:t>конструкций нулевого цикла, а также предусматривать плиту приямка, объединенную с нижним блоком. В зависимости от принятой конструкции приямка высоту нижнего блока шахт лифтов со скоростью движения 1, 6 м/с, указанную в табл. 1, 1а, 1б, допускается изменять.</w:t>
      </w:r>
    </w:p>
    <w:p w:rsidR="00000000" w:rsidRDefault="00D651C3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Верхние блоки могут быть объединены с плитами перекрытий над шахтами.</w:t>
      </w:r>
    </w:p>
    <w:p w:rsidR="00000000" w:rsidRDefault="00D651C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1,2).</w:t>
      </w: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Номинальную толщину стенок  блоков принимают кратной 20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ПЛАНЫ ШАХТ ЛИФТОВ ГРУЗОПОДЪЕМНОСТЬЮ 400 И 320 кг </w:t>
      </w:r>
    </w:p>
    <w:p w:rsidR="00000000" w:rsidRDefault="00D651C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Противовес сзади кабины      </w:t>
      </w:r>
      <w:r>
        <w:rPr>
          <w:rFonts w:ascii="Times New Roman" w:hAnsi="Times New Roman"/>
          <w:b/>
        </w:rPr>
        <w:t xml:space="preserve">                        Противовес справа кабины</w:t>
      </w: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99.75pt;height:182.25pt">
            <v:imagedata r:id="rId6" o:title=""/>
          </v:shape>
        </w:pic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Черт. 2                                      Черт. 2а                                        Черт. 2б</w:t>
      </w: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ПЛАНЫ ШАХТ ЛИФТОВ ГРУЗОПОДЪЕМНОСТЬЮ 630 И 500 кг </w:t>
      </w:r>
    </w:p>
    <w:p w:rsidR="00000000" w:rsidRDefault="00D651C3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Противовес сзади кабины </w:t>
      </w:r>
    </w:p>
    <w:p w:rsidR="00000000" w:rsidRDefault="00D651C3">
      <w:pPr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89.25pt;height:207.75pt">
            <v:imagedata r:id="rId7" o:title=""/>
          </v:shape>
        </w:pic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3                                                           Черт. 3а 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к черт. 2а, 2б и 3а. Размеры без скобок для блоков - по табл. 1, в скобках - по табл.1а и 1б.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Противовес справа кабины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style="width:351pt;height:258.75pt">
            <v:imagedata r:id="rId8" o:title=""/>
          </v:shape>
        </w:pic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4                                                   </w:t>
      </w:r>
      <w:r>
        <w:rPr>
          <w:rFonts w:ascii="Times New Roman" w:hAnsi="Times New Roman"/>
        </w:rPr>
        <w:t xml:space="preserve">Черт. 4а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Нижний и верхний блоки                                                 Средний блок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74.25pt;height:222.75pt">
            <v:imagedata r:id="rId9" o:title=""/>
          </v:shape>
        </w:pic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6*                                                                         Черт. 7 </w:t>
      </w:r>
    </w:p>
    <w:p w:rsidR="00000000" w:rsidRDefault="00D651C3">
      <w:pPr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к черт. 7. Размеры без скобок для блоков - по табл. 1, в скобках - по табл. 1а и 1б.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Плита перекрытия                                                                             Тумба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78.75pt;height:117pt">
            <v:imagedata r:id="rId10" o:title=""/>
          </v:shape>
        </w:pic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Черт. 8                                                                          Чер</w:t>
      </w:r>
      <w:r>
        <w:rPr>
          <w:rFonts w:ascii="Times New Roman" w:hAnsi="Times New Roman"/>
        </w:rPr>
        <w:t xml:space="preserve">т. 9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D651C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D651C3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"/>
        <w:gridCol w:w="1276"/>
        <w:gridCol w:w="1559"/>
        <w:gridCol w:w="1346"/>
        <w:gridCol w:w="13"/>
        <w:gridCol w:w="739"/>
        <w:gridCol w:w="11"/>
        <w:gridCol w:w="857"/>
        <w:gridCol w:w="932"/>
        <w:gridCol w:w="13"/>
        <w:gridCol w:w="1238"/>
        <w:gridCol w:w="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конструкции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Номинальная скорость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противовеса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конструкции</w:t>
            </w:r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размеры конструкции, мм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конструкции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лифта, м/с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6.75pt;height:9.75pt">
                  <v:imagedata r:id="rId11" o:title=""/>
                </v:shape>
              </w:pic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(глубина)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6.75pt;height:9.75pt">
                  <v:imagedata r:id="rId12" o:title=""/>
                </v:shape>
              </w:pic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(толщина)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8.25pt;height:10.5pt">
                  <v:imagedata r:id="rId13" o:title=""/>
                </v:shape>
              </w:pict>
            </w:r>
          </w:p>
        </w:tc>
        <w:tc>
          <w:tcPr>
            <w:tcW w:w="12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(справочная), т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Конструкции шахт лифтов грузоподъемностью 400 кг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 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ШЛН14-40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блок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ШЛС28-40 ШЛС30-40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ШЛВ9-40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ШЛВ16-40</w:t>
            </w:r>
          </w:p>
        </w:tc>
        <w:tc>
          <w:tcPr>
            <w:tcW w:w="7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 перекрытия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ПЛ20.18-40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Конструкции шахт лифтов грузоподъемностью 630 кг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 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Сзади кабины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блок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 и 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Верхний блок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</w:t>
            </w:r>
            <w:r>
              <w:rPr>
                <w:rFonts w:ascii="Times New Roman" w:hAnsi="Times New Roman"/>
                <w:sz w:val="20"/>
              </w:rPr>
              <w:t>В9пр-63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ШЛВ16-63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ШЛВ16пр-63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ПЛ19.28-63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перекрытия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ПЛ28.21пр-63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651C3">
      <w:pPr>
        <w:jc w:val="right"/>
        <w:rPr>
          <w:rFonts w:ascii="Times New Roman" w:hAnsi="Times New Roman"/>
          <w:sz w:val="20"/>
        </w:rPr>
      </w:pPr>
    </w:p>
    <w:p w:rsidR="00000000" w:rsidRDefault="00D651C3">
      <w:pPr>
        <w:jc w:val="right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D651C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1а</w:t>
      </w:r>
    </w:p>
    <w:p w:rsidR="00000000" w:rsidRDefault="00D651C3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5"/>
        <w:gridCol w:w="1209"/>
        <w:gridCol w:w="1417"/>
        <w:gridCol w:w="1418"/>
        <w:gridCol w:w="1441"/>
        <w:gridCol w:w="829"/>
        <w:gridCol w:w="909"/>
        <w:gridCol w:w="933"/>
        <w:gridCol w:w="1201"/>
        <w:gridCol w:w="10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конструкции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Номинальная скорость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противовеса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конструкции шахты лифта грузоподъемностью, кг</w:t>
            </w:r>
          </w:p>
        </w:tc>
        <w:tc>
          <w:tcPr>
            <w:tcW w:w="2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размеры конструкции, мм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конструкции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лифта, м/с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6.75pt;height:9.75pt">
                  <v:imagedata r:id="rId11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(глубина)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6.75pt;height:9.75pt">
                  <v:imagedata r:id="rId12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(толщина)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8.25pt;height:10.5pt">
                  <v:imagedata r:id="rId13" o:title=""/>
                </v:shape>
              </w:pict>
            </w: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(справочная),</w:t>
            </w:r>
            <w:r>
              <w:rPr>
                <w:rFonts w:ascii="Times New Roman" w:hAnsi="Times New Roman"/>
                <w:sz w:val="20"/>
              </w:rPr>
              <w:t xml:space="preserve"> т</w:t>
            </w: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Нижний блок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ШЛН14-40а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ШЛН14пр-32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ШЛН14пр-40а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ШЛС28-40а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блок</w: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ШЛС28пр-32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ШЛС28пр-40а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2б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ШЛС30-40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ШЛС30пр-32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ШЛС30пр-40а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2б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0,71 и 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ШЛВ9-40а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Верхний блок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ШЛВ9пр-32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ШЛВпр-40а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</w:t>
            </w:r>
            <w:r>
              <w:rPr>
                <w:rFonts w:ascii="Times New Roman" w:hAnsi="Times New Roman"/>
                <w:sz w:val="20"/>
              </w:rPr>
              <w:t xml:space="preserve">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ШЛВ14-32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ПЛ19.18-32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ПЛ19.18-40а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перекрытия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ПЛ18.19-32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ПЛ18.19-40а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Тумба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ТЛ4-32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ТЛ5-32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D651C3">
      <w:pPr>
        <w:jc w:val="right"/>
        <w:rPr>
          <w:rFonts w:ascii="Times New Roman" w:hAnsi="Times New Roman"/>
          <w:sz w:val="20"/>
        </w:rPr>
      </w:pPr>
    </w:p>
    <w:p w:rsidR="00000000" w:rsidRDefault="00D651C3">
      <w:pPr>
        <w:jc w:val="right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D651C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1б</w:t>
      </w:r>
    </w:p>
    <w:p w:rsidR="00000000" w:rsidRDefault="00D651C3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418"/>
        <w:gridCol w:w="1431"/>
        <w:gridCol w:w="1035"/>
        <w:gridCol w:w="1417"/>
        <w:gridCol w:w="1559"/>
        <w:gridCol w:w="1593"/>
        <w:gridCol w:w="1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конструкции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Номинальная скорость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противовеса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конструкции шахты лифта грузоподъемностью, кг </w:t>
            </w:r>
          </w:p>
        </w:tc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размеры конструкции, мм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конструкции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лифта, м/с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6.75pt;height:9.75pt">
                  <v:imagedata r:id="rId11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(глубина)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6.75pt;height:9.75pt">
                  <v:imagedata r:id="rId12" o:title="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(толщина)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8.25pt;height:10.5pt">
                  <v:imagedata r:id="rId13" o:title=""/>
                </v:shape>
              </w:pic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(справо</w:t>
            </w:r>
            <w:r>
              <w:rPr>
                <w:rFonts w:ascii="Times New Roman" w:hAnsi="Times New Roman"/>
                <w:sz w:val="20"/>
              </w:rPr>
              <w:t>чная), т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ШЛН14-63а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ШЛН14пр-63а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 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ШЛС28-63а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ШЛС28пр-63а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3а и 7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4а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ШЛС30-63а 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ШЛС30пр-63а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3а и 7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4б и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ШЛВ9пр-50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ШЛВ9-63а 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ШЛВпр-63а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</w:t>
            </w:r>
            <w:r>
              <w:rPr>
                <w:rFonts w:ascii="Times New Roman" w:hAnsi="Times New Roman"/>
                <w:sz w:val="20"/>
              </w:rPr>
              <w:t>и кабины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ШЛВ14-50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ШЛВ14пр-50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Сзади кабины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Справа 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ПЛ19.29-50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ПЛ28.21пр-50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ПЛ19.29-63а</w:t>
            </w:r>
          </w:p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ПЛ28.21-63а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Тумба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ТЛ4-50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1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D651C3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 к табл. 1, 1а, 1б: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Размеры плиты перекрытия по длине и ширине приведены для случая их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на верхние блоки со стенками толщиной 100 мм. При другой толщине стенок блоков длина и ширина плиты перекрытия должны быть соответственно изменены.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Справочная масса конструкций подсчитана для блоков со стенками толщиной 100 мм и средней плотности железобетона 2500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На действующем оборудовании, предназначенном для изготовления блоков шахт лифтов грузоподъемностью 320 кг с противовесом сзади кабины, допускалось изготовлять до 01.01.91 блоки шахт шириной 1730 мм и глубиной 1580 мм для лифтов грузоподъемностью 400 кг, указанных в табл. 1. При этом дверной проем в среднем блоке следует устраивать на одной из длинных сторон блока.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</w:t>
      </w:r>
      <w:r>
        <w:rPr>
          <w:rFonts w:ascii="Times New Roman" w:hAnsi="Times New Roman"/>
          <w:b/>
          <w:sz w:val="20"/>
        </w:rPr>
        <w:t xml:space="preserve">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1,2)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Конструкция блоков должна предусматривать возможность их фиксации и установки в проектное положение в процессе монтажа, в том числе с помощью инвентарных монтажных приспособлений.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устройства технологических уклонов стенок блоков следует предусматривать их только на глухих стенках (без дверного проема). Уклоны следует обеспечивать за счет утолщения стенок в верхнем сечении вовнутрь на величину до 10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блоках шириной 1730 мм и глубиной 1580 мм для ша</w:t>
      </w:r>
      <w:r>
        <w:rPr>
          <w:rFonts w:ascii="Times New Roman" w:hAnsi="Times New Roman"/>
          <w:sz w:val="20"/>
        </w:rPr>
        <w:t>хт лифтов грузоподъемностью 400 кг, изготовляемых на действующем оборудовании для выпуска блоков шахт лифтов грузоподъемностью 320 кг  с противовесом сзади кабины, допускается устройство технологического уклона стенок, где расположены дверные проемы.</w:t>
      </w: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Конструкции шахт лифтов следует обозначать в соответствии с требованиями ГОСТ 23009.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конструкций состоит из буквенно-цифровых групп, разделенных дефисами.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</w:t>
      </w:r>
      <w:r>
        <w:rPr>
          <w:rFonts w:ascii="Times New Roman" w:hAnsi="Times New Roman"/>
          <w:sz w:val="20"/>
        </w:rPr>
        <w:t>ие типа конструкции и ее номинальные размеры в дециметрах (значения которых округляют до целого числа): для блоков  - высоту, для плит перекрытий и приямков - длину и ширину, для тумб - высоту. Первую группу, при необходимости, дополняют строчными буквами  "</w:t>
      </w:r>
      <w:proofErr w:type="spellStart"/>
      <w:r>
        <w:rPr>
          <w:rFonts w:ascii="Times New Roman" w:hAnsi="Times New Roman"/>
          <w:sz w:val="20"/>
        </w:rPr>
        <w:t>пр</w:t>
      </w:r>
      <w:proofErr w:type="spellEnd"/>
      <w:r>
        <w:rPr>
          <w:rFonts w:ascii="Times New Roman" w:hAnsi="Times New Roman"/>
          <w:sz w:val="20"/>
        </w:rPr>
        <w:t>" - при расположении противовеса с правой стороны кабины.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приводят: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грузоподъемность лифта (в десятках килограммов) для блоков, плит перекрытий, приямков и тумб; блоки, плиты перекрытий и приямков для шахт лифтов грузоподъемностью 400 </w:t>
      </w:r>
      <w:r>
        <w:rPr>
          <w:rFonts w:ascii="Times New Roman" w:hAnsi="Times New Roman"/>
          <w:sz w:val="20"/>
        </w:rPr>
        <w:t>и 630 кг, имеющие ограниченный срок применения (табл. 1а и 1б), дополнительно обозначают строчной буквой "а";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прописную букву "Л" для конструкций, изготовляемых из легкого бетона.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блока типа ШЛС высотой 2980 мм, с противовесом сзади кабины, для шахты  лифта грузоподъемностью 400 кг, из легкого бетона: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ШЛС30-40Л</w:t>
      </w:r>
    </w:p>
    <w:p w:rsidR="00000000" w:rsidRDefault="00D651C3">
      <w:pPr>
        <w:ind w:firstLine="225"/>
        <w:jc w:val="both"/>
        <w:rPr>
          <w:rFonts w:ascii="Times New Roman" w:hAnsi="Times New Roman"/>
          <w:vanish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перекрытия типа ПЛ длиной 2780 мм, шириной 2080 мм, с противовесом с правой стороны кабины, для шахты лифта грузоподъемностью 630 кг, из тяжелого б</w:t>
      </w:r>
      <w:r>
        <w:rPr>
          <w:rFonts w:ascii="Times New Roman" w:hAnsi="Times New Roman"/>
          <w:sz w:val="20"/>
        </w:rPr>
        <w:t>етона: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ПЛ28.21пр-63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тумбы типа ТЛ, высотой 425 мм, для шахты  лифта грузоподъемностью 320 кг, из тяжелого бетона:</w:t>
      </w:r>
    </w:p>
    <w:p w:rsidR="00000000" w:rsidRDefault="00D651C3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ТЛ4-32 </w:t>
      </w:r>
    </w:p>
    <w:p w:rsidR="00000000" w:rsidRDefault="00D651C3">
      <w:pPr>
        <w:pStyle w:val="Preformat"/>
        <w:jc w:val="center"/>
        <w:rPr>
          <w:rFonts w:ascii="Times New Roman" w:hAnsi="Times New Roman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конструкций шахт в соответствии с рабочими чертежами конструкций до их пересмотра.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1,2).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Конструкции шахт лифтов следует изготовлять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Блоки должны быт</w:t>
      </w:r>
      <w:r>
        <w:rPr>
          <w:rFonts w:ascii="Times New Roman" w:hAnsi="Times New Roman"/>
          <w:sz w:val="20"/>
        </w:rPr>
        <w:t xml:space="preserve">ь цельноформованными.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Конструкции шахт должны удовлетворять установленным при проектировании требованиям по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2.2, 2.3.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случаях, предусмотренных рабочими чертежами, блоки должны иметь: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для фиксации и установки блоков в проектное положение;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закладные изделия для крепления кронштейнов направляющих кабин и противовесов, а также для крепления дверей шахты; по согласованию с организацией, ос</w:t>
      </w:r>
      <w:r>
        <w:rPr>
          <w:rFonts w:ascii="Times New Roman" w:hAnsi="Times New Roman"/>
          <w:sz w:val="20"/>
        </w:rPr>
        <w:t>уществляющей монтаж лифтов, блоки могут изготовляться без закладных изделий  в случае выполнения указанных креплений с помощью болтовых соединений или с применением других решений;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проемы и отверстия для установки сигнальной и вызывной электроаппаратуры, для аварийного отпирания дверей шахты, а также ниши (или закладные изделия) для установки брусьев под настилы, с которых выполняется монтаж оборудования лифта, и для других устройств.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Нижние блоки должны иметь металлические скобы (под дверным проемом средне</w:t>
      </w:r>
      <w:r>
        <w:rPr>
          <w:rFonts w:ascii="Times New Roman" w:hAnsi="Times New Roman"/>
          <w:sz w:val="20"/>
        </w:rPr>
        <w:t>го блока первого этажа) для спуска в приямок шахты.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Верхние блоки, предназначаемые для зданий высотой 10 этажей и более, должны иметь проем для воздуховода вентиляционной системы подпора воздуха согласно проекту конкретного здания.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 плитах перекрытия должны быть предусмотрены проемы для пропуска тяговых канатов, канатов ограничителя скорости и электропроводки внутри шахты, закладные изделия для крепления приводных механизмов, а также каналы для скрытой прокладки эл</w:t>
      </w:r>
      <w:r>
        <w:rPr>
          <w:rFonts w:ascii="Times New Roman" w:hAnsi="Times New Roman"/>
          <w:sz w:val="20"/>
        </w:rPr>
        <w:t>ектропроводки по машинному помещению, закрываемые металлическими крышками, а в плитах приямка - закладные изделия для крепления тумб.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Тумбы следует изготовлять с закладными изделиями для крепления к плите приямка и установки стаканов буферов.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Для строительства в сейсмических районах и в случаях, требующих усиления монолитности узловых соединений элементов шахт лифтов и зданий, блоки и плиты могут изготовляться с дополнительными закладными изделиями, с выпусками арматуры, шпонками и другими констру</w:t>
      </w:r>
      <w:r>
        <w:rPr>
          <w:rFonts w:ascii="Times New Roman" w:hAnsi="Times New Roman"/>
          <w:sz w:val="20"/>
        </w:rPr>
        <w:t>ктивными деталями для увеличения связи между элементами.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Бетон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2.9.1. Фактическая прочность бетона конструкций (в проектном возрасте и отпускная) должна соответствовать требуемой, назначаемой по ГОСТ 18105  в зависимости от нормируемой прочности бетона, указанной в рабочих чертежах, и от показателя фактической однородности прочности бетона.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№ 1,2).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2.9.2. Конструкции шахт следует изготовлять из тяжелого бетона по ГОСТ 26633 или легкого бетона плотной структуры по ГОСТ 25820.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</w:t>
      </w:r>
      <w:r>
        <w:rPr>
          <w:rFonts w:ascii="Times New Roman" w:hAnsi="Times New Roman"/>
          <w:sz w:val="20"/>
        </w:rPr>
        <w:t>.3. Требования к морозостойкости бетона и к средней плотности легкого бетона конструкций - по ГОСТ 13015.0.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2.9.4. Качество материалов, применяемых для приготовления бетона, должно обеспечивать выполнение технических требований к бетону, установленных настоящим стандартом.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2.9.2-2.9.4.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Арматурные и закладные изделия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2.10.1. Форма и размеры арматурных и закладных изделий должны соответствовать указанным в рабочих чертежах конструкций шахт лифтов.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2.10.2. Сварные армат</w:t>
      </w:r>
      <w:r>
        <w:rPr>
          <w:rFonts w:ascii="Times New Roman" w:hAnsi="Times New Roman"/>
          <w:sz w:val="20"/>
        </w:rPr>
        <w:t>урные и закладные изделия должны удовлетворять требованиям ГОСТ 10922, а сварные сетки - требованиям ГОСТ 23279.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2.10.3. Арматурные стали должны удовлетворять требованиям государственных стандартов или технических условий на эти стали, утвержденных в установленном порядке.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2.10.4. Для изготовления монтажных петель конструкций следует применять стержневую гладкую горячекатаную арматуру класса A-I марок ВСт3пс2 и ВСт3сп2 или периодического профиля класса </w:t>
      </w:r>
      <w:proofErr w:type="spellStart"/>
      <w:r>
        <w:rPr>
          <w:rFonts w:ascii="Times New Roman" w:hAnsi="Times New Roman"/>
          <w:sz w:val="20"/>
        </w:rPr>
        <w:t>Aс-II</w:t>
      </w:r>
      <w:proofErr w:type="spellEnd"/>
      <w:r>
        <w:rPr>
          <w:rFonts w:ascii="Times New Roman" w:hAnsi="Times New Roman"/>
          <w:sz w:val="20"/>
        </w:rPr>
        <w:t xml:space="preserve"> марки 10ГТ по</w:t>
      </w:r>
      <w:r>
        <w:rPr>
          <w:rFonts w:ascii="Times New Roman" w:hAnsi="Times New Roman"/>
          <w:sz w:val="20"/>
        </w:rPr>
        <w:t xml:space="preserve"> ГОСТ 5781.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 марки ВСт3пс2 не допускается применять для монтажных петель, предназначенных для подъема и монтажа конструкций шахт лифтов при температуре ниже минус 40 °С.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Поставку конструкций потребителю следует производить после достижения бетоном требуемой отпускной прочности (п. 2.9.1).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прочности бетона конструкций принимают равным 70 % класса или марки бетона по прочности на сжатие. При  поставке конструкций в холодный период года значение нормируемой отпускной п</w:t>
      </w:r>
      <w:r>
        <w:rPr>
          <w:rFonts w:ascii="Times New Roman" w:hAnsi="Times New Roman"/>
          <w:sz w:val="20"/>
        </w:rPr>
        <w:t>рочности бетона может  быть  повышено, но не более 85 % класса или марки по прочности на сжатие. Значение нормируемой отпускной прочности бетона следует принимать по проектной документации на конкретное  здание в соответствии с требованиями ГОСТ 13015.0.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Поставку конструкций с отпускной прочностью бетона ниже прочности, соответствующей его классу или  марке по прочности на сжатие, производят при условии, если изготовитель гарантирует достижение бетоном конструкций требуемой прочности в проектном возрасте, о</w:t>
      </w:r>
      <w:r>
        <w:rPr>
          <w:rFonts w:ascii="Times New Roman" w:hAnsi="Times New Roman"/>
          <w:sz w:val="20"/>
        </w:rPr>
        <w:t>пределяемой по результатам испытаний контрольных образцов, изготовленных из бетонной смеси рабочего состава и хранившихся в условиях согласно ГОСТ 18105.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2.10.4, 2.11.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Точность изготовления конструкций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2.12.1. Отклонения действительных размеров конструкций от номинальных, указанных в рабочих чертежах, не должны превышать, мм: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817"/>
        <w:gridCol w:w="17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 (глубине) и ширине изнутри блока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0; 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высоте блока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0; 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толщине стенки блока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длине, ширине и высоте (толщине) плиты</w:t>
            </w:r>
            <w:r>
              <w:rPr>
                <w:rFonts w:ascii="Times New Roman" w:hAnsi="Times New Roman"/>
              </w:rPr>
              <w:t xml:space="preserve"> перекрытия (или приямка) и тумбы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высоте и ширине дверного проема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±10, 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размерам проемов, отверстий и ниш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размерам фиксирующих монтажных устройств, а также отверстий под болтовые соединения</w:t>
            </w:r>
          </w:p>
        </w:tc>
        <w:tc>
          <w:tcPr>
            <w:tcW w:w="1703" w:type="dxa"/>
          </w:tcPr>
          <w:p w:rsidR="00000000" w:rsidRDefault="00D651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±2</w:t>
            </w:r>
          </w:p>
        </w:tc>
      </w:tr>
    </w:tbl>
    <w:p w:rsidR="00000000" w:rsidRDefault="00D651C3">
      <w:pPr>
        <w:pStyle w:val="Preformat"/>
        <w:rPr>
          <w:rFonts w:ascii="Times New Roman" w:hAnsi="Times New Roman"/>
        </w:rPr>
      </w:pPr>
    </w:p>
    <w:p w:rsidR="00000000" w:rsidRDefault="00D651C3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проектной организацией - автором проекта или привязки проекта здания на основе расчета точности по ГОСТ 21780 и учета конкретного конструктивного решения здания и условий его строительства назначать предельные значения отклонений размеров конструкций, отличные от выш</w:t>
      </w:r>
      <w:r>
        <w:rPr>
          <w:rFonts w:ascii="Times New Roman" w:hAnsi="Times New Roman"/>
          <w:sz w:val="20"/>
        </w:rPr>
        <w:t>еуказанных, в случаях, если эти конструкции изготовляют на предприятиях, входящих в состав комбинатов или объединений, осуществляющих производство конструкций и строительство зданий из них.</w:t>
      </w:r>
    </w:p>
    <w:p w:rsidR="00000000" w:rsidRDefault="00D651C3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2.12.2. Отклонение положения дверного проема и других проемов, отверстий и ниш в конструкциях от номинального, указанного в рабочих чертежах, не должно превышать 8 мм.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положения фиксирующих монтажных устройств в плоскости верхней и нижней (опорной) граней блоков от номинального не должно превышать 2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</w:t>
      </w:r>
      <w:r>
        <w:rPr>
          <w:rFonts w:ascii="Times New Roman" w:hAnsi="Times New Roman"/>
          <w:sz w:val="20"/>
        </w:rPr>
        <w:t>3. Отклонения положения стальных закладных изделий от номинального, указанного в рабочих чертежах, не должны превышать, мм: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819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00000" w:rsidRDefault="00D651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грани конструкции</w:t>
            </w:r>
          </w:p>
        </w:tc>
        <w:tc>
          <w:tcPr>
            <w:tcW w:w="1701" w:type="dxa"/>
          </w:tcPr>
          <w:p w:rsidR="00000000" w:rsidRDefault="00D651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00000" w:rsidRDefault="00D651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грани конструкции</w:t>
            </w:r>
          </w:p>
        </w:tc>
        <w:tc>
          <w:tcPr>
            <w:tcW w:w="1701" w:type="dxa"/>
          </w:tcPr>
          <w:p w:rsidR="00000000" w:rsidRDefault="00D651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2.12.1-2.12.3.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2.12.4.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  <w:r>
        <w:rPr>
          <w:rFonts w:ascii="Times New Roman" w:hAnsi="Times New Roman"/>
          <w:sz w:val="20"/>
        </w:rPr>
        <w:t>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2.12.5. Разности длин диагоналей боковых наружных плоскостей, верхней (снаружи и изнутри) и нижней (опорной) плоскостей блоков (изнутри) не должны превышать 16 мм. Разность длин диагоналей дверных проемов не должны превышать 10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2.12.6</w:t>
      </w:r>
      <w:r>
        <w:rPr>
          <w:rFonts w:ascii="Times New Roman" w:hAnsi="Times New Roman"/>
          <w:sz w:val="20"/>
        </w:rPr>
        <w:t xml:space="preserve">.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опорной (нижней)  грани блока в угловой точке (относительно плоскости, проведенной  через три   другие угловые точки)  не должно превышать 6 мм.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2.12.7. Отклонение от прямолинейности профиля наружной поверхности блока в любом сечении на всю его длину, ширину и высоту, а также профиля верхней поверхности  блока на всю длину каждой его стороны  не должно превышать 5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2.12.8. Требования к толщине защитного слоя бетона, а также предельные отклонения толщины защитного слоя бетон</w:t>
      </w:r>
      <w:r>
        <w:rPr>
          <w:rFonts w:ascii="Times New Roman" w:hAnsi="Times New Roman"/>
          <w:sz w:val="20"/>
        </w:rPr>
        <w:t>а  до арматуры -  по ГОСТ 13015.0.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2.12.5-2.12.8.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Качество поверхностей и внешний вид конструкций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2.13.1. Требования к качеству поверхностей и внешнему виду конструкций шахт - по ГОСТ 13015.0. При этом качество бетонных конструкций  должно удовлетворять требованиям, установленным для  категорий: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А2 - наружных поверхностей блоков, подготовленных под окраску;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А6 - внутренних и торцовых поверхностей блоков, верхних и нижних поверхностей плит перекрытий, верхних и боковы</w:t>
      </w:r>
      <w:r>
        <w:rPr>
          <w:rFonts w:ascii="Times New Roman" w:hAnsi="Times New Roman"/>
          <w:sz w:val="20"/>
        </w:rPr>
        <w:t>х поверхностей тумб, к которым не предъявляют требований по качеству отделки;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А7 - </w:t>
      </w:r>
      <w:proofErr w:type="spellStart"/>
      <w:r>
        <w:rPr>
          <w:rFonts w:ascii="Times New Roman" w:hAnsi="Times New Roman"/>
          <w:sz w:val="20"/>
        </w:rPr>
        <w:t>нелицевых</w:t>
      </w:r>
      <w:proofErr w:type="spellEnd"/>
      <w:r>
        <w:rPr>
          <w:rFonts w:ascii="Times New Roman" w:hAnsi="Times New Roman"/>
          <w:sz w:val="20"/>
        </w:rPr>
        <w:t xml:space="preserve"> поверхностей конструкций, не видимых в условиях эксплуатации.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подготовленные под окраску наружные поверхности блоков могут быть категории А3.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2.13.2. Открытые поверхности стальных закладных изделий, монтажные петли, а также кромки отверстий, ниш и проемов должны быть очищены от наплывов бетона или раствора.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2.13.3. Требования к защите от коррозии стальных закладных изделий</w:t>
      </w:r>
      <w:r>
        <w:rPr>
          <w:rFonts w:ascii="Times New Roman" w:hAnsi="Times New Roman"/>
          <w:sz w:val="20"/>
        </w:rPr>
        <w:t xml:space="preserve"> - по ГОСТ 13015.0.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2.13.1-2.13.3.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2.13.4. </w:t>
      </w:r>
      <w:r>
        <w:rPr>
          <w:rFonts w:ascii="Times New Roman" w:hAnsi="Times New Roman"/>
          <w:b/>
          <w:sz w:val="20"/>
        </w:rPr>
        <w:t xml:space="preserve">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D651C3">
      <w:pPr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Комплектность поставки конструкций шахт устанавливают по согласованию предприятия-изготовителя с потребителем.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ПРИЕМКА</w:t>
      </w:r>
    </w:p>
    <w:p w:rsidR="00000000" w:rsidRDefault="00D651C3">
      <w:pPr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Приемка конструкций шахт - по ГОСТ 13015.1 и настоящему стандарту.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конструкции шахт принимают: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бетона;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</w:t>
      </w:r>
      <w:r>
        <w:rPr>
          <w:rFonts w:ascii="Times New Roman" w:hAnsi="Times New Roman"/>
          <w:sz w:val="20"/>
        </w:rPr>
        <w:t xml:space="preserve">ий - по показателям прочности бетона (классу или марке по прочности на сжатие и отпускной прочности), средней плотности легкого бетона, соответствия арматурных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бетонных поверхностей. 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конструкций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при контроле их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не проводят.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Разд. 4.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</w:t>
      </w:r>
      <w:r>
        <w:rPr>
          <w:rFonts w:ascii="Times New Roman" w:hAnsi="Times New Roman"/>
          <w:b/>
          <w:sz w:val="20"/>
        </w:rPr>
        <w:t>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 И ИСПЫТАНИЙ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5.1.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Прочность бетона на сжатие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конструкций шахт лифтов неразрушающими методами фактическую отпускную прочность бетона на сжатие следует определять: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ультразвуковым методом по ГОСТ 17624;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приборами механического действия по ГОСТ 22690.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Морозостойкость бетона следует определять</w:t>
      </w:r>
      <w:r>
        <w:rPr>
          <w:rFonts w:ascii="Times New Roman" w:hAnsi="Times New Roman"/>
          <w:sz w:val="20"/>
        </w:rPr>
        <w:t xml:space="preserve"> по ГОСТ 10060.0 - 10060.4 на серии образцов, изготовленных из бетонной смеси рабочего состава.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5.2, 5.3.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Среднюю плотность бетона следует определять по ГОСТ 12730.0 и ГОСТ 12730.1 на образцах, изготовленных из бетонной смеси рабочего состава.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 плотность бетона радиоизотопным методом следует определять по ГОСТ 17623.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Методы контроля и испытаний сварных арматурных и закладных изделий следует принимать по ГОСТ 10922 и ГОСТ 23858.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Размеры, отклонения от </w:t>
      </w:r>
      <w:r>
        <w:rPr>
          <w:rFonts w:ascii="Times New Roman" w:hAnsi="Times New Roman"/>
          <w:sz w:val="20"/>
        </w:rPr>
        <w:t xml:space="preserve">прямолинейности,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 и равенства диагоналей поверхности конструкций, ширину раскрытия технологических трещин, размеры раковин, наплывов и </w:t>
      </w:r>
      <w:proofErr w:type="spellStart"/>
      <w:r>
        <w:rPr>
          <w:rFonts w:ascii="Times New Roman" w:hAnsi="Times New Roman"/>
          <w:sz w:val="20"/>
        </w:rPr>
        <w:t>околов</w:t>
      </w:r>
      <w:proofErr w:type="spellEnd"/>
      <w:r>
        <w:rPr>
          <w:rFonts w:ascii="Times New Roman" w:hAnsi="Times New Roman"/>
          <w:sz w:val="20"/>
        </w:rPr>
        <w:t xml:space="preserve"> бетона  конструкций следует проверять методами, установленными ГОСТ 26433.0 и ГОСТ 13015.0.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и положение арматурных изделий,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конструкций с последующей заделкой борозд.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Раз</w:t>
      </w:r>
      <w:r>
        <w:rPr>
          <w:rFonts w:ascii="Times New Roman" w:hAnsi="Times New Roman"/>
          <w:sz w:val="20"/>
        </w:rPr>
        <w:t>меры блоков по длине (глубине) и ширине должны измеряться в опорном и верхнем сечениях блока.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блоков по высоте должны измеряться снаружи во всех углах и в середине каждой грани.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с целью определения фактического положения фиксирующих монтажных устройств проводят для каждого устройства.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соответствия размеров блоков и положения их элементов требованиям настоящего стандарта учитывают результаты каждого измерения.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5.6, 5.7. 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ХРАН</w:t>
      </w:r>
      <w:r>
        <w:rPr>
          <w:rFonts w:ascii="Times New Roman" w:hAnsi="Times New Roman"/>
          <w:sz w:val="20"/>
        </w:rPr>
        <w:t>ЕНИЕ И ТРАНСПОРТИРОВАНИЕ</w:t>
      </w:r>
    </w:p>
    <w:p w:rsidR="00000000" w:rsidRDefault="00D651C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Маркировка конструкций шахт лифтов - по ГОСТ 13015.2.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внутренней поверхности блока, расположенной сзади кабины лифта, а также на верхних поверхностях плит и боковых поверхностях тумб.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Транспортировать и хранить конструкции следует в соответствии с требованиями  ГОСТ 13015.4 и настоящего стандарта.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и плиты должны храниться в рабочем положении, тумбы в горизонтальном положении, установленн</w:t>
      </w:r>
      <w:r>
        <w:rPr>
          <w:rFonts w:ascii="Times New Roman" w:hAnsi="Times New Roman"/>
          <w:sz w:val="20"/>
        </w:rPr>
        <w:t>ыми на подкладки  толщиной не менее 30 мм.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Средние блоки должны устанавливаться на складе в один ряд, а нижние и верхние блоки допускается устанавливать не более чем в два ряда по высоте. Плиты и тумбы должны храниться в штабелях высотой не более 2,5 м.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хранении в штабелях между конструкциями должны быть уложены  прокладки толщиной не менее 30 мм, а при наличии выступающих монтажных петель - не менее чем на 20 мм больше высоты выступающей части петель. Прокладки всех вышележащих конструкций должны быть </w:t>
      </w:r>
      <w:r>
        <w:rPr>
          <w:rFonts w:ascii="Times New Roman" w:hAnsi="Times New Roman"/>
          <w:sz w:val="20"/>
        </w:rPr>
        <w:t>расположены одна над другой по вертикали в местах, указанных в рабочих чертежах.</w:t>
      </w:r>
    </w:p>
    <w:p w:rsidR="00000000" w:rsidRDefault="00D651C3">
      <w:pPr>
        <w:ind w:firstLine="270"/>
        <w:jc w:val="both"/>
        <w:rPr>
          <w:rFonts w:ascii="Times New Roman" w:hAnsi="Times New Roman"/>
          <w:b/>
          <w:sz w:val="20"/>
        </w:rPr>
      </w:pPr>
    </w:p>
    <w:p w:rsidR="00000000" w:rsidRDefault="00D651C3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D651C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651C3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6.4. 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1C3"/>
    <w:rsid w:val="00D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wmf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wmf" Type="http://schemas.openxmlformats.org/officeDocument/2006/relationships/image"/><Relationship Id="rId5" Target="media/image2.wmf" Type="http://schemas.openxmlformats.org/officeDocument/2006/relationships/image"/><Relationship Id="rId15" Target="theme/theme1.xml" Type="http://schemas.openxmlformats.org/officeDocument/2006/relationships/theme"/><Relationship Id="rId10" Target="media/image7.pn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3651</Words>
  <Characters>20813</Characters>
  <Application>Microsoft Office Word</Application>
  <DocSecurity>0</DocSecurity>
  <Lines>173</Lines>
  <Paragraphs>48</Paragraphs>
  <ScaleCrop>false</ScaleCrop>
  <Company>Elcom Ltd</Company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17538-82  </dc:title>
  <dc:subject/>
  <dc:creator>CNTI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239506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