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48BF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20429-84</w:t>
      </w:r>
    </w:p>
    <w:p w:rsidR="00000000" w:rsidRDefault="006648BF">
      <w:pPr>
        <w:jc w:val="right"/>
        <w:rPr>
          <w:rFonts w:ascii="Times New Roman" w:hAnsi="Times New Roman"/>
          <w:sz w:val="20"/>
        </w:rPr>
      </w:pPr>
    </w:p>
    <w:p w:rsidR="00000000" w:rsidRDefault="006648BF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69.024.15:006.354                                                                                              Группа Ж14</w:t>
      </w:r>
    </w:p>
    <w:p w:rsidR="00000000" w:rsidRDefault="006648BF">
      <w:pPr>
        <w:jc w:val="right"/>
        <w:rPr>
          <w:rFonts w:ascii="Times New Roman" w:hAnsi="Times New Roman"/>
          <w:sz w:val="20"/>
        </w:rPr>
      </w:pPr>
    </w:p>
    <w:p w:rsidR="00000000" w:rsidRDefault="006648BF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ГОСУДАРСТВЕННЫЙ СТАНДАРТ СОЮЗА ССР </w:t>
      </w:r>
    </w:p>
    <w:p w:rsidR="00000000" w:rsidRDefault="006648BF">
      <w:pPr>
        <w:jc w:val="center"/>
        <w:rPr>
          <w:rFonts w:ascii="Times New Roman" w:hAnsi="Times New Roman"/>
          <w:sz w:val="20"/>
        </w:rPr>
      </w:pPr>
    </w:p>
    <w:p w:rsidR="00000000" w:rsidRDefault="006648BF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ФОЛЬГОИЗОЛ</w:t>
      </w:r>
      <w:proofErr w:type="spellEnd"/>
    </w:p>
    <w:p w:rsidR="00000000" w:rsidRDefault="006648B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648B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Технические условия </w:t>
      </w:r>
    </w:p>
    <w:p w:rsidR="00000000" w:rsidRDefault="006648B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648BF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Folgoisol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6648B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648B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648B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57 7451 </w:t>
      </w:r>
    </w:p>
    <w:p w:rsidR="00000000" w:rsidRDefault="006648BF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</w:t>
      </w:r>
      <w:r>
        <w:rPr>
          <w:rFonts w:ascii="Times New Roman" w:hAnsi="Times New Roman"/>
          <w:i/>
          <w:sz w:val="20"/>
        </w:rPr>
        <w:t xml:space="preserve">та введения 1985-01-01 </w:t>
      </w:r>
    </w:p>
    <w:p w:rsidR="00000000" w:rsidRDefault="006648BF">
      <w:pPr>
        <w:pStyle w:val="Heading"/>
        <w:ind w:firstLine="300"/>
        <w:jc w:val="both"/>
        <w:rPr>
          <w:rFonts w:ascii="Times New Roman" w:hAnsi="Times New Roman"/>
          <w:sz w:val="20"/>
        </w:rPr>
      </w:pPr>
    </w:p>
    <w:p w:rsidR="00000000" w:rsidRDefault="006648BF">
      <w:pPr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 августа 1984 г. № 126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20429-75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Ноябрь 1985 г.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ВНЕСЕНЫ Поправка, опубликованная в ИУС № 5 1985 г., Изменение № 1, утвержденное постановлением Государственного строительного комитета СССР от 29.12.89 № 164, введенное в действие с 01.02.90 и опубликованное в ИУС № 4 1990 г., Изменение № 2, утвержденное Постановлением Госстроя России № 78 от 10.08.2000 г.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1а. ОБЛАСТЬ ПРИМЕНЕНИЯ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</w:t>
      </w:r>
      <w:proofErr w:type="spellStart"/>
      <w:r>
        <w:rPr>
          <w:rFonts w:ascii="Times New Roman" w:hAnsi="Times New Roman"/>
          <w:sz w:val="20"/>
        </w:rPr>
        <w:t>фольгоизол</w:t>
      </w:r>
      <w:proofErr w:type="spellEnd"/>
      <w:r>
        <w:rPr>
          <w:rFonts w:ascii="Times New Roman" w:hAnsi="Times New Roman"/>
          <w:sz w:val="20"/>
        </w:rPr>
        <w:t xml:space="preserve"> — рулонный кровельный и гидроизоляционный материал, состоящий из рифленой алюминиевой фольги, покрытой с нижней стороны слоем битумно-резинового или битумно-полимерного вяжущего и предназначенный для устройства кровельного ковра и защитного покрытия тепловой изоляции трубопроводов.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1б. НОРМАТИВНЫЕ ССЫЛКИ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нормативные и технические документы: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</w:t>
      </w:r>
      <w:r>
        <w:rPr>
          <w:rFonts w:ascii="Times New Roman" w:hAnsi="Times New Roman"/>
          <w:sz w:val="20"/>
        </w:rPr>
        <w:t xml:space="preserve">СТ 12.3.009—76 </w:t>
      </w:r>
      <w:proofErr w:type="spellStart"/>
      <w:r>
        <w:rPr>
          <w:rFonts w:ascii="Times New Roman" w:hAnsi="Times New Roman"/>
          <w:sz w:val="20"/>
        </w:rPr>
        <w:t>ССБТ</w:t>
      </w:r>
      <w:proofErr w:type="spellEnd"/>
      <w:r>
        <w:rPr>
          <w:rFonts w:ascii="Times New Roman" w:hAnsi="Times New Roman"/>
          <w:sz w:val="20"/>
        </w:rPr>
        <w:t>. Работы погрузочно-разгрузочные. Общие требования безопасности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618—73 Фольга алюминиевая для технических целей. Технические условия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2678—94 Материалы рулонные кровельные и гидроизоляционные. Методы испытаний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2770—74 Масло каменноугольное для пропитки древесины. Технические условия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7730—89 Пленка целлюлозная. Технические условия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8463—76 Масло С-220. Технические условия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9548—74 Битумы нефтяные кровельные. Технические условия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9569—79 Бумага парафинированна</w:t>
      </w:r>
      <w:r>
        <w:rPr>
          <w:rFonts w:ascii="Times New Roman" w:hAnsi="Times New Roman"/>
          <w:sz w:val="20"/>
        </w:rPr>
        <w:t>я. Технические условия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10354—82 Пленка полиэтиленовая. Технические условия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10541—78 Масла моторные универсальные и для автомобильных карбюраторных двигателей. Технические условия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12672—77 Масло для прокатных станов и сернистых </w:t>
      </w:r>
      <w:proofErr w:type="spellStart"/>
      <w:r>
        <w:rPr>
          <w:rFonts w:ascii="Times New Roman" w:hAnsi="Times New Roman"/>
          <w:sz w:val="20"/>
        </w:rPr>
        <w:t>нефтей</w:t>
      </w:r>
      <w:proofErr w:type="spellEnd"/>
      <w:r>
        <w:rPr>
          <w:rFonts w:ascii="Times New Roman" w:hAnsi="Times New Roman"/>
          <w:sz w:val="20"/>
        </w:rPr>
        <w:t xml:space="preserve"> ПС-28. Технические условия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12871—93 Асбест </w:t>
      </w:r>
      <w:proofErr w:type="spellStart"/>
      <w:r>
        <w:rPr>
          <w:rFonts w:ascii="Times New Roman" w:hAnsi="Times New Roman"/>
          <w:sz w:val="20"/>
        </w:rPr>
        <w:t>хризотиловый</w:t>
      </w:r>
      <w:proofErr w:type="spellEnd"/>
      <w:r>
        <w:rPr>
          <w:rFonts w:ascii="Times New Roman" w:hAnsi="Times New Roman"/>
          <w:sz w:val="20"/>
        </w:rPr>
        <w:t>. Общие технические условия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ГОСТ 14192—96 Маркировка грузов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14925—79 Каучук синтетический </w:t>
      </w:r>
      <w:proofErr w:type="spellStart"/>
      <w:r>
        <w:rPr>
          <w:rFonts w:ascii="Times New Roman" w:hAnsi="Times New Roman"/>
          <w:sz w:val="20"/>
        </w:rPr>
        <w:t>цисизопреновый</w:t>
      </w:r>
      <w:proofErr w:type="spellEnd"/>
      <w:r>
        <w:rPr>
          <w:rFonts w:ascii="Times New Roman" w:hAnsi="Times New Roman"/>
          <w:sz w:val="20"/>
        </w:rPr>
        <w:t>. Технические условия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15628—79Е Каучуки синтетические </w:t>
      </w:r>
      <w:proofErr w:type="spellStart"/>
      <w:r>
        <w:rPr>
          <w:rFonts w:ascii="Times New Roman" w:hAnsi="Times New Roman"/>
          <w:sz w:val="20"/>
        </w:rPr>
        <w:t>бутадиенметилстирольный</w:t>
      </w:r>
      <w:proofErr w:type="spellEnd"/>
      <w:r>
        <w:rPr>
          <w:rFonts w:ascii="Times New Roman" w:hAnsi="Times New Roman"/>
          <w:sz w:val="20"/>
        </w:rPr>
        <w:t xml:space="preserve"> СКС-30 АРКМ</w:t>
      </w:r>
      <w:r>
        <w:rPr>
          <w:rFonts w:ascii="Times New Roman" w:hAnsi="Times New Roman"/>
          <w:sz w:val="20"/>
        </w:rPr>
        <w:t xml:space="preserve">-27 и </w:t>
      </w:r>
      <w:proofErr w:type="spellStart"/>
      <w:r>
        <w:rPr>
          <w:rFonts w:ascii="Times New Roman" w:hAnsi="Times New Roman"/>
          <w:sz w:val="20"/>
        </w:rPr>
        <w:t>бутадиенстирольный</w:t>
      </w:r>
      <w:proofErr w:type="spellEnd"/>
      <w:r>
        <w:rPr>
          <w:rFonts w:ascii="Times New Roman" w:hAnsi="Times New Roman"/>
          <w:sz w:val="20"/>
        </w:rPr>
        <w:t xml:space="preserve"> СКС-30 АРКМ-27. Технические условия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19113—84 Канифоль сосновая. Технические условия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19433—88 Грузы опасные. Классификация и маркировка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22245—90 Битумы нефтяные дорожные вязкие. Технические условия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30244—94 Материалы строительные. Методы испытаний на горючесть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30402—96 Материалы строительные. Метод испытания на воспламеняемость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30444—97 Материалы строительные. Метод испытания на распространение пламени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30547—97 Материалы рулонные кровельные и гидрои</w:t>
      </w:r>
      <w:r>
        <w:rPr>
          <w:rFonts w:ascii="Times New Roman" w:hAnsi="Times New Roman"/>
          <w:sz w:val="20"/>
        </w:rPr>
        <w:t>золяционные. Общие технические условия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 1430-77 Смола инден-кумароновая. Технические условия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ТУ 38.108035—87 Резина дробленая марок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РДС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РДЕ</w:t>
      </w:r>
      <w:proofErr w:type="spellEnd"/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 38.303103—93 Бутилкаучук синтетический.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648B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Виды и основные размеры 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В зависимости от назначения </w:t>
      </w:r>
      <w:proofErr w:type="spellStart"/>
      <w:r>
        <w:rPr>
          <w:rFonts w:ascii="Times New Roman" w:hAnsi="Times New Roman"/>
          <w:sz w:val="20"/>
        </w:rPr>
        <w:t>фольгоизол</w:t>
      </w:r>
      <w:proofErr w:type="spellEnd"/>
      <w:r>
        <w:rPr>
          <w:rFonts w:ascii="Times New Roman" w:hAnsi="Times New Roman"/>
          <w:sz w:val="20"/>
        </w:rPr>
        <w:t xml:space="preserve"> подразделяют на следующие виды: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ФК - </w:t>
      </w:r>
      <w:proofErr w:type="spellStart"/>
      <w:r>
        <w:rPr>
          <w:rFonts w:ascii="Times New Roman" w:hAnsi="Times New Roman"/>
          <w:sz w:val="20"/>
        </w:rPr>
        <w:t>фольгоизол</w:t>
      </w:r>
      <w:proofErr w:type="spellEnd"/>
      <w:r>
        <w:rPr>
          <w:rFonts w:ascii="Times New Roman" w:hAnsi="Times New Roman"/>
          <w:sz w:val="20"/>
        </w:rPr>
        <w:t xml:space="preserve"> кровельный, предназначенный для устройства верхнего слоя рулонного ковра кровель с различными уклонами и конфигурацией зданий, расположенных во II, III и IV климати</w:t>
      </w:r>
      <w:r>
        <w:rPr>
          <w:rFonts w:ascii="Times New Roman" w:hAnsi="Times New Roman"/>
          <w:sz w:val="20"/>
        </w:rPr>
        <w:t>ческих зонах;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ФГ - </w:t>
      </w:r>
      <w:proofErr w:type="spellStart"/>
      <w:r>
        <w:rPr>
          <w:rFonts w:ascii="Times New Roman" w:hAnsi="Times New Roman"/>
          <w:sz w:val="20"/>
        </w:rPr>
        <w:t>фольгоизол</w:t>
      </w:r>
      <w:proofErr w:type="spellEnd"/>
      <w:r>
        <w:rPr>
          <w:rFonts w:ascii="Times New Roman" w:hAnsi="Times New Roman"/>
          <w:sz w:val="20"/>
        </w:rPr>
        <w:t xml:space="preserve"> гидроизоляционный, предназначенный для устройства защитного покрытия тепловой изоляции трубопроводов.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Условное обозначение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в технической документации и при заказе должно состоять из слова «</w:t>
      </w:r>
      <w:proofErr w:type="spellStart"/>
      <w:r>
        <w:rPr>
          <w:rFonts w:ascii="Times New Roman" w:hAnsi="Times New Roman"/>
          <w:sz w:val="20"/>
        </w:rPr>
        <w:t>Фольгоизол</w:t>
      </w:r>
      <w:proofErr w:type="spellEnd"/>
      <w:r>
        <w:rPr>
          <w:rFonts w:ascii="Times New Roman" w:hAnsi="Times New Roman"/>
          <w:sz w:val="20"/>
        </w:rPr>
        <w:t xml:space="preserve">», обозначений вида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и настоящего стандарта.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условного обозначения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вида </w:t>
      </w:r>
      <w:proofErr w:type="spellStart"/>
      <w:r>
        <w:rPr>
          <w:rFonts w:ascii="Times New Roman" w:hAnsi="Times New Roman"/>
          <w:sz w:val="20"/>
        </w:rPr>
        <w:t>ФК</w:t>
      </w:r>
      <w:proofErr w:type="spellEnd"/>
      <w:r>
        <w:rPr>
          <w:rFonts w:ascii="Times New Roman" w:hAnsi="Times New Roman"/>
          <w:sz w:val="20"/>
        </w:rPr>
        <w:t xml:space="preserve">: </w:t>
      </w:r>
      <w:proofErr w:type="spellStart"/>
      <w:r>
        <w:rPr>
          <w:rFonts w:ascii="Times New Roman" w:hAnsi="Times New Roman"/>
          <w:sz w:val="20"/>
        </w:rPr>
        <w:t>Фольгоизол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ФК</w:t>
      </w:r>
      <w:proofErr w:type="spellEnd"/>
      <w:r>
        <w:rPr>
          <w:rFonts w:ascii="Times New Roman" w:hAnsi="Times New Roman"/>
          <w:sz w:val="20"/>
        </w:rPr>
        <w:t xml:space="preserve"> ГОСТ 20429-84.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</w:t>
      </w:r>
      <w:proofErr w:type="spellStart"/>
      <w:r>
        <w:rPr>
          <w:rFonts w:ascii="Times New Roman" w:hAnsi="Times New Roman"/>
          <w:sz w:val="20"/>
        </w:rPr>
        <w:t>Фольгоизол</w:t>
      </w:r>
      <w:proofErr w:type="spellEnd"/>
      <w:r>
        <w:rPr>
          <w:rFonts w:ascii="Times New Roman" w:hAnsi="Times New Roman"/>
          <w:sz w:val="20"/>
        </w:rPr>
        <w:t xml:space="preserve"> выпускают в рулонах шириной полотна [(960-1020) ±3 ] мм.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Общая площадь полотна в рулон</w:t>
      </w:r>
      <w:r>
        <w:rPr>
          <w:rFonts w:ascii="Times New Roman" w:hAnsi="Times New Roman"/>
          <w:sz w:val="20"/>
        </w:rPr>
        <w:t>е должна быть (10,0±0,3) 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по согласованию с потребителем изготовлять рулоны другой площади.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Справочная масса рулона приведена в приложении А.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</w:t>
      </w:r>
      <w:proofErr w:type="spellStart"/>
      <w:r>
        <w:rPr>
          <w:rFonts w:ascii="Times New Roman" w:hAnsi="Times New Roman"/>
          <w:sz w:val="20"/>
        </w:rPr>
        <w:t>Фольгоизол</w:t>
      </w:r>
      <w:proofErr w:type="spellEnd"/>
      <w:r>
        <w:rPr>
          <w:rFonts w:ascii="Times New Roman" w:hAnsi="Times New Roman"/>
          <w:sz w:val="20"/>
        </w:rPr>
        <w:t xml:space="preserve"> должен изготавливаться в соответствии с требованиями настоящего стандарта по технологическому регламенту, утвержденному в установленном порядке.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Внешний вид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должен отвечать следующим требованиям.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Слой битумно-резинового или </w:t>
      </w:r>
      <w:r>
        <w:rPr>
          <w:rFonts w:ascii="Times New Roman" w:hAnsi="Times New Roman"/>
          <w:sz w:val="20"/>
        </w:rPr>
        <w:t xml:space="preserve">битумно-полимерного вяжущего должен быть нанесен по всей поверхности полотна сплошным слоем. Полотно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не должно иметь трещин, проколов, разрывов, дыр.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наличие непокрытой слоем вяжущего кромки фольги шириной не более 5 мм с каждой стороны.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№1).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2.3.</w:t>
      </w:r>
      <w:r>
        <w:rPr>
          <w:rFonts w:ascii="Times New Roman" w:hAnsi="Times New Roman"/>
          <w:b/>
          <w:sz w:val="20"/>
        </w:rPr>
        <w:t xml:space="preserve"> 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Полотно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в рулоне не должно быть слипшимся. Во избежание слипания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в рулоне в качестве прокладки следует применять полиэтиленовую пленку по </w:t>
      </w:r>
      <w:r>
        <w:rPr>
          <w:rFonts w:ascii="Times New Roman" w:hAnsi="Times New Roman"/>
          <w:sz w:val="20"/>
        </w:rPr>
        <w:lastRenderedPageBreak/>
        <w:t>ГОСТ 10354, а также д</w:t>
      </w:r>
      <w:r>
        <w:rPr>
          <w:rFonts w:ascii="Times New Roman" w:hAnsi="Times New Roman"/>
          <w:sz w:val="20"/>
        </w:rPr>
        <w:t xml:space="preserve">ругую полимерную пленку или разделительную бумагу с силиконовым покрытием по техническим условиям, утвержденным в установленном порядке. Для прокладки гидроизоляционного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может быть использован также целлофан по ГОСТ 7730 и парафинированная бумага по ГОСТ 9569.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по согласованию с потребителем применение других видов легко удаляемой бумаги.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1, № 2).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Требования к числу составных рулонов и полотен в рулоне — по ГОСТ 30547.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 xml:space="preserve">. № </w:t>
      </w:r>
      <w:r>
        <w:rPr>
          <w:rFonts w:ascii="Times New Roman" w:hAnsi="Times New Roman"/>
          <w:b/>
          <w:sz w:val="20"/>
        </w:rPr>
        <w:t>2).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 Качественные показатели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должны соответствовать требованиям, указанным в таблице.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85"/>
        <w:gridCol w:w="1458"/>
        <w:gridCol w:w="15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48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 для </w:t>
            </w:r>
            <w:proofErr w:type="spellStart"/>
            <w:r>
              <w:rPr>
                <w:rFonts w:ascii="Times New Roman" w:hAnsi="Times New Roman"/>
                <w:sz w:val="20"/>
              </w:rPr>
              <w:t>фольгоизола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вида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648B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ФГ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648BF">
            <w:pPr>
              <w:ind w:firstLine="261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Водопоглощение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течение 24 ч, % по массе, не более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648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48BF">
            <w:pPr>
              <w:ind w:firstLine="26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вяжущего, г/м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, не менее </w:t>
            </w:r>
          </w:p>
        </w:tc>
        <w:tc>
          <w:tcPr>
            <w:tcW w:w="29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48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48BF">
            <w:pPr>
              <w:ind w:firstLine="26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 размягчения вяжущего, К (°С), не менее</w:t>
            </w:r>
          </w:p>
        </w:tc>
        <w:tc>
          <w:tcPr>
            <w:tcW w:w="14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48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393(120)</w:t>
            </w:r>
          </w:p>
        </w:tc>
        <w:tc>
          <w:tcPr>
            <w:tcW w:w="1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 (140)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48BF">
            <w:pPr>
              <w:ind w:firstLine="26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Температура хрупкости вяжущего, К (°С), не выше </w:t>
            </w:r>
          </w:p>
        </w:tc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48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 (-25)</w:t>
            </w:r>
          </w:p>
        </w:tc>
        <w:tc>
          <w:tcPr>
            <w:tcW w:w="1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 (-15)</w:t>
            </w:r>
          </w:p>
        </w:tc>
      </w:tr>
    </w:tbl>
    <w:p w:rsidR="00000000" w:rsidRDefault="006648BF">
      <w:pPr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1, № 2).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2.7. </w:t>
      </w:r>
      <w:proofErr w:type="spellStart"/>
      <w:r>
        <w:rPr>
          <w:rFonts w:ascii="Times New Roman" w:hAnsi="Times New Roman"/>
          <w:sz w:val="20"/>
        </w:rPr>
        <w:t>Фольгоизол</w:t>
      </w:r>
      <w:proofErr w:type="spellEnd"/>
      <w:r>
        <w:rPr>
          <w:rFonts w:ascii="Times New Roman" w:hAnsi="Times New Roman"/>
          <w:sz w:val="20"/>
        </w:rPr>
        <w:t xml:space="preserve"> должен быть гибким. При изгибании образца материала </w:t>
      </w:r>
      <w:r>
        <w:rPr>
          <w:rFonts w:ascii="Times New Roman" w:hAnsi="Times New Roman"/>
          <w:sz w:val="20"/>
        </w:rPr>
        <w:t>на брусе с закруглением радиусом (25,0±0,2) мм при температуре не выше 258 К (минус 15 °С) на слое вяжущего не должно быть трещин и отслоения вяжущего от фольги.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1, № 2).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 </w:t>
      </w:r>
      <w:proofErr w:type="spellStart"/>
      <w:r>
        <w:rPr>
          <w:rFonts w:ascii="Times New Roman" w:hAnsi="Times New Roman"/>
          <w:sz w:val="20"/>
        </w:rPr>
        <w:t>Фольгоизол</w:t>
      </w:r>
      <w:proofErr w:type="spellEnd"/>
      <w:r>
        <w:rPr>
          <w:rFonts w:ascii="Times New Roman" w:hAnsi="Times New Roman"/>
          <w:sz w:val="20"/>
        </w:rPr>
        <w:t xml:space="preserve"> должен быть теплостойким. При испытании образца материала при температурах (373±1) К [(100±1) °C] для марки ФК и (383±1) К [(110±1) °C] для марки ФГ в течение не менее 2 ч не должно быть вздутий, следов перемещения вяжущего.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№1).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2.9. Для изготовления кровельного </w:t>
      </w:r>
      <w:proofErr w:type="spellStart"/>
      <w:r>
        <w:rPr>
          <w:rFonts w:ascii="Times New Roman" w:hAnsi="Times New Roman"/>
          <w:sz w:val="20"/>
        </w:rPr>
        <w:t>ф</w:t>
      </w:r>
      <w:r>
        <w:rPr>
          <w:rFonts w:ascii="Times New Roman" w:hAnsi="Times New Roman"/>
          <w:sz w:val="20"/>
        </w:rPr>
        <w:t>ольгоизола</w:t>
      </w:r>
      <w:proofErr w:type="spellEnd"/>
      <w:r>
        <w:rPr>
          <w:rFonts w:ascii="Times New Roman" w:hAnsi="Times New Roman"/>
          <w:sz w:val="20"/>
        </w:rPr>
        <w:t xml:space="preserve"> должно применяться битумно-полимерное вяжущее, а для гидроизоляционного - битумно-резиновое вяжущее.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Материалы, применяемые для изготовления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, должны отвечать требованиям стандартов и технических условий. Для изготовления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рекомендуются сырье и материалы, приведенные в приложении Б.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1, № 2).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2.10. </w:t>
      </w:r>
      <w:r>
        <w:rPr>
          <w:rFonts w:ascii="Times New Roman" w:hAnsi="Times New Roman"/>
          <w:b/>
          <w:sz w:val="20"/>
        </w:rPr>
        <w:t xml:space="preserve">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2.11. </w:t>
      </w:r>
      <w:proofErr w:type="spellStart"/>
      <w:r>
        <w:rPr>
          <w:rFonts w:ascii="Times New Roman" w:hAnsi="Times New Roman"/>
          <w:sz w:val="20"/>
        </w:rPr>
        <w:t>Фольгоизол</w:t>
      </w:r>
      <w:proofErr w:type="spellEnd"/>
      <w:r>
        <w:rPr>
          <w:rFonts w:ascii="Times New Roman" w:hAnsi="Times New Roman"/>
          <w:sz w:val="20"/>
        </w:rPr>
        <w:t xml:space="preserve"> должен быть водонепроницаемым. При испытании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ФК</w:t>
      </w:r>
      <w:proofErr w:type="spellEnd"/>
      <w:r>
        <w:rPr>
          <w:rFonts w:ascii="Times New Roman" w:hAnsi="Times New Roman"/>
          <w:sz w:val="20"/>
        </w:rPr>
        <w:t xml:space="preserve"> при давлении не менее 0,001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(0,01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 в</w:t>
      </w:r>
      <w:r>
        <w:rPr>
          <w:rFonts w:ascii="Times New Roman" w:hAnsi="Times New Roman"/>
          <w:sz w:val="20"/>
        </w:rPr>
        <w:t xml:space="preserve"> течение не менее 72 ч, а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ФГ</w:t>
      </w:r>
      <w:proofErr w:type="spellEnd"/>
      <w:r>
        <w:rPr>
          <w:rFonts w:ascii="Times New Roman" w:hAnsi="Times New Roman"/>
          <w:sz w:val="20"/>
        </w:rPr>
        <w:t xml:space="preserve"> при давлении не менее 0,2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(2,0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 в течение не менее 2 ч на поверхности образца не должно появляться признаков проникания воды.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Упаковка и маркировка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2.12.1. Упаковка рулонов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производится полосой бумаги шириной не менее 500 мм или картона шириной не менее 300 мм, края которой должны проклеиваться по всей ширине или с двух сторон по всей длине.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Рулоны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после обертывания бумагой вместо проклейки могут быть обвязаны шпагатом.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</w:t>
      </w:r>
      <w:r>
        <w:rPr>
          <w:rFonts w:ascii="Times New Roman" w:hAnsi="Times New Roman"/>
          <w:sz w:val="20"/>
        </w:rPr>
        <w:t xml:space="preserve">кается применение других упаковочных материалов, обеспечивающих сохранность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при транспортировании и хранении.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2.12.2. Маркировка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должна производиться по ГОСТ 30547.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этикетке (штампе) должны быть указаны: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предприятия-изготовителя или его товарный знак;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материала и его вид;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настоящего стандарта;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партии (или другое обозначение партии, принятое на заводе-изготовителе) и дата изготовления;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краткая инструкция по применению.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Перечень </w:t>
      </w:r>
      <w:r>
        <w:rPr>
          <w:rFonts w:ascii="Times New Roman" w:hAnsi="Times New Roman"/>
          <w:sz w:val="20"/>
        </w:rPr>
        <w:t>данных на этикетке (штампе) может быть дополнен или изменен по согласованию с потребителем продукции.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Транспортная маркировка — по ГОСТ 14192 с нанесением основных, дополнительных и информационных надписей.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п. 2.11-2.12 </w:t>
      </w: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6648BF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6648BF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 ТРЕБОВАНИЯ БЕЗОПАСНОСТИ И ОХРАНЫ ОКРУЖАЮЩЕЙ СРЕДЫ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</w:t>
      </w:r>
      <w:proofErr w:type="spellStart"/>
      <w:r>
        <w:rPr>
          <w:rFonts w:ascii="Times New Roman" w:hAnsi="Times New Roman"/>
          <w:sz w:val="20"/>
        </w:rPr>
        <w:t>Фольгоизол</w:t>
      </w:r>
      <w:proofErr w:type="spellEnd"/>
      <w:r>
        <w:rPr>
          <w:rFonts w:ascii="Times New Roman" w:hAnsi="Times New Roman"/>
          <w:sz w:val="20"/>
        </w:rPr>
        <w:t xml:space="preserve"> имеет следующие показатели пожарной опасности: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марки </w:t>
      </w:r>
      <w:proofErr w:type="spellStart"/>
      <w:r>
        <w:rPr>
          <w:rFonts w:ascii="Times New Roman" w:hAnsi="Times New Roman"/>
          <w:sz w:val="20"/>
        </w:rPr>
        <w:t>ФК</w:t>
      </w:r>
      <w:proofErr w:type="spellEnd"/>
      <w:r>
        <w:rPr>
          <w:rFonts w:ascii="Times New Roman" w:hAnsi="Times New Roman"/>
          <w:sz w:val="20"/>
        </w:rPr>
        <w:t>: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группа горючести — Г4 по ГОСТ 30244;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группа воспламеняемости — В3 по ГОСТ 30402;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группа распространения пламени — РП4 по</w:t>
      </w:r>
      <w:r>
        <w:rPr>
          <w:rFonts w:ascii="Times New Roman" w:hAnsi="Times New Roman"/>
          <w:sz w:val="20"/>
        </w:rPr>
        <w:t xml:space="preserve"> ГОСТ 30444;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марки </w:t>
      </w:r>
      <w:proofErr w:type="spellStart"/>
      <w:r>
        <w:rPr>
          <w:rFonts w:ascii="Times New Roman" w:hAnsi="Times New Roman"/>
          <w:sz w:val="20"/>
        </w:rPr>
        <w:t>ФГ</w:t>
      </w:r>
      <w:proofErr w:type="spellEnd"/>
      <w:r>
        <w:rPr>
          <w:rFonts w:ascii="Times New Roman" w:hAnsi="Times New Roman"/>
          <w:sz w:val="20"/>
        </w:rPr>
        <w:t>: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группа горючести — Г4 по ГОСТ 30244;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группа воспламеняемости — В3 по ГОСТ 30402.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По классификации ГОСТ 19433 </w:t>
      </w:r>
      <w:proofErr w:type="spellStart"/>
      <w:r>
        <w:rPr>
          <w:rFonts w:ascii="Times New Roman" w:hAnsi="Times New Roman"/>
          <w:sz w:val="20"/>
        </w:rPr>
        <w:t>фольгоизол</w:t>
      </w:r>
      <w:proofErr w:type="spellEnd"/>
      <w:r>
        <w:rPr>
          <w:rFonts w:ascii="Times New Roman" w:hAnsi="Times New Roman"/>
          <w:sz w:val="20"/>
        </w:rPr>
        <w:t xml:space="preserve"> не относится к опасным грузам.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Основными видами возможного опасного воздействия на окружающую среду является загрязнение атмосферного воздуха населенных мест, почв и вод в результате неорганизованного сжигания и захоронения отходов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на территории предприятия или вне его, а также свалка его в не предназначенных для этого местах.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Отход</w:t>
      </w:r>
      <w:r>
        <w:rPr>
          <w:rFonts w:ascii="Times New Roman" w:hAnsi="Times New Roman"/>
          <w:sz w:val="20"/>
        </w:rPr>
        <w:t xml:space="preserve">ы, образующиеся при изготовлении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>, строительстве и ремонте зданий и сооружений, подлежат утилизации на территории предприятия-изготовителя или вывозу на полигоны промышленных отходов и организованному обезвреживанию в специальных, отведенных для этой цели местах.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 В случае загорания битума, вяжущего или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следует применять следующие средства пожаротушения: кислотный или пенный огнетушители, асбестовое полотно, кошму, специальные порошки, воду со смачивателем.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При погрузочно-раз</w:t>
      </w:r>
      <w:r>
        <w:rPr>
          <w:rFonts w:ascii="Times New Roman" w:hAnsi="Times New Roman"/>
          <w:sz w:val="20"/>
        </w:rPr>
        <w:t>грузочных работах должны соблюдаться требования безопасности по ГОСТ 12.3.009—76.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Раздел 3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ПРАВИЛА ПРИЕМКИ 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Правила приемки - по ГОСТ 30547. Размер партии устанавливают в количестве не более 500 рулонов.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1, № 2).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Температуру размягчения вяжущего следует определять для каждой партии материала, </w:t>
      </w: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— не реже одного раза в квартал и при изменении сырьевых компонентов, температуру хрупкости вяжущего и водонепроницаемость </w:t>
      </w:r>
      <w:r>
        <w:rPr>
          <w:rFonts w:ascii="Times New Roman" w:hAnsi="Times New Roman"/>
          <w:sz w:val="20"/>
        </w:rPr>
        <w:t>— при постановке продукции на производство и изменении сырьевых компонентов.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4.3-4.6. </w:t>
      </w:r>
      <w:r>
        <w:rPr>
          <w:rFonts w:ascii="Times New Roman" w:hAnsi="Times New Roman"/>
          <w:b/>
          <w:sz w:val="20"/>
        </w:rPr>
        <w:t xml:space="preserve">(Исключены,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648B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648B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МЕТОДЫ ИСПЫТАНИЙ 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Методы испытаний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- по ГОСТ 2678. Перед проведением испытаний с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удаляют  прокладочный материал.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массу вяжущего в рулоне принимают среднее арифметическое  значение результатов испытаний трех образцов, при этом результат испытания каждого образца должен быть  не менее 1900 г/м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1, № 2</w:t>
      </w:r>
      <w:r>
        <w:rPr>
          <w:rFonts w:ascii="Times New Roman" w:hAnsi="Times New Roman"/>
          <w:b/>
          <w:sz w:val="20"/>
        </w:rPr>
        <w:t>).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5.2-5.11. </w:t>
      </w:r>
      <w:r>
        <w:rPr>
          <w:rFonts w:ascii="Times New Roman" w:hAnsi="Times New Roman"/>
          <w:b/>
          <w:sz w:val="20"/>
        </w:rPr>
        <w:t xml:space="preserve">(Исключены,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ТРАНСПОРТИРОВАНИЕ И ХРАНЕНИЕ 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 </w:t>
      </w:r>
      <w:r>
        <w:rPr>
          <w:rFonts w:ascii="Times New Roman" w:hAnsi="Times New Roman"/>
          <w:b/>
          <w:sz w:val="20"/>
        </w:rPr>
        <w:t xml:space="preserve">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 </w:t>
      </w:r>
      <w:r>
        <w:rPr>
          <w:rFonts w:ascii="Times New Roman" w:hAnsi="Times New Roman"/>
          <w:b/>
          <w:sz w:val="20"/>
        </w:rPr>
        <w:t xml:space="preserve">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 Транспортирование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должно производиться в контейнерах или пакетах, установленных в крытых вагонах или других закрытых транспортных средствах.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с согласия потребителя транспортирование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без контейнеров или пакетов в вертикальном положении не более чем в один ряд по высоте, при этом рулоны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должны быть защищены от механических повреждени</w:t>
      </w:r>
      <w:r>
        <w:rPr>
          <w:rFonts w:ascii="Times New Roman" w:hAnsi="Times New Roman"/>
          <w:sz w:val="20"/>
        </w:rPr>
        <w:t>й, загрязнения и влияния атмосферных факторов.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6.3а. Погрузку в транспортные средства и перевозку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производят в соответствии с Правилами перевозки грузов, действующими на транспорте данного вида.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 Рулоны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, рассортированные по видам, должны храниться в сухом закрытом помещении в вертикальном положении не более чем в один ряд по высоте, на расстоянии не менее 1 м от нагревательных приборов. При хранении рулонов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в контейнерах число их ряд</w:t>
      </w:r>
      <w:r>
        <w:rPr>
          <w:rFonts w:ascii="Times New Roman" w:hAnsi="Times New Roman"/>
          <w:sz w:val="20"/>
        </w:rPr>
        <w:t xml:space="preserve">ов по вертикали не ограничено и определяется требованиями безопасности. 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Срок хранения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— 12 </w:t>
      </w:r>
      <w:proofErr w:type="spellStart"/>
      <w:r>
        <w:rPr>
          <w:rFonts w:ascii="Times New Roman" w:hAnsi="Times New Roman"/>
          <w:sz w:val="20"/>
        </w:rPr>
        <w:t>мес</w:t>
      </w:r>
      <w:proofErr w:type="spellEnd"/>
      <w:r>
        <w:rPr>
          <w:rFonts w:ascii="Times New Roman" w:hAnsi="Times New Roman"/>
          <w:sz w:val="20"/>
        </w:rPr>
        <w:t xml:space="preserve"> со дня изготовления.</w:t>
      </w:r>
    </w:p>
    <w:p w:rsidR="00000000" w:rsidRDefault="006648BF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По истечении срока хранения </w:t>
      </w:r>
      <w:proofErr w:type="spellStart"/>
      <w:r>
        <w:rPr>
          <w:rFonts w:ascii="Times New Roman" w:hAnsi="Times New Roman"/>
          <w:b w:val="0"/>
          <w:sz w:val="20"/>
        </w:rPr>
        <w:t>фольгоизол</w:t>
      </w:r>
      <w:proofErr w:type="spellEnd"/>
      <w:r>
        <w:rPr>
          <w:rFonts w:ascii="Times New Roman" w:hAnsi="Times New Roman"/>
          <w:b w:val="0"/>
          <w:sz w:val="20"/>
        </w:rPr>
        <w:t xml:space="preserve"> должен быть проверен на соответствие требованиям настоящего стандарта. В случае соответствия </w:t>
      </w:r>
      <w:proofErr w:type="spellStart"/>
      <w:r>
        <w:rPr>
          <w:rFonts w:ascii="Times New Roman" w:hAnsi="Times New Roman"/>
          <w:b w:val="0"/>
          <w:sz w:val="20"/>
        </w:rPr>
        <w:t>фольгоизол</w:t>
      </w:r>
      <w:proofErr w:type="spellEnd"/>
      <w:r>
        <w:rPr>
          <w:rFonts w:ascii="Times New Roman" w:hAnsi="Times New Roman"/>
          <w:b w:val="0"/>
          <w:sz w:val="20"/>
        </w:rPr>
        <w:t xml:space="preserve"> может быть использован по назначению.</w:t>
      </w:r>
    </w:p>
    <w:p w:rsidR="00000000" w:rsidRDefault="006648BF">
      <w:pPr>
        <w:pStyle w:val="Heading"/>
        <w:ind w:firstLine="284"/>
        <w:jc w:val="both"/>
        <w:rPr>
          <w:rFonts w:ascii="Times New Roman" w:hAnsi="Times New Roman"/>
          <w:b w:val="0"/>
          <w:sz w:val="20"/>
        </w:rPr>
      </w:pPr>
    </w:p>
    <w:p w:rsidR="00000000" w:rsidRDefault="006648B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№ 2).</w:t>
      </w:r>
    </w:p>
    <w:p w:rsidR="00000000" w:rsidRDefault="006648B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648B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Раздел 7 (Исключен, </w:t>
      </w:r>
      <w:proofErr w:type="spellStart"/>
      <w:r>
        <w:rPr>
          <w:rFonts w:ascii="Times New Roman" w:hAnsi="Times New Roman"/>
          <w:sz w:val="20"/>
        </w:rPr>
        <w:t>Изм</w:t>
      </w:r>
      <w:proofErr w:type="spellEnd"/>
      <w:r>
        <w:rPr>
          <w:rFonts w:ascii="Times New Roman" w:hAnsi="Times New Roman"/>
          <w:sz w:val="20"/>
        </w:rPr>
        <w:t>. № 2)</w:t>
      </w:r>
    </w:p>
    <w:p w:rsidR="00000000" w:rsidRDefault="006648B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8. УКАЗАНИЯ ПО ПРИМЕНЕНИЮ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Фольгоизол</w:t>
      </w:r>
      <w:proofErr w:type="spellEnd"/>
      <w:r>
        <w:rPr>
          <w:rFonts w:ascii="Times New Roman" w:hAnsi="Times New Roman"/>
          <w:sz w:val="20"/>
        </w:rPr>
        <w:t xml:space="preserve"> должен применяться в соответствии с действующими строительными нормами и правилами [1], [2], [3].</w:t>
      </w:r>
    </w:p>
    <w:p w:rsidR="00000000" w:rsidRDefault="006648BF">
      <w:pPr>
        <w:jc w:val="right"/>
        <w:rPr>
          <w:rFonts w:ascii="Times New Roman" w:hAnsi="Times New Roman"/>
          <w:sz w:val="20"/>
        </w:rPr>
      </w:pPr>
    </w:p>
    <w:p w:rsidR="00000000" w:rsidRDefault="006648BF">
      <w:pPr>
        <w:jc w:val="right"/>
        <w:rPr>
          <w:rFonts w:ascii="Times New Roman" w:hAnsi="Times New Roman"/>
          <w:sz w:val="20"/>
        </w:rPr>
      </w:pPr>
    </w:p>
    <w:p w:rsidR="00000000" w:rsidRDefault="006648BF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6648BF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Справочная масса рулона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 xml:space="preserve"> в зависимости от толщины фольги должна быть:</w:t>
      </w:r>
    </w:p>
    <w:p w:rsidR="00000000" w:rsidRDefault="006648BF">
      <w:pPr>
        <w:ind w:firstLine="45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9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5"/>
        <w:gridCol w:w="360"/>
        <w:gridCol w:w="2115"/>
        <w:gridCol w:w="10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</w:tcPr>
          <w:p w:rsidR="00000000" w:rsidRDefault="006648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23,0 кг </w:t>
            </w:r>
          </w:p>
        </w:tc>
        <w:tc>
          <w:tcPr>
            <w:tcW w:w="360" w:type="dxa"/>
          </w:tcPr>
          <w:p w:rsidR="00000000" w:rsidRDefault="006648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15" w:type="dxa"/>
          </w:tcPr>
          <w:p w:rsidR="00000000" w:rsidRDefault="006648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толщине фольги </w:t>
            </w:r>
          </w:p>
        </w:tc>
        <w:tc>
          <w:tcPr>
            <w:tcW w:w="1035" w:type="dxa"/>
          </w:tcPr>
          <w:p w:rsidR="00000000" w:rsidRDefault="006648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 мм;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</w:tcPr>
          <w:p w:rsidR="00000000" w:rsidRDefault="006648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23,5 кг </w:t>
            </w:r>
          </w:p>
        </w:tc>
        <w:tc>
          <w:tcPr>
            <w:tcW w:w="360" w:type="dxa"/>
          </w:tcPr>
          <w:p w:rsidR="00000000" w:rsidRDefault="006648B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15" w:type="dxa"/>
          </w:tcPr>
          <w:p w:rsidR="00000000" w:rsidRDefault="006648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    "               "</w:t>
            </w:r>
          </w:p>
        </w:tc>
        <w:tc>
          <w:tcPr>
            <w:tcW w:w="1035" w:type="dxa"/>
          </w:tcPr>
          <w:p w:rsidR="00000000" w:rsidRDefault="006648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0,10 мм;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</w:tcPr>
          <w:p w:rsidR="00000000" w:rsidRDefault="006648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25,0 кг </w:t>
            </w:r>
          </w:p>
        </w:tc>
        <w:tc>
          <w:tcPr>
            <w:tcW w:w="360" w:type="dxa"/>
          </w:tcPr>
          <w:p w:rsidR="00000000" w:rsidRDefault="006648B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15" w:type="dxa"/>
          </w:tcPr>
          <w:p w:rsidR="00000000" w:rsidRDefault="006648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    "               "</w:t>
            </w:r>
          </w:p>
        </w:tc>
        <w:tc>
          <w:tcPr>
            <w:tcW w:w="1035" w:type="dxa"/>
          </w:tcPr>
          <w:p w:rsidR="00000000" w:rsidRDefault="006648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 мм;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</w:tcPr>
          <w:p w:rsidR="00000000" w:rsidRDefault="006648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26,5 кг </w:t>
            </w:r>
          </w:p>
        </w:tc>
        <w:tc>
          <w:tcPr>
            <w:tcW w:w="360" w:type="dxa"/>
          </w:tcPr>
          <w:p w:rsidR="00000000" w:rsidRDefault="006648B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15" w:type="dxa"/>
          </w:tcPr>
          <w:p w:rsidR="00000000" w:rsidRDefault="006648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    "               "</w:t>
            </w:r>
          </w:p>
        </w:tc>
        <w:tc>
          <w:tcPr>
            <w:tcW w:w="1035" w:type="dxa"/>
          </w:tcPr>
          <w:p w:rsidR="00000000" w:rsidRDefault="006648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 мм.</w:t>
            </w:r>
          </w:p>
        </w:tc>
      </w:tr>
    </w:tbl>
    <w:p w:rsidR="00000000" w:rsidRDefault="006648BF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от справочной массы рулона не является браковочным признаком.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1, № 2).</w:t>
      </w:r>
    </w:p>
    <w:p w:rsidR="00000000" w:rsidRDefault="006648BF">
      <w:pPr>
        <w:jc w:val="right"/>
        <w:rPr>
          <w:rFonts w:ascii="Times New Roman" w:hAnsi="Times New Roman"/>
          <w:sz w:val="20"/>
        </w:rPr>
      </w:pPr>
    </w:p>
    <w:p w:rsidR="00000000" w:rsidRDefault="006648BF">
      <w:pPr>
        <w:jc w:val="right"/>
        <w:rPr>
          <w:rFonts w:ascii="Times New Roman" w:hAnsi="Times New Roman"/>
          <w:sz w:val="20"/>
        </w:rPr>
      </w:pPr>
    </w:p>
    <w:p w:rsidR="00000000" w:rsidRDefault="006648BF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6648BF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6648BF">
      <w:pPr>
        <w:jc w:val="right"/>
        <w:rPr>
          <w:rFonts w:ascii="Times New Roman" w:hAnsi="Times New Roman"/>
          <w:sz w:val="20"/>
        </w:rPr>
      </w:pPr>
    </w:p>
    <w:p w:rsidR="00000000" w:rsidRDefault="006648B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Сырье и материалы, применяемые для изготовления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5"/>
        <w:gridCol w:w="360"/>
        <w:gridCol w:w="19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6648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Фольга алюминиевая маро</w:t>
            </w:r>
            <w:r>
              <w:rPr>
                <w:rFonts w:ascii="Times New Roman" w:hAnsi="Times New Roman"/>
                <w:sz w:val="20"/>
              </w:rPr>
              <w:t xml:space="preserve">к М и Т </w:t>
            </w:r>
          </w:p>
        </w:tc>
        <w:tc>
          <w:tcPr>
            <w:tcW w:w="36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5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Битумы нефтяные кровельные </w:t>
            </w:r>
          </w:p>
        </w:tc>
        <w:tc>
          <w:tcPr>
            <w:tcW w:w="36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5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9548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Масло С-220 </w:t>
            </w:r>
          </w:p>
        </w:tc>
        <w:tc>
          <w:tcPr>
            <w:tcW w:w="36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5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8463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Масло ПС-28 </w:t>
            </w:r>
          </w:p>
        </w:tc>
        <w:tc>
          <w:tcPr>
            <w:tcW w:w="36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5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12672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Масла моторные автомобильные </w:t>
            </w:r>
          </w:p>
        </w:tc>
        <w:tc>
          <w:tcPr>
            <w:tcW w:w="36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5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10541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Асбест </w:t>
            </w:r>
            <w:proofErr w:type="spellStart"/>
            <w:r>
              <w:rPr>
                <w:rFonts w:ascii="Times New Roman" w:hAnsi="Times New Roman"/>
                <w:sz w:val="20"/>
              </w:rPr>
              <w:t>хризотиловый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7-го сорта </w:t>
            </w:r>
          </w:p>
        </w:tc>
        <w:tc>
          <w:tcPr>
            <w:tcW w:w="36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5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12871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Синтетический каучук марки СКИ-3 </w:t>
            </w:r>
          </w:p>
        </w:tc>
        <w:tc>
          <w:tcPr>
            <w:tcW w:w="36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5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14925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Синтетический каучук марок СКС-30 и АРКМ-27 </w:t>
            </w:r>
          </w:p>
        </w:tc>
        <w:tc>
          <w:tcPr>
            <w:tcW w:w="36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5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15628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Сосновая канифоль </w:t>
            </w:r>
          </w:p>
        </w:tc>
        <w:tc>
          <w:tcPr>
            <w:tcW w:w="36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5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19113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Битумы нефтяные дорожные </w:t>
            </w:r>
          </w:p>
        </w:tc>
        <w:tc>
          <w:tcPr>
            <w:tcW w:w="36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5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22245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Смола инден-кумароновая </w:t>
            </w:r>
          </w:p>
        </w:tc>
        <w:tc>
          <w:tcPr>
            <w:tcW w:w="36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5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14-30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Бутилкаучук </w:t>
            </w:r>
          </w:p>
        </w:tc>
        <w:tc>
          <w:tcPr>
            <w:tcW w:w="36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5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38.303103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Резиновая крошка </w:t>
            </w:r>
          </w:p>
        </w:tc>
        <w:tc>
          <w:tcPr>
            <w:tcW w:w="36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5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38.108035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Масло каменноугольное </w:t>
            </w:r>
          </w:p>
        </w:tc>
        <w:tc>
          <w:tcPr>
            <w:tcW w:w="36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50" w:type="dxa"/>
          </w:tcPr>
          <w:p w:rsidR="00000000" w:rsidRDefault="006648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ОСТ 2770</w:t>
            </w:r>
          </w:p>
        </w:tc>
      </w:tr>
    </w:tbl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или другое сырье и материалы по НТД, утвержденным в установленном порядке, в соответствии с технологическим регламентом на производство </w:t>
      </w:r>
      <w:proofErr w:type="spellStart"/>
      <w:r>
        <w:rPr>
          <w:rFonts w:ascii="Times New Roman" w:hAnsi="Times New Roman"/>
          <w:sz w:val="20"/>
        </w:rPr>
        <w:t>фольгоизола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(Введено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6648B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В</w:t>
      </w:r>
    </w:p>
    <w:p w:rsidR="00000000" w:rsidRDefault="006648B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(информационное)</w:t>
      </w:r>
    </w:p>
    <w:p w:rsidR="00000000" w:rsidRDefault="006648BF">
      <w:pPr>
        <w:ind w:firstLine="284"/>
        <w:rPr>
          <w:rFonts w:ascii="Times New Roman" w:hAnsi="Times New Roman"/>
          <w:sz w:val="20"/>
        </w:rPr>
      </w:pPr>
    </w:p>
    <w:p w:rsidR="00000000" w:rsidRDefault="006648B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БИБЛИОГРАФИЯ</w:t>
      </w:r>
    </w:p>
    <w:p w:rsidR="00000000" w:rsidRDefault="006648BF">
      <w:pPr>
        <w:ind w:firstLine="284"/>
        <w:rPr>
          <w:rFonts w:ascii="Times New Roman" w:hAnsi="Times New Roman"/>
          <w:sz w:val="20"/>
        </w:rPr>
      </w:pP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[1] СНиП 3.04.01-87 Изоляционные и отделочные покрытия</w:t>
      </w:r>
    </w:p>
    <w:p w:rsidR="00000000" w:rsidRDefault="006648B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[2] </w:t>
      </w:r>
      <w:proofErr w:type="spellStart"/>
      <w:r>
        <w:rPr>
          <w:rFonts w:ascii="Times New Roman" w:hAnsi="Times New Roman"/>
          <w:sz w:val="20"/>
        </w:rPr>
        <w:t>ВСН</w:t>
      </w:r>
      <w:proofErr w:type="spellEnd"/>
      <w:r>
        <w:rPr>
          <w:rFonts w:ascii="Times New Roman" w:hAnsi="Times New Roman"/>
          <w:sz w:val="20"/>
        </w:rPr>
        <w:t xml:space="preserve"> 32-81 Инструкция по устройству гидроизоляции конструкций мостов и труб на железных, автомобильных и городских дорогах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[3] СНиП</w:t>
      </w:r>
      <w:r>
        <w:rPr>
          <w:rFonts w:ascii="Times New Roman" w:hAnsi="Times New Roman"/>
          <w:sz w:val="20"/>
          <w:lang w:val="en-US"/>
        </w:rPr>
        <w:t xml:space="preserve"> II-26-76</w:t>
      </w:r>
      <w:r>
        <w:rPr>
          <w:rFonts w:ascii="Times New Roman" w:hAnsi="Times New Roman"/>
          <w:sz w:val="20"/>
        </w:rPr>
        <w:t xml:space="preserve"> Кровли</w:t>
      </w: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6648BF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(Введено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6648BF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8BF"/>
    <w:rsid w:val="0066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2021</Words>
  <Characters>11521</Characters>
  <Application>Microsoft Office Word</Application>
  <DocSecurity>0</DocSecurity>
  <Lines>96</Lines>
  <Paragraphs>27</Paragraphs>
  <ScaleCrop>false</ScaleCrop>
  <Company>Elcom Ltd</Company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20429-84</dc:title>
  <dc:subject/>
  <dc:creator>CNTI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