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21.405-93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691:002:006.354                                                   Группа Ж01 </w:t>
      </w:r>
    </w:p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ПРОЕКТНОЙ ДОКУМЕНТАЦИИ ДЛЯ СТРОИТЕЛЬСТВА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Правила выполнения рабочей документации тепловой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изоляции оборудования и труб</w:t>
      </w:r>
      <w:r>
        <w:rPr>
          <w:rFonts w:ascii="Times New Roman" w:hAnsi="Times New Roman"/>
          <w:sz w:val="20"/>
        </w:rPr>
        <w:t>опроводов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building design documents. Rules of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carrying out of working documents of heat insulation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equipment and pipelines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0021                         </w:t>
      </w: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Дата введения 1994-07-01 </w:t>
      </w:r>
    </w:p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Научно-исследовательским и проектным институтом "Теплопроект", Государственным проектным, конструкторским и научно-исследовательским институтом "СантехНИИпроект" и Центральным научно-исследовательским и проектно-экспериментальным институтом по методологии, организации, экон</w:t>
      </w:r>
      <w:r>
        <w:rPr>
          <w:rFonts w:ascii="Times New Roman" w:hAnsi="Times New Roman"/>
          <w:sz w:val="20"/>
        </w:rPr>
        <w:t>омике и автоматизации проектирования (ЦНИИпроект)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Госстроем России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10 ноября 1993 г.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стандарта проголосовали: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Армения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Госупрархитектура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Кыргызская Республика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right w:val="nil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Украина</w:t>
            </w:r>
          </w:p>
        </w:tc>
        <w:tc>
          <w:tcPr>
            <w:tcW w:w="3509" w:type="dxa"/>
            <w:tcBorders>
              <w:top w:val="nil"/>
              <w:left w:val="single" w:sz="6" w:space="0" w:color="auto"/>
            </w:tcBorders>
          </w:tcPr>
          <w:p w:rsidR="00000000" w:rsidRDefault="00320A7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Минстрой архитектуры Украины</w:t>
            </w:r>
          </w:p>
        </w:tc>
      </w:tr>
    </w:tbl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 ДЕЙСТВИЕ с 1 июля 1994 г. в качестве государственного стандарта Российской Федерации Постановлением Госстроя России от 5 апреля 1994 г. N 18-28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впервые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 Переиздание. Май 1995 г.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состав и прави</w:t>
      </w:r>
      <w:r>
        <w:rPr>
          <w:rFonts w:ascii="Times New Roman" w:hAnsi="Times New Roman"/>
          <w:sz w:val="20"/>
        </w:rPr>
        <w:t>ла оформления рабочей документации тепловой изоляции наружной поверхности трубопроводов и оборудования зданий и сооружений различного назначения.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21.101-93 СПДС. Основные требования к рабочей документации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21.109-80 СПДС. Ведомости потребности в материалах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21.110-82 СПДС. Спецификация оборудования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21.111-84 СПДС. Ведомости объемов строительных и монтажных работ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17314-81 Устройства для креп</w:t>
      </w:r>
      <w:r>
        <w:rPr>
          <w:rFonts w:ascii="Times New Roman" w:hAnsi="Times New Roman"/>
          <w:sz w:val="20"/>
        </w:rPr>
        <w:t xml:space="preserve">ления тепловой изоляции стальных сосудов и аппаратов. Конструкция и размеры. Технические требования 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ОБЩИЕ ПОЛОЖЕНИЯ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Рабочую документацию тепловой изоляции оборудования и трубопроводов выполняют в соответствии с требованиями настоящего стандарта, ГОСТ 21.101 и других взаимосвязанных стандартов Системы проектной документации для строительства.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В состав рабочей документации тепловой изоляции включают: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рабочие чертежи, предназначенные для производства монтажных работ (основной комплект рабочи</w:t>
      </w:r>
      <w:r>
        <w:rPr>
          <w:rFonts w:ascii="Times New Roman" w:hAnsi="Times New Roman"/>
          <w:sz w:val="20"/>
        </w:rPr>
        <w:t>х чертежей марки ТИ);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ведомость техномонтажную в соответствии с разделом 6;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спецификацию оборудования по ГОСТ 21.110;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ведомость потребности в материалах по ГОСТ 21.109*;</w:t>
      </w:r>
    </w:p>
    <w:p w:rsidR="00000000" w:rsidRDefault="00320A7F">
      <w:pPr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ведомости объемов строительных и монтажных работ по ГОСТ 21.111*;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Выполняют при наличии указаний в договоре на выполнение проектных работ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эскизные чертежи общих видов нетиповых теплоизоляционных </w:t>
      </w:r>
      <w:r>
        <w:rPr>
          <w:rFonts w:ascii="Times New Roman" w:hAnsi="Times New Roman"/>
          <w:sz w:val="20"/>
        </w:rPr>
        <w:lastRenderedPageBreak/>
        <w:t xml:space="preserve">конструкций, изделий, устройств (далее - эскизные чертежи общих видов нетиповых изделий), предназначенные для разработки </w:t>
      </w:r>
      <w:r>
        <w:rPr>
          <w:rFonts w:ascii="Times New Roman" w:hAnsi="Times New Roman"/>
          <w:sz w:val="20"/>
        </w:rPr>
        <w:t>конструкторской документации.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В состав основного комплекта рабочих чертежей марки ТИ включают: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общие данные по рабочим чертежам;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чертежи (виды, планы, разрезы) тепловой изоляции.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Позиционные обозначения (марки) оборудования (установок, блоков), систем, трубопроводов, арматуры и других элементов принимают по соответствующим рабочим чертежам (технологическим, тепломеханическим, санитарно-техническим и др.), на основании которых разрабатывают чертежи тепловой изоляции.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При незначительном о</w:t>
      </w:r>
      <w:r>
        <w:rPr>
          <w:rFonts w:ascii="Times New Roman" w:hAnsi="Times New Roman"/>
          <w:sz w:val="20"/>
        </w:rPr>
        <w:t>бъеме работ по тепловой изоляции трубопроводов и применении типовых решений допускается не выполнять основной комплект рабочих чертежей марки ТИ.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этом случае соответствующие указания о выполнении работ, составе теплоизоляционных конструкций и техномонтажную ведомость (при необходимости) приводят на листе общих данных основного комплекта, содержащего рабочие чертежи трубопроводов, подлежащих изоляции.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ДАННЫЕ ПО РАБОЧИМ ЧЕРТЕЖАМ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Общие данные по рабочим чертежам марки ТИ выполняют по ГОСТ 21</w:t>
      </w:r>
      <w:r>
        <w:rPr>
          <w:rFonts w:ascii="Times New Roman" w:hAnsi="Times New Roman"/>
          <w:sz w:val="20"/>
        </w:rPr>
        <w:t>.101.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В общих указаниях, кроме сведений, предусмотренных ГОСТ 21.101, приводят: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расчетную температуру окружающего воздуха;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результаты теплотехнических расчетов (при необходимости);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коэффициенты уплотнения теплоизоляционных материалов;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изготовлению и монтажу тепловой изоляции оборудования и трубопроводов (допускается приводить на соответствующих чертежах тепловой изоляции);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назначение изоляции для отдельных видов оборудования и трубопроводов, а также сведения по расположению </w:t>
      </w:r>
      <w:r>
        <w:rPr>
          <w:rFonts w:ascii="Times New Roman" w:hAnsi="Times New Roman"/>
          <w:sz w:val="20"/>
        </w:rPr>
        <w:t>тепловой изоляции в соответствии с 6.2, перечисление ж.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Тепловая изоляция трубопроводов с температурой веществ от плюс 50 до плюс 240 град.С предусмотрена с целью соблюдения норм плотности теплового потока.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Тепловая изоляция воздуховодов с температурой от плюс 5 до минус 20 град.С, расположенных в помещении, предусмотрена с целью предотвращения конденсации влаги на поверхности теплоизоляционной конструкции.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ЧЕРТЕЖИ ТЕПЛОВОЙ ИЗОЛЯЦИИ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На чертежах тепловой изоляции (видах, планах и раз</w:t>
      </w:r>
      <w:r>
        <w:rPr>
          <w:rFonts w:ascii="Times New Roman" w:hAnsi="Times New Roman"/>
          <w:sz w:val="20"/>
        </w:rPr>
        <w:t>резах) наносят и указывают: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координационные оси здания (сооружения)*;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Указывают при необходимости.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изолируемое оборудование (установки, блоки), трубопроводы, воздуховоды, газоходы, а также строительные конструкции*;</w:t>
      </w:r>
    </w:p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отметки чистых полов этажей (площадок), уровней основных элементов оборудования*;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размерные привязки оборудования (установок, блоков), трубопроводов, воздуховодов, газоходов, опор к координационным осям здания (сооружения)*;</w:t>
      </w:r>
    </w:p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Указывают при необходимости.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габари</w:t>
      </w:r>
      <w:r>
        <w:rPr>
          <w:rFonts w:ascii="Times New Roman" w:hAnsi="Times New Roman"/>
          <w:sz w:val="20"/>
        </w:rPr>
        <w:t>тные размеры оборудования;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наружные размеры сечения трубопроводов и их элементов;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толщину теплоизоляционного слоя в конструкции (при двух и более теплоизоляционных слоях указывают толщину каждого слоя);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размерные привязки элементов крепления тепловой изоляции к элементам оборудования, трубопроводов, если они не определены требованиями ГОСТ 17314. При необходимости размерную привязку элементов крепления выполняют на отдельном чертеже;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слои тепловой изоляции (тепло- и пароизоляционный, покровный) </w:t>
      </w:r>
      <w:r>
        <w:rPr>
          <w:rFonts w:ascii="Times New Roman" w:hAnsi="Times New Roman"/>
          <w:sz w:val="20"/>
        </w:rPr>
        <w:t>и их крепления с привязкой к элементам теплоизоляционной конструкции;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позиционные обозначения элементов теплоизоляционных конструкций на полке линии-выноски;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позиционные обозначения (марки) оборудования (установок, блоков), систем, трубопроводов, воздуховодов, газоходов;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чертежа тепловой изоляции приведен в приложении А.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На видах, планах и разрезах теплоизоляционные конструкции, изделия, устройства изображают упрощенно сплошной толстой основной линией.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Оборудование (установки,</w:t>
      </w:r>
      <w:r>
        <w:rPr>
          <w:rFonts w:ascii="Times New Roman" w:hAnsi="Times New Roman"/>
          <w:sz w:val="20"/>
        </w:rPr>
        <w:t xml:space="preserve"> блоки), трубопроводы, воздуховоды, газоходы и строительные конструкции на видах, планах и разрезах изображают сплошной тонкой линией.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Элементы крепления составных частей теплоизоляционной конструкции или их соединения между собой изображают, как правило, на узлах видов, планов или разрезов.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К каждому чертежу тепловой изоляции оборудования (установки, блока), трубопровода, воздуховода, газохода и других элементов составляют спецификацию по форме 7 или 8 ГОСТ 21.101.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Элементы теплоизоляционной кон</w:t>
      </w:r>
      <w:r>
        <w:rPr>
          <w:rFonts w:ascii="Times New Roman" w:hAnsi="Times New Roman"/>
          <w:sz w:val="20"/>
        </w:rPr>
        <w:t>струкции записывают в спецификацию в следующей последовательности: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теплоизоляционные;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теплоизоляционные, пароизоляционные, покровного слоя;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изделия крепежные.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В спецификации указывают: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графах "Кол." и "Масса ед., кг" - объем и массу теплоизоляционного материала (для уплотняющегося материала - объем и массу указывают с учетом уплотнения);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графе "Примечание" - единицы измерения и другие необходимые данные.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ВЕДОМОСТЬ ТЕХНОМОНТАЖНАЯ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Ведомость техномонтажную (В</w:t>
      </w:r>
      <w:r>
        <w:rPr>
          <w:rFonts w:ascii="Times New Roman" w:hAnsi="Times New Roman"/>
          <w:sz w:val="20"/>
        </w:rPr>
        <w:t>Т) выполняют по форме 1, приложение Б.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В графах ВТ указывают: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графе "Марка, поз." - обозначение изолируемого оборудования (установки, блока), системы, трубопровода, элемента трубопровода, арматуры, фланцевого соединения согласно 3.4;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 графе "Наименование":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оборудования - наименование, тип, марку (для оборудования сложной конфигурации - площадь поверхности, подлежащей изоляции);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трубопровода, воздуховода, газохода - наименование, начальную и конечную точки трубопровода, воздухов</w:t>
      </w:r>
      <w:r>
        <w:rPr>
          <w:rFonts w:ascii="Times New Roman" w:hAnsi="Times New Roman"/>
          <w:sz w:val="20"/>
        </w:rPr>
        <w:t>ода, газохода или их участков, подлежащих изоляции;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арматуры - тип, диаметр условного прохода;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 графе "Размеры: наружный диаметр или сечение, мм":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оборудования, трубопровода, воздуховода, газохода цилиндрической формы - наружный диаметр;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оборудования, воздуховода, газохода прямоугольного сечения - наружные размеры сечения;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г) в графе "Размеры: длина, высота, м" - длину (высоту) подлежащих изоляции участков горизонтального или вертикального оборудования, трубопровода, воздуховода, </w:t>
      </w:r>
      <w:r>
        <w:rPr>
          <w:rFonts w:ascii="Times New Roman" w:hAnsi="Times New Roman"/>
          <w:sz w:val="20"/>
        </w:rPr>
        <w:t>газохода.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оборудования сложной конфигурации, арматуры, фланцевых соединений графу "Размеры" не заполняют;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в графе "Кол." - количество изолируемых элементов трубопровода, оборудования, арматуры и т.п.;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е) в графе "Температура вещества,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С" - температуру теплоносителя. Для обогреваемых трубопроводов и оборудования указывают также температуру теплоносителя трубопровода-спутника;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ж) в графе "Назначение и расположение" - назначение теплоизоляционной конструкции и расположение изолируемых оборудования, </w:t>
      </w:r>
      <w:r>
        <w:rPr>
          <w:rFonts w:ascii="Times New Roman" w:hAnsi="Times New Roman"/>
          <w:sz w:val="20"/>
        </w:rPr>
        <w:t>трубопровода, воздуховода, газохода в соответствии с заданием на проектирование. Для оборудования и трубопроводов (воздуховодов, газоходов), размещенных в одинаковых условиях, расположение не указывают. В этом случае сведения по расположению тепловой изоляции помещают в общих указаниях, входящих в состав общих данных по рабочим чертежам марки ТИ. Перечень обозначений, применяемых в техномонтажной ведомости для заполнения графы "Назначение и расположение", приведен в приложении В;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и) в графе "Наименование (</w:t>
      </w:r>
      <w:r>
        <w:rPr>
          <w:rFonts w:ascii="Times New Roman" w:hAnsi="Times New Roman"/>
          <w:sz w:val="20"/>
        </w:rPr>
        <w:t>обозначение)" - наименование или обозначение теплоизоляционной конструкции в соответствии с документацией на конструкцию. Допускается приводить наименование материала слоев тепловой изоляции;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к) в графе "Толщина слоя, мм, теплоизоляционного" - толщину каждого слоя из разнородных теплоизоляционных материалов или толщину индустриальной теплоизоляционной конструкции; для уплотняющихся материалов - толщину после уплотнения. Допускается указывать общую толщину слоев из однородных теплоизоляционных материалов;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л) в графе "Толщина слоя, мм, покровного" - толщину металлического покровного слоя. Для неметаллических покровных слоев графу не заполняют;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м) в графе "Поверхность, кв.м" - расчетную наружную поверхность покровного слоя;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н) в графе "Объем теплоизоляционного слоя, куб.м" - объем теплоизоляционных слоев по каждому слою в отдельности;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п) в графе "Обозначение документа" - обозначение документа на теплоизоляционную конструкцию;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р) в графе "Примечание" - дополнительные сведения.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ВТ выполняют, как правило</w:t>
      </w:r>
      <w:r>
        <w:rPr>
          <w:rFonts w:ascii="Times New Roman" w:hAnsi="Times New Roman"/>
          <w:sz w:val="20"/>
        </w:rPr>
        <w:t>, отдельным документом с присвоением самостоятельного обозначения, состоящего из обозначения основного комплекта рабочих чертежей и (через точку) шифра ВТ, например, 2345-11-ТИ.ВТ.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выполнении ВТ отдельным документом первым листом является титульный лист. Титульный лист выполняют по форме 2, приложение Г.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титульный лист не выполнять. В этом случае на первом листе ВТ наносят основную надпись по форме 3 ГОСТ 21.101.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СПЕЦИФИКАЦИЯ ОБОРУДОВАНИЯ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В спецификацию оборудования (СО) конструкц</w:t>
      </w:r>
      <w:r>
        <w:rPr>
          <w:rFonts w:ascii="Times New Roman" w:hAnsi="Times New Roman"/>
          <w:sz w:val="20"/>
        </w:rPr>
        <w:t>ии изделия и материалы записывают по группам в следующей последовательности: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конструкции (изделия) теплоизоляционные;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теплоизоляционные;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пароизоляционные;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покровного слоя;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другие материалы.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крепежные (болты, гайки, шайбы, прокладки) в СО не включают.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В графе "Наименование" перед наименованиями конструкций, изделий и материалов, включенных в СО, указывают порядковый номер их записи в СО. Графу "Поз." не заполняют.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В СО принимают следующие единиц</w:t>
      </w:r>
      <w:r>
        <w:rPr>
          <w:rFonts w:ascii="Times New Roman" w:hAnsi="Times New Roman"/>
          <w:sz w:val="20"/>
        </w:rPr>
        <w:t>ы измерений: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конструкции (изделия) - шт.;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теплоизоляционные - куб.м;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материалы пароизоляционные и покровного слоя - кв.м;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другие материалы - кг.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ЭСКИЗНЫЕ ЧЕРТЕЖИ ОБЩИХ ВИДОВ НЕТИПОВЫХ ИЗДЕЛИЙ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Эскизные чертежи выполняют в объеме задания, необходимого для разработки конструкторской документации.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 Эскизный чертеж должен содержать: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изображения изделия (виды, разрезы, сечения), технические требования и надписи, необходимые для понимания устройства изделия;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наименования с</w:t>
      </w:r>
      <w:r>
        <w:rPr>
          <w:rFonts w:ascii="Times New Roman" w:hAnsi="Times New Roman"/>
          <w:sz w:val="20"/>
        </w:rPr>
        <w:t>оставных частей изделия;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размеры и другие наносимые на изображения данные.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8.3 Изображения нетипового изделия выполняют с максимальными упрощениями.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8.4 Наименования составных частей нетипового изделия на эскизном чертеже указывают на полках линий-выносок.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8.5 В технических требованиях приводят: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разрабатываемому изделию и применяемым материалам;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требования к изготовлению, монтажу и окраске;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особые требования к изделию, например кислостойкость.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8.6 Эскизному чертежу присваивают с</w:t>
      </w:r>
      <w:r>
        <w:rPr>
          <w:rFonts w:ascii="Times New Roman" w:hAnsi="Times New Roman"/>
          <w:sz w:val="20"/>
        </w:rPr>
        <w:t>амостоятельное обозначение, состоящее из обозначения основного комплекта рабочих чертежей по ГОСТ 21.101, через точку шифра Н и порядкового номера эскизного чертежа.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Пример - 2345-11-ТИ.Н1; 2345-11-ТИ.Н2 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выполнения чертежа тепловой изоляции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322.5pt">
            <v:imagedata r:id="rId4" o:title=""/>
          </v:shape>
        </w:pic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техномонтажная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1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468.75pt;height:315pt">
            <v:imagedata r:id="rId5" o:title=""/>
          </v:shape>
        </w:pic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обозначений, применяемых в техномонтажной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ведомости при заполнении графы "Назначение и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расположение"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</w:t>
            </w:r>
            <w:r>
              <w:rPr>
                <w:rFonts w:ascii="Times New Roman" w:hAnsi="Times New Roman"/>
              </w:rPr>
              <w:t>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норм плотности теплового потока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требований безопасности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заданной температуры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конденсации влаги на поверхности изоляции или внутренней поверхности изолируемого оборудования или трубопровода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замерзания или увеличения вязкости вещества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Расположение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открытом воздухе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тоннеле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канале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техническом подполье</w:t>
            </w:r>
          </w:p>
        </w:tc>
        <w:tc>
          <w:tcPr>
            <w:tcW w:w="1949" w:type="dxa"/>
          </w:tcPr>
          <w:p w:rsidR="00000000" w:rsidRDefault="00320A7F">
            <w:pPr>
              <w:pStyle w:val="Pre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</w:t>
            </w:r>
          </w:p>
        </w:tc>
      </w:tr>
    </w:tbl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</w:t>
      </w:r>
    </w:p>
    <w:p w:rsidR="00000000" w:rsidRDefault="00320A7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Титульный лист </w:t>
      </w:r>
    </w:p>
    <w:p w:rsidR="00000000" w:rsidRDefault="00320A7F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2</w: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7" type="#_x0000_t75" style="width:453.75pt;height:623.25pt">
            <v:imagedata r:id="rId6" o:title=""/>
          </v:shape>
        </w:pict>
      </w:r>
    </w:p>
    <w:p w:rsidR="00000000" w:rsidRDefault="00320A7F">
      <w:pPr>
        <w:pStyle w:val="Heading"/>
        <w:ind w:firstLine="284"/>
        <w:jc w:val="center"/>
        <w:rPr>
          <w:rFonts w:ascii="Times New Roman" w:hAnsi="Times New Roman"/>
        </w:rPr>
      </w:pPr>
    </w:p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</w:p>
    <w:p w:rsidR="00000000" w:rsidRDefault="00320A7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Допускает</w:t>
      </w:r>
      <w:r>
        <w:rPr>
          <w:rFonts w:ascii="Times New Roman" w:hAnsi="Times New Roman"/>
        </w:rPr>
        <w:t>ся не указывать наименование министерства (ведомства)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ОБЩИЕ ПОЛОЖЕНИЯ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ОБЩИЕ ДАННЫЕ ПО РАБОЧИМ ЧЕРТЕЖАМ 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ЧЕРТЕЖИ ТЕПЛОВОЙ ИЗОЛЯЦИИ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ВЕДОМОСТЬ ТЕХНОМОНТАЖНАЯ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СПЕЦИФИКАЦИЯ ОБОРУДОВАНИЯ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ЭСКИЗНЫЕ ЧЕРТЕЖИ ОБЩИХ ВИДОВ НЕТИПОВЫХ ИЗДЕЛИЙ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(справочное). Пример выполнения чертежа тепловой изоляции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(обязательное). Ведомость техномонтажная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В (обязательное). Перечень обозначений, применяемых в техномонтажной ведомости при заполнени</w:t>
      </w:r>
      <w:r>
        <w:rPr>
          <w:rFonts w:ascii="Times New Roman" w:hAnsi="Times New Roman"/>
        </w:rPr>
        <w:t>и графы "Назначение и расположение"</w:t>
      </w:r>
    </w:p>
    <w:p w:rsidR="00000000" w:rsidRDefault="00320A7F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Г (обязательное). Титульный лист</w:t>
      </w:r>
    </w:p>
    <w:p w:rsidR="00000000" w:rsidRDefault="00320A7F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A7F"/>
    <w:rsid w:val="003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2190</Words>
  <Characters>12483</Characters>
  <Application>Microsoft Office Word</Application>
  <DocSecurity>0</DocSecurity>
  <Lines>104</Lines>
  <Paragraphs>29</Paragraphs>
  <ScaleCrop>false</ScaleCrop>
  <Company>Elcom Ltd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2013-04-11T11:09:00Z</dcterms:created>
  <dcterms:modified xsi:type="dcterms:W3CDTF">2013-04-11T11:09:00Z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204584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