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7D2C">
      <w:pPr>
        <w:pBdr>
          <w:bottom w:val="single" w:sz="12" w:space="1" w:color="auto"/>
        </w:pBdr>
        <w:jc w:val="center"/>
        <w:rPr>
          <w:sz w:val="18"/>
        </w:rPr>
      </w:pPr>
      <w:bookmarkStart w:id="0" w:name="_GoBack"/>
      <w:bookmarkEnd w:id="0"/>
      <w:r>
        <w:rPr>
          <w:sz w:val="18"/>
        </w:rPr>
        <w:t>УДК 744.4:620.197:69:006.354                                                          Группа Ж01</w:t>
      </w:r>
    </w:p>
    <w:p w:rsidR="00000000" w:rsidRDefault="000D7D2C">
      <w:pPr>
        <w:pBdr>
          <w:bottom w:val="single" w:sz="12" w:space="1" w:color="auto"/>
        </w:pBdr>
        <w:jc w:val="center"/>
        <w:rPr>
          <w:sz w:val="18"/>
        </w:rPr>
      </w:pPr>
    </w:p>
    <w:p w:rsidR="00000000" w:rsidRDefault="000D7D2C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 xml:space="preserve">ГОСУДАРСТВЕННЫЙ </w:t>
      </w:r>
      <w:bookmarkStart w:id="1" w:name="OCRUncertain001"/>
      <w:r>
        <w:rPr>
          <w:b/>
          <w:sz w:val="22"/>
        </w:rPr>
        <w:t>СТАНДАРТ СОЮЗА ССР</w:t>
      </w:r>
      <w:bookmarkEnd w:id="1"/>
    </w:p>
    <w:p w:rsidR="00000000" w:rsidRDefault="000D7D2C">
      <w:pPr>
        <w:jc w:val="center"/>
        <w:rPr>
          <w:b/>
          <w:sz w:val="18"/>
        </w:rPr>
      </w:pPr>
    </w:p>
    <w:p w:rsidR="00000000" w:rsidRDefault="000D7D2C">
      <w:pPr>
        <w:jc w:val="center"/>
        <w:rPr>
          <w:b/>
          <w:sz w:val="16"/>
        </w:rPr>
      </w:pPr>
      <w:r>
        <w:rPr>
          <w:b/>
          <w:sz w:val="18"/>
        </w:rPr>
        <w:t>СИСТЕМА ПРОЕКТНОЙ ДОКУМЕНТАЦИИ ДЛЯ СТРОИТЕЛЬСТВА</w:t>
      </w:r>
    </w:p>
    <w:p w:rsidR="00000000" w:rsidRDefault="000D7D2C">
      <w:pPr>
        <w:jc w:val="center"/>
        <w:rPr>
          <w:b/>
          <w:sz w:val="16"/>
        </w:rPr>
      </w:pPr>
    </w:p>
    <w:p w:rsidR="00000000" w:rsidRDefault="000D7D2C">
      <w:pPr>
        <w:jc w:val="center"/>
        <w:rPr>
          <w:b/>
        </w:rPr>
      </w:pPr>
      <w:r>
        <w:rPr>
          <w:b/>
        </w:rPr>
        <w:t>АНТИКОРРОЗИОННАЯ ЗАЩИТА КОНСТРУКЦИЙ ЗДАНИЙ И СООРУЖЕНИЙ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b/>
          <w:sz w:val="18"/>
        </w:rPr>
      </w:pPr>
      <w:r>
        <w:rPr>
          <w:b/>
          <w:sz w:val="18"/>
        </w:rPr>
        <w:t>РАБОЧИЕ ЧЕРТЕЖИ</w:t>
      </w:r>
      <w:r>
        <w:rPr>
          <w:b/>
          <w:sz w:val="18"/>
        </w:rPr>
        <w:t xml:space="preserve"> </w:t>
      </w:r>
    </w:p>
    <w:p w:rsidR="00000000" w:rsidRDefault="000D7D2C">
      <w:pPr>
        <w:jc w:val="center"/>
        <w:rPr>
          <w:b/>
          <w:sz w:val="16"/>
        </w:rPr>
      </w:pPr>
    </w:p>
    <w:p w:rsidR="00000000" w:rsidRDefault="000D7D2C">
      <w:pPr>
        <w:jc w:val="center"/>
        <w:rPr>
          <w:b/>
        </w:rPr>
      </w:pPr>
      <w:r>
        <w:rPr>
          <w:b/>
        </w:rPr>
        <w:t>ГОСТ</w:t>
      </w:r>
      <w:r>
        <w:rPr>
          <w:b/>
          <w:noProof/>
        </w:rPr>
        <w:t xml:space="preserve"> 21.513-83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pBdr>
          <w:bottom w:val="single" w:sz="12" w:space="1" w:color="auto"/>
        </w:pBdr>
        <w:jc w:val="center"/>
      </w:pPr>
      <w:r>
        <w:rPr>
          <w:lang w:val="en-US"/>
        </w:rPr>
        <w:t>System o</w:t>
      </w:r>
      <w:bookmarkStart w:id="2" w:name="OCRUncertain048"/>
      <w:r>
        <w:rPr>
          <w:lang w:val="en-US"/>
        </w:rPr>
        <w:t>f</w:t>
      </w:r>
      <w:bookmarkEnd w:id="2"/>
      <w:r>
        <w:rPr>
          <w:lang w:val="en-US"/>
        </w:rPr>
        <w:t xml:space="preserve"> building design documents. Anticorrosive protection of building structures. Working drawings</w:t>
      </w:r>
    </w:p>
    <w:p w:rsidR="00000000" w:rsidRDefault="000D7D2C">
      <w:pPr>
        <w:jc w:val="both"/>
        <w:rPr>
          <w:b/>
          <w:sz w:val="18"/>
        </w:rPr>
      </w:pPr>
      <w:r>
        <w:rPr>
          <w:b/>
          <w:sz w:val="18"/>
        </w:rPr>
        <w:t>Постано</w:t>
      </w:r>
      <w:bookmarkStart w:id="3" w:name="OCRUncertain049"/>
      <w:r>
        <w:rPr>
          <w:b/>
          <w:sz w:val="18"/>
        </w:rPr>
        <w:t>в</w:t>
      </w:r>
      <w:bookmarkEnd w:id="3"/>
      <w:r>
        <w:rPr>
          <w:b/>
          <w:sz w:val="18"/>
        </w:rPr>
        <w:t>лением Государст</w:t>
      </w:r>
      <w:bookmarkStart w:id="4" w:name="OCRUncertain050"/>
      <w:r>
        <w:rPr>
          <w:b/>
          <w:sz w:val="18"/>
        </w:rPr>
        <w:t>в</w:t>
      </w:r>
      <w:bookmarkEnd w:id="4"/>
      <w:r>
        <w:rPr>
          <w:b/>
          <w:sz w:val="18"/>
        </w:rPr>
        <w:t>енного комитета СССР по делам строительства от</w:t>
      </w:r>
      <w:r>
        <w:rPr>
          <w:b/>
          <w:noProof/>
          <w:sz w:val="18"/>
        </w:rPr>
        <w:t xml:space="preserve"> 14</w:t>
      </w:r>
      <w:r>
        <w:rPr>
          <w:b/>
          <w:sz w:val="18"/>
        </w:rPr>
        <w:t xml:space="preserve"> октября</w:t>
      </w:r>
      <w:r>
        <w:rPr>
          <w:b/>
          <w:noProof/>
          <w:sz w:val="18"/>
        </w:rPr>
        <w:t xml:space="preserve"> 1983</w:t>
      </w:r>
      <w:r>
        <w:rPr>
          <w:b/>
          <w:sz w:val="18"/>
        </w:rPr>
        <w:t xml:space="preserve"> г. №</w:t>
      </w:r>
      <w:r>
        <w:rPr>
          <w:b/>
          <w:noProof/>
          <w:sz w:val="18"/>
        </w:rPr>
        <w:t xml:space="preserve"> 258</w:t>
      </w:r>
      <w:r>
        <w:rPr>
          <w:b/>
          <w:sz w:val="18"/>
        </w:rPr>
        <w:t xml:space="preserve"> срок </w:t>
      </w:r>
      <w:bookmarkStart w:id="5" w:name="OCRUncertain052"/>
      <w:r>
        <w:rPr>
          <w:b/>
          <w:sz w:val="18"/>
        </w:rPr>
        <w:t>в</w:t>
      </w:r>
      <w:bookmarkEnd w:id="5"/>
      <w:r>
        <w:rPr>
          <w:b/>
          <w:sz w:val="18"/>
        </w:rPr>
        <w:t xml:space="preserve">ведения установлен </w:t>
      </w:r>
    </w:p>
    <w:p w:rsidR="00000000" w:rsidRDefault="000D7D2C">
      <w:pPr>
        <w:jc w:val="right"/>
        <w:rPr>
          <w:noProof/>
          <w:sz w:val="18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01.07.84</w:t>
      </w:r>
    </w:p>
    <w:p w:rsidR="00000000" w:rsidRDefault="000D7D2C">
      <w:pPr>
        <w:rPr>
          <w:b/>
          <w:sz w:val="16"/>
        </w:rPr>
      </w:pPr>
    </w:p>
    <w:p w:rsidR="00000000" w:rsidRDefault="000D7D2C">
      <w:pPr>
        <w:rPr>
          <w:sz w:val="18"/>
        </w:rPr>
      </w:pPr>
    </w:p>
    <w:p w:rsidR="00000000" w:rsidRDefault="000D7D2C">
      <w:pPr>
        <w:jc w:val="both"/>
      </w:pPr>
      <w:r>
        <w:t xml:space="preserve">РАЗРАБОТАН Институтом   </w:t>
      </w:r>
      <w:bookmarkStart w:id="6" w:name="OCRUncertain002"/>
      <w:r>
        <w:t>“Проектхимзащита”</w:t>
      </w:r>
      <w:bookmarkEnd w:id="6"/>
      <w:r>
        <w:t xml:space="preserve">   М</w:t>
      </w:r>
      <w:bookmarkStart w:id="7" w:name="OCRUncertain003"/>
      <w:r>
        <w:t>и</w:t>
      </w:r>
      <w:bookmarkEnd w:id="7"/>
      <w:r>
        <w:t>н</w:t>
      </w:r>
      <w:bookmarkStart w:id="8" w:name="OCRUncertain004"/>
      <w:r>
        <w:t>и</w:t>
      </w:r>
      <w:bookmarkEnd w:id="8"/>
      <w:r>
        <w:t>стер</w:t>
      </w:r>
      <w:bookmarkStart w:id="9" w:name="OCRUncertain005"/>
      <w:r>
        <w:t>с</w:t>
      </w:r>
      <w:bookmarkEnd w:id="9"/>
      <w:r>
        <w:t>тва монта</w:t>
      </w:r>
      <w:bookmarkStart w:id="10" w:name="OCRUncertain007"/>
      <w:r>
        <w:t>ж</w:t>
      </w:r>
      <w:bookmarkEnd w:id="10"/>
      <w:r>
        <w:t xml:space="preserve">ных </w:t>
      </w:r>
      <w:bookmarkStart w:id="11" w:name="OCRUncertain008"/>
      <w:r>
        <w:t xml:space="preserve">и специальных </w:t>
      </w:r>
      <w:bookmarkEnd w:id="11"/>
      <w:r>
        <w:t>стро</w:t>
      </w:r>
      <w:bookmarkStart w:id="12" w:name="OCRUncertain009"/>
      <w:r>
        <w:t>и</w:t>
      </w:r>
      <w:bookmarkEnd w:id="12"/>
      <w:r>
        <w:t>тельных работ СССР</w:t>
      </w:r>
      <w:r>
        <w:rPr>
          <w:noProof/>
        </w:rPr>
        <w:t xml:space="preserve">        </w:t>
      </w:r>
    </w:p>
    <w:p w:rsidR="00000000" w:rsidRDefault="000D7D2C">
      <w:pPr>
        <w:ind w:firstLine="284"/>
        <w:jc w:val="both"/>
      </w:pPr>
    </w:p>
    <w:p w:rsidR="00000000" w:rsidRDefault="000D7D2C">
      <w:pPr>
        <w:jc w:val="both"/>
      </w:pPr>
      <w:r>
        <w:t>ИСПОЛНИТЕЛИ</w:t>
      </w:r>
    </w:p>
    <w:p w:rsidR="00000000" w:rsidRDefault="000D7D2C">
      <w:pPr>
        <w:ind w:firstLine="284"/>
        <w:jc w:val="both"/>
      </w:pPr>
      <w:bookmarkStart w:id="13" w:name="OCRUncertain013"/>
      <w:r>
        <w:t>М.</w:t>
      </w:r>
      <w:bookmarkEnd w:id="13"/>
      <w:r>
        <w:t xml:space="preserve"> </w:t>
      </w:r>
      <w:bookmarkStart w:id="14" w:name="OCRUncertain014"/>
      <w:r>
        <w:t>Ф.</w:t>
      </w:r>
      <w:bookmarkEnd w:id="14"/>
      <w:r>
        <w:t xml:space="preserve"> Быко</w:t>
      </w:r>
      <w:bookmarkStart w:id="15" w:name="OCRUncertain015"/>
      <w:r>
        <w:t>в</w:t>
      </w:r>
      <w:bookmarkEnd w:id="15"/>
      <w:r>
        <w:t>а (руководитель тем</w:t>
      </w:r>
      <w:bookmarkStart w:id="16" w:name="OCRUncertain016"/>
      <w:r>
        <w:t>ы</w:t>
      </w:r>
      <w:bookmarkEnd w:id="16"/>
      <w:r>
        <w:t xml:space="preserve">), В. А. Соколов, В. </w:t>
      </w:r>
      <w:bookmarkStart w:id="17" w:name="OCRUncertain017"/>
      <w:r>
        <w:t>П.</w:t>
      </w:r>
      <w:bookmarkEnd w:id="17"/>
      <w:r>
        <w:t xml:space="preserve"> </w:t>
      </w:r>
      <w:bookmarkStart w:id="18" w:name="OCRUncertain018"/>
      <w:r>
        <w:t>Шевяков</w:t>
      </w:r>
      <w:bookmarkEnd w:id="18"/>
      <w:r>
        <w:t xml:space="preserve">, С. </w:t>
      </w:r>
      <w:bookmarkStart w:id="19" w:name="OCRUncertain019"/>
      <w:r>
        <w:t>Н.</w:t>
      </w:r>
      <w:bookmarkEnd w:id="19"/>
      <w:r>
        <w:t xml:space="preserve"> </w:t>
      </w:r>
      <w:bookmarkStart w:id="20" w:name="OCRUncertain020"/>
      <w:r>
        <w:t xml:space="preserve">Шульженко </w:t>
      </w:r>
    </w:p>
    <w:p w:rsidR="00000000" w:rsidRDefault="000D7D2C">
      <w:pPr>
        <w:jc w:val="both"/>
      </w:pPr>
      <w:r>
        <w:t>В</w:t>
      </w:r>
      <w:bookmarkEnd w:id="20"/>
      <w:r>
        <w:t>НЕСЕН Министерством монтажных и спец</w:t>
      </w:r>
      <w:bookmarkStart w:id="21" w:name="OCRUncertain021"/>
      <w:r>
        <w:t>и</w:t>
      </w:r>
      <w:bookmarkEnd w:id="21"/>
      <w:r>
        <w:t>альных ст</w:t>
      </w:r>
      <w:r>
        <w:t>роит</w:t>
      </w:r>
      <w:bookmarkStart w:id="22" w:name="OCRUncertain022"/>
      <w:r>
        <w:t>ел</w:t>
      </w:r>
      <w:bookmarkEnd w:id="22"/>
      <w:r>
        <w:t>ьных работ СССР</w:t>
      </w:r>
    </w:p>
    <w:p w:rsidR="00000000" w:rsidRDefault="000D7D2C">
      <w:pPr>
        <w:jc w:val="both"/>
      </w:pPr>
      <w:r>
        <w:t xml:space="preserve">      Член Коллег</w:t>
      </w:r>
      <w:bookmarkStart w:id="23" w:name="OCRUncertain024"/>
      <w:r>
        <w:t>и</w:t>
      </w:r>
      <w:bookmarkEnd w:id="23"/>
      <w:r>
        <w:t>и</w:t>
      </w:r>
      <w:r>
        <w:rPr>
          <w:b/>
        </w:rPr>
        <w:t xml:space="preserve"> </w:t>
      </w:r>
      <w:r>
        <w:t>В. М. Ор</w:t>
      </w:r>
      <w:bookmarkStart w:id="24" w:name="OCRUncertain025"/>
      <w:r>
        <w:t>ло</w:t>
      </w:r>
      <w:bookmarkEnd w:id="24"/>
      <w:r>
        <w:t>в</w:t>
      </w:r>
      <w:r>
        <w:rPr>
          <w:noProof/>
        </w:rPr>
        <w:t xml:space="preserve">     </w:t>
      </w:r>
    </w:p>
    <w:p w:rsidR="00000000" w:rsidRDefault="000D7D2C">
      <w:pPr>
        <w:jc w:val="both"/>
      </w:pPr>
      <w:r>
        <w:t>УТВЕРЖДЕН И ВВЕДЕН В ДЕЙСТВИЕ Постановлением Государственного комитета СССР по</w:t>
      </w:r>
      <w:r>
        <w:rPr>
          <w:noProof/>
        </w:rPr>
        <w:t xml:space="preserve"> </w:t>
      </w:r>
      <w:bookmarkStart w:id="25" w:name="OCRUncertain042"/>
      <w:r>
        <w:rPr>
          <w:noProof/>
        </w:rPr>
        <w:t xml:space="preserve">делам </w:t>
      </w:r>
      <w:bookmarkEnd w:id="25"/>
      <w:r>
        <w:t>строите</w:t>
      </w:r>
      <w:bookmarkStart w:id="26" w:name="OCRUncertain043"/>
      <w:r>
        <w:t>л</w:t>
      </w:r>
      <w:bookmarkEnd w:id="26"/>
      <w:r>
        <w:t>ьства от</w:t>
      </w:r>
      <w:r>
        <w:rPr>
          <w:noProof/>
        </w:rPr>
        <w:t xml:space="preserve"> </w:t>
      </w:r>
      <w:bookmarkStart w:id="27" w:name="OCRUncertain044"/>
      <w:r>
        <w:rPr>
          <w:noProof/>
        </w:rPr>
        <w:t>1</w:t>
      </w:r>
      <w:bookmarkEnd w:id="27"/>
      <w:r>
        <w:rPr>
          <w:noProof/>
        </w:rPr>
        <w:t>4</w:t>
      </w:r>
      <w:r>
        <w:t xml:space="preserve"> октября</w:t>
      </w:r>
      <w:r>
        <w:rPr>
          <w:noProof/>
        </w:rPr>
        <w:t xml:space="preserve"> </w:t>
      </w:r>
      <w:bookmarkStart w:id="28" w:name="OCRUncertain045"/>
      <w:r>
        <w:rPr>
          <w:noProof/>
        </w:rPr>
        <w:t>1</w:t>
      </w:r>
      <w:bookmarkEnd w:id="28"/>
      <w:r>
        <w:rPr>
          <w:noProof/>
        </w:rPr>
        <w:t>983</w:t>
      </w:r>
      <w:r>
        <w:t xml:space="preserve"> г. </w:t>
      </w:r>
      <w:r>
        <w:rPr>
          <w:noProof/>
        </w:rPr>
        <w:t>№ 258</w:t>
      </w:r>
      <w:r>
        <w:t xml:space="preserve"> </w:t>
      </w:r>
    </w:p>
    <w:p w:rsidR="00000000" w:rsidRDefault="000D7D2C">
      <w:r>
        <w:t xml:space="preserve">                                        </w:t>
      </w:r>
    </w:p>
    <w:p w:rsidR="00000000" w:rsidRDefault="000D7D2C">
      <w:pPr>
        <w:ind w:firstLine="284"/>
        <w:jc w:val="both"/>
      </w:pPr>
      <w:r>
        <w:t>Настоя</w:t>
      </w:r>
      <w:bookmarkStart w:id="29" w:name="OCRUncertain053"/>
      <w:r>
        <w:t>щ</w:t>
      </w:r>
      <w:bookmarkEnd w:id="29"/>
      <w:r>
        <w:t>ий стандарт устанавливает состав и правила выполнения рабочих чертежей антикор</w:t>
      </w:r>
      <w:r>
        <w:softHyphen/>
        <w:t>розионной защиты конструкций зданий и сооружений (основной комплект рабочих чертежей мар</w:t>
      </w:r>
      <w:r>
        <w:softHyphen/>
        <w:t xml:space="preserve">ки </w:t>
      </w:r>
      <w:bookmarkStart w:id="30" w:name="OCRUncertain054"/>
      <w:r>
        <w:t>АЗ)</w:t>
      </w:r>
      <w:bookmarkEnd w:id="30"/>
      <w:r>
        <w:t xml:space="preserve"> всех отраслей промышленности и народного хозяйства.</w:t>
      </w:r>
    </w:p>
    <w:p w:rsidR="00000000" w:rsidRDefault="000D7D2C">
      <w:pPr>
        <w:ind w:firstLine="284"/>
        <w:jc w:val="both"/>
      </w:pPr>
      <w:r>
        <w:t>Стандарт не распространяется на рабочие чертежи ан</w:t>
      </w:r>
      <w:r>
        <w:t>тикоррозионной защиты, осуществля</w:t>
      </w:r>
      <w:bookmarkStart w:id="31" w:name="OCRUncertain055"/>
      <w:r>
        <w:softHyphen/>
      </w:r>
      <w:bookmarkEnd w:id="31"/>
      <w:r>
        <w:t>емой в процессе изготовления элементов конструкций (первичная защита).</w:t>
      </w:r>
    </w:p>
    <w:p w:rsidR="00000000" w:rsidRDefault="000D7D2C">
      <w:pPr>
        <w:ind w:firstLine="284"/>
        <w:jc w:val="both"/>
      </w:pPr>
    </w:p>
    <w:p w:rsidR="00000000" w:rsidRDefault="000D7D2C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0D7D2C">
      <w:pPr>
        <w:ind w:firstLine="284"/>
        <w:jc w:val="center"/>
        <w:rPr>
          <w:b/>
        </w:rPr>
      </w:pPr>
    </w:p>
    <w:p w:rsidR="00000000" w:rsidRDefault="000D7D2C">
      <w:pPr>
        <w:ind w:firstLine="284"/>
        <w:jc w:val="both"/>
      </w:pPr>
      <w:r>
        <w:rPr>
          <w:b/>
          <w:noProof/>
        </w:rPr>
        <w:t>1.1.</w:t>
      </w:r>
      <w:r>
        <w:t xml:space="preserve"> Рабочие чертежи   антикоррозионной защиты конструкций зданий и сооружений (далее именуемые рабочими чертежами антикоррозионной защиты) выполняют в соответствии с требовани</w:t>
      </w:r>
      <w:r>
        <w:softHyphen/>
        <w:t>ями настоящего стандарта и других стандартов системы проектной документации для строитель</w:t>
      </w:r>
      <w:r>
        <w:softHyphen/>
        <w:t>ства.</w:t>
      </w:r>
    </w:p>
    <w:p w:rsidR="00000000" w:rsidRDefault="000D7D2C">
      <w:pPr>
        <w:ind w:firstLine="284"/>
        <w:jc w:val="both"/>
      </w:pPr>
      <w:r>
        <w:rPr>
          <w:b/>
          <w:noProof/>
        </w:rPr>
        <w:t>1.2.</w:t>
      </w:r>
      <w:r>
        <w:t xml:space="preserve"> При воздействии слабоагрессивных сред на конструкции зданий и сооружений указания по антикоррозионной защите</w:t>
      </w:r>
      <w:r>
        <w:t xml:space="preserve"> приводят в   </w:t>
      </w:r>
      <w:bookmarkStart w:id="32" w:name="OCRUncertain056"/>
      <w:r>
        <w:t>общих данных</w:t>
      </w:r>
      <w:bookmarkEnd w:id="32"/>
      <w:r>
        <w:t xml:space="preserve"> по рабочим чертежам соответствующей марки.</w:t>
      </w:r>
    </w:p>
    <w:p w:rsidR="00000000" w:rsidRDefault="000D7D2C">
      <w:pPr>
        <w:ind w:firstLine="284"/>
        <w:jc w:val="both"/>
      </w:pPr>
      <w:r>
        <w:rPr>
          <w:b/>
          <w:noProof/>
        </w:rPr>
        <w:t>1.3.</w:t>
      </w:r>
      <w:r>
        <w:t xml:space="preserve"> В состав основного комплекта рабочих чертежей марки АЗ включают: </w:t>
      </w:r>
    </w:p>
    <w:p w:rsidR="00000000" w:rsidRDefault="000D7D2C">
      <w:pPr>
        <w:ind w:firstLine="284"/>
        <w:jc w:val="both"/>
      </w:pPr>
      <w:r>
        <w:t xml:space="preserve">общие данные по рабочим чертежам; </w:t>
      </w:r>
    </w:p>
    <w:p w:rsidR="00000000" w:rsidRDefault="000D7D2C">
      <w:pPr>
        <w:ind w:firstLine="284"/>
        <w:jc w:val="both"/>
      </w:pPr>
      <w:r>
        <w:t xml:space="preserve">рабочие чертежи антикоррозионной защиты; </w:t>
      </w:r>
    </w:p>
    <w:p w:rsidR="00000000" w:rsidRDefault="000D7D2C">
      <w:pPr>
        <w:ind w:firstLine="284"/>
        <w:jc w:val="both"/>
      </w:pPr>
      <w:r>
        <w:t>ведомость объемов антикоррозионных работ по объектам защиты.</w:t>
      </w:r>
    </w:p>
    <w:p w:rsidR="00000000" w:rsidRDefault="000D7D2C">
      <w:pPr>
        <w:ind w:firstLine="284"/>
        <w:jc w:val="both"/>
        <w:rPr>
          <w:b/>
        </w:rPr>
      </w:pPr>
    </w:p>
    <w:p w:rsidR="00000000" w:rsidRDefault="000D7D2C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ОБЩИЕ ДАННЫЕ ПО РАБОЧИМ ЧЕРТЕЖАМ</w:t>
      </w:r>
    </w:p>
    <w:p w:rsidR="00000000" w:rsidRDefault="000D7D2C">
      <w:pPr>
        <w:ind w:firstLine="284"/>
        <w:jc w:val="both"/>
      </w:pPr>
    </w:p>
    <w:p w:rsidR="00000000" w:rsidRDefault="000D7D2C">
      <w:pPr>
        <w:ind w:firstLine="284"/>
        <w:jc w:val="both"/>
      </w:pPr>
      <w:r>
        <w:rPr>
          <w:b/>
          <w:noProof/>
        </w:rPr>
        <w:t>2.1.</w:t>
      </w:r>
      <w:r>
        <w:t xml:space="preserve"> В составе общих данных по рабочим чертежам основного комплекта марки АЗ допол</w:t>
      </w:r>
      <w:r>
        <w:softHyphen/>
        <w:t>нительно к ГОСТ</w:t>
      </w:r>
      <w:r>
        <w:rPr>
          <w:noProof/>
        </w:rPr>
        <w:t xml:space="preserve"> 21.102—79</w:t>
      </w:r>
      <w:r>
        <w:t xml:space="preserve"> в таблице по форме</w:t>
      </w:r>
      <w:r>
        <w:rPr>
          <w:noProof/>
        </w:rPr>
        <w:t xml:space="preserve"> 1</w:t>
      </w:r>
      <w:r>
        <w:t xml:space="preserve"> приводят данные, характеризующие условия эксплуатации конструкций</w:t>
      </w:r>
      <w:r>
        <w:t xml:space="preserve"> зданий и сооружений.</w:t>
      </w:r>
    </w:p>
    <w:p w:rsidR="00000000" w:rsidRDefault="000D7D2C">
      <w:pPr>
        <w:ind w:firstLine="284"/>
        <w:jc w:val="both"/>
      </w:pPr>
      <w:r>
        <w:t>В графах таблицы указывают:</w:t>
      </w:r>
    </w:p>
    <w:p w:rsidR="00000000" w:rsidRDefault="000D7D2C">
      <w:pPr>
        <w:ind w:firstLine="284"/>
        <w:jc w:val="both"/>
      </w:pPr>
      <w:r>
        <w:lastRenderedPageBreak/>
        <w:t>в графе “Номер (обозначение), наименование, отметки, координационные оси помещения (уча</w:t>
      </w:r>
      <w:r>
        <w:softHyphen/>
        <w:t>стка), объекта защиты”</w:t>
      </w:r>
      <w:r>
        <w:rPr>
          <w:noProof/>
        </w:rPr>
        <w:t xml:space="preserve"> —</w:t>
      </w:r>
      <w:r>
        <w:t xml:space="preserve"> наименование и номер защищаемых помещений, участков зданий (соору</w:t>
      </w:r>
      <w:r>
        <w:softHyphen/>
        <w:t>жений), обозначение объекта защиты, координационные оси, между которыми расположен объект защиты, его габаритные ра</w:t>
      </w:r>
      <w:bookmarkStart w:id="33" w:name="OCRUncertain058"/>
      <w:r>
        <w:t>з</w:t>
      </w:r>
      <w:bookmarkEnd w:id="33"/>
      <w:r>
        <w:t>меры,   высотные отметки, марки систем вентиляции;</w:t>
      </w:r>
    </w:p>
    <w:p w:rsidR="00000000" w:rsidRDefault="000D7D2C">
      <w:pPr>
        <w:ind w:firstLine="284"/>
        <w:jc w:val="both"/>
      </w:pPr>
      <w:r>
        <w:t xml:space="preserve">в графах </w:t>
      </w:r>
      <w:bookmarkStart w:id="34" w:name="OCRUncertain059"/>
      <w:r>
        <w:t>“</w:t>
      </w:r>
      <w:bookmarkEnd w:id="34"/>
      <w:r>
        <w:t>Характеристика жидких сред”</w:t>
      </w:r>
      <w:r>
        <w:rPr>
          <w:noProof/>
        </w:rPr>
        <w:t xml:space="preserve"> —</w:t>
      </w:r>
      <w:r>
        <w:t xml:space="preserve"> наименование или химический состав по компо</w:t>
      </w:r>
      <w:r>
        <w:softHyphen/>
        <w:t xml:space="preserve">нентам, их концентрацию </w:t>
      </w:r>
      <w:bookmarkStart w:id="35" w:name="OCRUncertain060"/>
      <w:r>
        <w:t>(мг/л,</w:t>
      </w:r>
      <w:bookmarkEnd w:id="35"/>
      <w:r>
        <w:t xml:space="preserve"> </w:t>
      </w:r>
      <w:bookmarkStart w:id="36" w:name="OCRUncertain061"/>
      <w:r>
        <w:t>г</w:t>
      </w:r>
      <w:r>
        <w:t>/л,</w:t>
      </w:r>
      <w:bookmarkEnd w:id="36"/>
      <w:r>
        <w:rPr>
          <w:noProof/>
        </w:rPr>
        <w:t xml:space="preserve"> </w:t>
      </w:r>
      <w:bookmarkStart w:id="37" w:name="OCRUncertain062"/>
      <w:r>
        <w:rPr>
          <w:noProof/>
        </w:rPr>
        <w:t>%)</w:t>
      </w:r>
      <w:bookmarkEnd w:id="37"/>
      <w:r>
        <w:t xml:space="preserve"> и температуру (°С);</w:t>
      </w:r>
    </w:p>
    <w:p w:rsidR="00000000" w:rsidRDefault="000D7D2C">
      <w:pPr>
        <w:ind w:firstLine="284"/>
        <w:jc w:val="both"/>
      </w:pPr>
      <w:r>
        <w:t xml:space="preserve">в графах </w:t>
      </w:r>
      <w:bookmarkStart w:id="38" w:name="OCRUncertain063"/>
      <w:r>
        <w:t>“</w:t>
      </w:r>
      <w:bookmarkEnd w:id="38"/>
      <w:r>
        <w:t xml:space="preserve">Интенсивность воздействия агрессивной среды на полы”, </w:t>
      </w:r>
      <w:bookmarkStart w:id="39" w:name="OCRUncertain064"/>
      <w:r>
        <w:t>“</w:t>
      </w:r>
      <w:bookmarkEnd w:id="39"/>
      <w:r>
        <w:t>Механическое воздей</w:t>
      </w:r>
      <w:r>
        <w:softHyphen/>
        <w:t xml:space="preserve">ствие </w:t>
      </w:r>
      <w:bookmarkStart w:id="40" w:name="OCRUncertain065"/>
      <w:r>
        <w:t>на</w:t>
      </w:r>
      <w:bookmarkEnd w:id="40"/>
      <w:r>
        <w:t xml:space="preserve"> полы” и “Вид уборки пола”</w:t>
      </w:r>
      <w:r>
        <w:rPr>
          <w:noProof/>
        </w:rPr>
        <w:t xml:space="preserve"> —</w:t>
      </w:r>
      <w:r>
        <w:t xml:space="preserve"> данные, характеризующие воздействие на полы, в соот</w:t>
      </w:r>
      <w:r>
        <w:softHyphen/>
        <w:t>ветствии с наименованием граф;</w:t>
      </w:r>
    </w:p>
    <w:p w:rsidR="00000000" w:rsidRDefault="000D7D2C">
      <w:pPr>
        <w:ind w:firstLine="284"/>
        <w:jc w:val="both"/>
        <w:rPr>
          <w:noProof/>
        </w:rPr>
      </w:pPr>
      <w:r>
        <w:t xml:space="preserve">в графах </w:t>
      </w:r>
      <w:bookmarkStart w:id="41" w:name="OCRUncertain066"/>
      <w:r>
        <w:t>“</w:t>
      </w:r>
      <w:bookmarkEnd w:id="41"/>
      <w:r>
        <w:t>Характеристика газовоздушных сред”</w:t>
      </w:r>
      <w:r>
        <w:rPr>
          <w:noProof/>
        </w:rPr>
        <w:t xml:space="preserve"> —</w:t>
      </w:r>
      <w:r>
        <w:t xml:space="preserve"> наименование или химический состав по компонентам агрессивных газов, их концентрацию </w:t>
      </w:r>
      <w:bookmarkStart w:id="42" w:name="OCRUncertain067"/>
      <w:r>
        <w:t>(мг/м</w:t>
      </w:r>
      <w:r>
        <w:rPr>
          <w:vertAlign w:val="superscript"/>
        </w:rPr>
        <w:t>3</w:t>
      </w:r>
      <w:r>
        <w:t>)</w:t>
      </w:r>
      <w:bookmarkEnd w:id="42"/>
      <w:r>
        <w:t xml:space="preserve"> или группу агрессивности газов, </w:t>
      </w:r>
      <w:bookmarkStart w:id="43" w:name="OCRUncertain068"/>
      <w:r>
        <w:t>темпе</w:t>
      </w:r>
      <w:bookmarkEnd w:id="43"/>
      <w:r>
        <w:t>ратуру</w:t>
      </w:r>
      <w:r>
        <w:rPr>
          <w:noProof/>
        </w:rPr>
        <w:t xml:space="preserve"> (</w:t>
      </w:r>
      <w:bookmarkStart w:id="44" w:name="OCRUncertain069"/>
      <w:r>
        <w:rPr>
          <w:noProof/>
        </w:rPr>
        <w:t>°</w:t>
      </w:r>
      <w:bookmarkEnd w:id="44"/>
      <w:r>
        <w:rPr>
          <w:noProof/>
        </w:rPr>
        <w:t>С),</w:t>
      </w:r>
      <w:r>
        <w:t xml:space="preserve"> относительную влажность</w:t>
      </w:r>
      <w:r>
        <w:rPr>
          <w:noProof/>
        </w:rPr>
        <w:t xml:space="preserve"> </w:t>
      </w:r>
      <w:bookmarkStart w:id="45" w:name="OCRUncertain070"/>
      <w:r>
        <w:rPr>
          <w:noProof/>
        </w:rPr>
        <w:t>(%);</w:t>
      </w:r>
      <w:bookmarkEnd w:id="45"/>
    </w:p>
    <w:p w:rsidR="00000000" w:rsidRDefault="000D7D2C">
      <w:pPr>
        <w:ind w:firstLine="284"/>
        <w:jc w:val="both"/>
      </w:pPr>
      <w:r>
        <w:t>в графе “Особые условия эксплуатации”</w:t>
      </w:r>
      <w:r>
        <w:rPr>
          <w:noProof/>
        </w:rPr>
        <w:t xml:space="preserve"> —</w:t>
      </w:r>
      <w:r>
        <w:t xml:space="preserve"> особые условия эксплу</w:t>
      </w:r>
      <w:r>
        <w:t xml:space="preserve">атации. Например: </w:t>
      </w:r>
    </w:p>
    <w:p w:rsidR="00000000" w:rsidRDefault="000D7D2C">
      <w:pPr>
        <w:ind w:firstLine="284"/>
        <w:jc w:val="both"/>
      </w:pPr>
      <w:r>
        <w:t>для полов</w:t>
      </w:r>
      <w:r>
        <w:rPr>
          <w:noProof/>
        </w:rPr>
        <w:t>—</w:t>
      </w:r>
      <w:r>
        <w:t xml:space="preserve">воздействие твердых агрессивных сред, </w:t>
      </w:r>
      <w:bookmarkStart w:id="46" w:name="OCRUncertain071"/>
      <w:r>
        <w:t>диэлектричность,</w:t>
      </w:r>
      <w:bookmarkEnd w:id="46"/>
      <w:r>
        <w:t xml:space="preserve"> </w:t>
      </w:r>
      <w:bookmarkStart w:id="47" w:name="OCRUncertain072"/>
      <w:r>
        <w:t>безыскровость,</w:t>
      </w:r>
      <w:bookmarkEnd w:id="47"/>
      <w:r>
        <w:t xml:space="preserve"> </w:t>
      </w:r>
      <w:bookmarkStart w:id="48" w:name="OCRUncertain073"/>
      <w:r>
        <w:t>беспыльность;</w:t>
      </w:r>
      <w:bookmarkEnd w:id="48"/>
    </w:p>
    <w:p w:rsidR="00000000" w:rsidRDefault="000D7D2C">
      <w:pPr>
        <w:ind w:firstLine="284"/>
        <w:jc w:val="both"/>
      </w:pPr>
      <w:bookmarkStart w:id="49" w:name="OCRUncertain077"/>
      <w:r>
        <w:t>д</w:t>
      </w:r>
      <w:bookmarkEnd w:id="49"/>
      <w:r>
        <w:t>ля н</w:t>
      </w:r>
      <w:bookmarkStart w:id="50" w:name="OCRUncertain079"/>
      <w:r>
        <w:t>е</w:t>
      </w:r>
      <w:bookmarkEnd w:id="50"/>
      <w:r>
        <w:t>сущих и ограждающих конструкций</w:t>
      </w:r>
      <w:r>
        <w:rPr>
          <w:noProof/>
        </w:rPr>
        <w:t>—</w:t>
      </w:r>
      <w:bookmarkStart w:id="51" w:name="OCRUncertain081"/>
      <w:r>
        <w:t>воздействие</w:t>
      </w:r>
      <w:bookmarkEnd w:id="51"/>
      <w:r>
        <w:t xml:space="preserve"> ж</w:t>
      </w:r>
      <w:bookmarkStart w:id="52" w:name="OCRUncertain082"/>
      <w:r>
        <w:t>и</w:t>
      </w:r>
      <w:bookmarkEnd w:id="52"/>
      <w:r>
        <w:t>дких и твердых агресси</w:t>
      </w:r>
      <w:bookmarkStart w:id="53" w:name="OCRUncertain083"/>
      <w:r>
        <w:t>в</w:t>
      </w:r>
      <w:bookmarkEnd w:id="53"/>
      <w:r>
        <w:t>ных ср</w:t>
      </w:r>
      <w:bookmarkStart w:id="54" w:name="OCRUncertain084"/>
      <w:r>
        <w:t>е</w:t>
      </w:r>
      <w:bookmarkEnd w:id="54"/>
      <w:r>
        <w:t xml:space="preserve">д, </w:t>
      </w:r>
      <w:bookmarkStart w:id="55" w:name="OCRUncertain085"/>
      <w:r>
        <w:t>несорбируемость,</w:t>
      </w:r>
      <w:bookmarkEnd w:id="55"/>
      <w:r>
        <w:t xml:space="preserve">   возможность  периодического смыва загрязнений с конструкций;</w:t>
      </w:r>
    </w:p>
    <w:p w:rsidR="00000000" w:rsidRDefault="000D7D2C">
      <w:pPr>
        <w:ind w:firstLine="284"/>
        <w:jc w:val="both"/>
      </w:pPr>
      <w:r>
        <w:t>для кана</w:t>
      </w:r>
      <w:bookmarkStart w:id="56" w:name="OCRUncertain086"/>
      <w:r>
        <w:t>л</w:t>
      </w:r>
      <w:bookmarkEnd w:id="56"/>
      <w:r>
        <w:t>ов, тоннелей</w:t>
      </w:r>
      <w:bookmarkStart w:id="57" w:name="OCRUncertain087"/>
      <w:r>
        <w:t>,</w:t>
      </w:r>
      <w:bookmarkEnd w:id="57"/>
      <w:r>
        <w:t xml:space="preserve"> емкостных </w:t>
      </w:r>
      <w:bookmarkStart w:id="58" w:name="OCRUncertain088"/>
      <w:r>
        <w:t>и</w:t>
      </w:r>
      <w:bookmarkEnd w:id="58"/>
      <w:r>
        <w:t xml:space="preserve"> </w:t>
      </w:r>
      <w:bookmarkStart w:id="59" w:name="OCRUncertain089"/>
      <w:r>
        <w:t>д</w:t>
      </w:r>
      <w:bookmarkEnd w:id="59"/>
      <w:r>
        <w:t>ругих сооружений, систем вентиляции</w:t>
      </w:r>
      <w:r>
        <w:rPr>
          <w:noProof/>
        </w:rPr>
        <w:t xml:space="preserve"> —</w:t>
      </w:r>
      <w:r>
        <w:t xml:space="preserve"> материал р</w:t>
      </w:r>
      <w:bookmarkStart w:id="60" w:name="OCRUncertain090"/>
      <w:r>
        <w:t>а</w:t>
      </w:r>
      <w:bookmarkEnd w:id="60"/>
      <w:r>
        <w:t>з</w:t>
      </w:r>
      <w:bookmarkStart w:id="61" w:name="OCRUncertain091"/>
      <w:r>
        <w:softHyphen/>
      </w:r>
      <w:bookmarkEnd w:id="61"/>
      <w:r>
        <w:t>меща</w:t>
      </w:r>
      <w:bookmarkStart w:id="62" w:name="OCRUncertain092"/>
      <w:r>
        <w:t>е</w:t>
      </w:r>
      <w:bookmarkEnd w:id="62"/>
      <w:r>
        <w:t>мых в них трубопроводов;  способы  их соеди</w:t>
      </w:r>
      <w:bookmarkStart w:id="63" w:name="OCRUncertain093"/>
      <w:r>
        <w:t>н</w:t>
      </w:r>
      <w:bookmarkEnd w:id="63"/>
      <w:r>
        <w:t>е</w:t>
      </w:r>
      <w:bookmarkStart w:id="64" w:name="OCRUncertain094"/>
      <w:r>
        <w:t>н</w:t>
      </w:r>
      <w:bookmarkEnd w:id="64"/>
      <w:r>
        <w:t>и</w:t>
      </w:r>
      <w:bookmarkStart w:id="65" w:name="OCRUncertain095"/>
      <w:r>
        <w:t>й</w:t>
      </w:r>
      <w:bookmarkEnd w:id="65"/>
      <w:r>
        <w:t xml:space="preserve"> и укладки; тип сооружений (проход</w:t>
      </w:r>
      <w:bookmarkStart w:id="66" w:name="OCRUncertain096"/>
      <w:r>
        <w:softHyphen/>
      </w:r>
      <w:bookmarkEnd w:id="66"/>
      <w:r>
        <w:t>ные, непроходные, наливные,  вентилиру</w:t>
      </w:r>
      <w:bookmarkStart w:id="67" w:name="OCRUncertain097"/>
      <w:r>
        <w:t>е</w:t>
      </w:r>
      <w:bookmarkEnd w:id="67"/>
      <w:r>
        <w:t>мые); возможный уров</w:t>
      </w:r>
      <w:r>
        <w:t>ень заполнения; способ  уборки проливов; возмож</w:t>
      </w:r>
      <w:bookmarkStart w:id="68" w:name="OCRUncertain098"/>
      <w:r>
        <w:t>н</w:t>
      </w:r>
      <w:bookmarkEnd w:id="68"/>
      <w:r>
        <w:t>ость образования конденсата и способ его удале</w:t>
      </w:r>
      <w:bookmarkStart w:id="69" w:name="OCRUncertain099"/>
      <w:r>
        <w:t>н</w:t>
      </w:r>
      <w:bookmarkEnd w:id="69"/>
      <w:r>
        <w:t>ия; наличие абраз</w:t>
      </w:r>
      <w:bookmarkStart w:id="70" w:name="OCRUncertain100"/>
      <w:r>
        <w:t>и</w:t>
      </w:r>
      <w:bookmarkEnd w:id="70"/>
      <w:r>
        <w:t>вных приме</w:t>
      </w:r>
      <w:r>
        <w:softHyphen/>
        <w:t>сей, механических воздействий, перемешивающ</w:t>
      </w:r>
      <w:bookmarkStart w:id="71" w:name="OCRUncertain101"/>
      <w:r>
        <w:t>и</w:t>
      </w:r>
      <w:bookmarkEnd w:id="71"/>
      <w:r>
        <w:t>х устро</w:t>
      </w:r>
      <w:bookmarkStart w:id="72" w:name="OCRUncertain102"/>
      <w:r>
        <w:t>й</w:t>
      </w:r>
      <w:bookmarkEnd w:id="72"/>
      <w:r>
        <w:t xml:space="preserve">ств, </w:t>
      </w:r>
      <w:bookmarkStart w:id="73" w:name="OCRUncertain103"/>
      <w:r>
        <w:t>гидро-</w:t>
      </w:r>
      <w:bookmarkEnd w:id="73"/>
      <w:r>
        <w:t xml:space="preserve"> или теплоизоляции,  давления или разрежения; место установки; </w:t>
      </w:r>
    </w:p>
    <w:p w:rsidR="00000000" w:rsidRDefault="000D7D2C">
      <w:pPr>
        <w:ind w:firstLine="284"/>
        <w:jc w:val="both"/>
      </w:pPr>
      <w:r>
        <w:t>в граф</w:t>
      </w:r>
      <w:bookmarkStart w:id="74" w:name="OCRUncertain104"/>
      <w:r>
        <w:t>е</w:t>
      </w:r>
      <w:bookmarkEnd w:id="74"/>
      <w:r>
        <w:t xml:space="preserve"> “Вид защиты</w:t>
      </w:r>
      <w:bookmarkStart w:id="75" w:name="OCRUncertain105"/>
      <w:r>
        <w:t>”:</w:t>
      </w:r>
      <w:bookmarkEnd w:id="75"/>
    </w:p>
    <w:p w:rsidR="00000000" w:rsidRDefault="000D7D2C">
      <w:pPr>
        <w:ind w:firstLine="284"/>
        <w:jc w:val="both"/>
      </w:pPr>
      <w:r>
        <w:t>для пола</w:t>
      </w:r>
      <w:r>
        <w:rPr>
          <w:noProof/>
        </w:rPr>
        <w:t xml:space="preserve"> —</w:t>
      </w:r>
      <w:r>
        <w:t xml:space="preserve"> тип </w:t>
      </w:r>
      <w:bookmarkStart w:id="76" w:name="OCRUncertain106"/>
      <w:r>
        <w:t>з</w:t>
      </w:r>
      <w:bookmarkEnd w:id="76"/>
      <w:r>
        <w:t>ащиты пола в соответствии с экспликацией полов;</w:t>
      </w:r>
    </w:p>
    <w:p w:rsidR="00000000" w:rsidRDefault="000D7D2C">
      <w:pPr>
        <w:ind w:firstLine="284"/>
        <w:jc w:val="both"/>
      </w:pPr>
      <w:r>
        <w:t>для несущих и ограждающих конструкций, ка</w:t>
      </w:r>
      <w:bookmarkStart w:id="77" w:name="OCRUncertain107"/>
      <w:r>
        <w:t>н</w:t>
      </w:r>
      <w:bookmarkEnd w:id="77"/>
      <w:r>
        <w:t>алов, тонн</w:t>
      </w:r>
      <w:bookmarkStart w:id="78" w:name="OCRUncertain108"/>
      <w:r>
        <w:t>е</w:t>
      </w:r>
      <w:bookmarkEnd w:id="78"/>
      <w:r>
        <w:t>лей, емкостных и других сооруже</w:t>
      </w:r>
      <w:r>
        <w:softHyphen/>
        <w:t>ний, с</w:t>
      </w:r>
      <w:bookmarkStart w:id="79" w:name="OCRUncertain109"/>
      <w:r>
        <w:t>и</w:t>
      </w:r>
      <w:bookmarkEnd w:id="79"/>
      <w:r>
        <w:t>стем вентиляции</w:t>
      </w:r>
      <w:r>
        <w:rPr>
          <w:noProof/>
        </w:rPr>
        <w:t xml:space="preserve"> —</w:t>
      </w:r>
      <w:r>
        <w:t xml:space="preserve"> номер чертежа, на котором показана конструкция   антикоррозион</w:t>
      </w:r>
      <w:r>
        <w:softHyphen/>
        <w:t>но</w:t>
      </w:r>
      <w:r>
        <w:t xml:space="preserve">й защиты. </w:t>
      </w:r>
    </w:p>
    <w:p w:rsidR="00000000" w:rsidRDefault="000D7D2C">
      <w:pPr>
        <w:ind w:firstLine="284"/>
        <w:jc w:val="both"/>
        <w:rPr>
          <w:noProof/>
        </w:rPr>
      </w:pPr>
      <w:r>
        <w:t>Пример заполнения таблицы по форме</w:t>
      </w:r>
      <w:r>
        <w:rPr>
          <w:noProof/>
        </w:rPr>
        <w:t xml:space="preserve"> 1</w:t>
      </w:r>
      <w:r>
        <w:t xml:space="preserve"> пр</w:t>
      </w:r>
      <w:bookmarkStart w:id="80" w:name="OCRUncertain110"/>
      <w:r>
        <w:t>и</w:t>
      </w:r>
      <w:bookmarkEnd w:id="80"/>
      <w:r>
        <w:t>веден в справочном приложении</w:t>
      </w:r>
      <w:r>
        <w:rPr>
          <w:noProof/>
        </w:rPr>
        <w:t xml:space="preserve"> 1.</w:t>
      </w:r>
    </w:p>
    <w:p w:rsidR="00000000" w:rsidRDefault="000D7D2C">
      <w:pPr>
        <w:ind w:firstLine="284"/>
        <w:jc w:val="right"/>
        <w:rPr>
          <w:b/>
        </w:rPr>
      </w:pPr>
    </w:p>
    <w:p w:rsidR="00000000" w:rsidRDefault="000D7D2C">
      <w:pPr>
        <w:ind w:firstLine="284"/>
        <w:jc w:val="right"/>
      </w:pPr>
      <w:r>
        <w:rPr>
          <w:b/>
        </w:rPr>
        <w:t>Форма</w:t>
      </w:r>
      <w:r>
        <w:rPr>
          <w:b/>
          <w:noProof/>
        </w:rPr>
        <w:t xml:space="preserve"> 1</w:t>
      </w:r>
      <w:r>
        <w:rPr>
          <w:noProof/>
        </w:rPr>
        <w:t xml:space="preserve"> </w:t>
      </w:r>
    </w:p>
    <w:p w:rsidR="00000000" w:rsidRDefault="000D7D2C">
      <w:pPr>
        <w:jc w:val="center"/>
        <w:rPr>
          <w:b/>
        </w:rPr>
      </w:pPr>
      <w:r>
        <w:rPr>
          <w:b/>
        </w:rPr>
        <w:t>Условия эксплуатац</w:t>
      </w:r>
      <w:bookmarkStart w:id="81" w:name="OCRUncertain111"/>
      <w:r>
        <w:rPr>
          <w:b/>
        </w:rPr>
        <w:t>и</w:t>
      </w:r>
      <w:bookmarkEnd w:id="81"/>
      <w:r>
        <w:rPr>
          <w:b/>
        </w:rPr>
        <w:t>и конструкций зданий и сооружений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09.5pt">
            <v:imagedata r:id="rId4" o:title=""/>
          </v:shape>
        </w:pict>
      </w:r>
    </w:p>
    <w:p w:rsidR="00000000" w:rsidRDefault="000D7D2C">
      <w:pPr>
        <w:ind w:firstLine="284"/>
        <w:jc w:val="both"/>
      </w:pPr>
      <w:r>
        <w:rPr>
          <w:b/>
          <w:noProof/>
        </w:rPr>
        <w:t>2.2.</w:t>
      </w:r>
      <w:r>
        <w:t xml:space="preserve"> В общих указа</w:t>
      </w:r>
      <w:bookmarkStart w:id="82" w:name="OCRUncertain112"/>
      <w:r>
        <w:t>н</w:t>
      </w:r>
      <w:bookmarkEnd w:id="82"/>
      <w:r>
        <w:t>иях в дополнение к ГОСТ</w:t>
      </w:r>
      <w:r>
        <w:rPr>
          <w:noProof/>
        </w:rPr>
        <w:t xml:space="preserve"> 21.102—79</w:t>
      </w:r>
      <w:r>
        <w:t xml:space="preserve"> приводят:</w:t>
      </w:r>
    </w:p>
    <w:p w:rsidR="00000000" w:rsidRDefault="000D7D2C">
      <w:pPr>
        <w:ind w:firstLine="284"/>
        <w:jc w:val="both"/>
      </w:pPr>
      <w:r>
        <w:t>перечень нормативных документов и технологичес</w:t>
      </w:r>
      <w:bookmarkStart w:id="83" w:name="OCRUncertain113"/>
      <w:r>
        <w:t>к</w:t>
      </w:r>
      <w:bookmarkEnd w:id="83"/>
      <w:r>
        <w:t>их инструк</w:t>
      </w:r>
      <w:bookmarkStart w:id="84" w:name="OCRUncertain114"/>
      <w:r>
        <w:t>ц</w:t>
      </w:r>
      <w:bookmarkEnd w:id="84"/>
      <w:r>
        <w:t>ий, на основании которых производят работы по антикоррозионной защите;</w:t>
      </w:r>
    </w:p>
    <w:p w:rsidR="00000000" w:rsidRDefault="000D7D2C">
      <w:pPr>
        <w:ind w:firstLine="284"/>
        <w:jc w:val="both"/>
      </w:pPr>
      <w:r>
        <w:t>требования по выполнению антикоррозионных работ, монтажу элементов конструкций, подле</w:t>
      </w:r>
      <w:r>
        <w:softHyphen/>
        <w:t>жащих защите, контролю качества антикоррозионных покрытий, технике безопасности и пр</w:t>
      </w:r>
      <w:r>
        <w:t>отивопо</w:t>
      </w:r>
      <w:r>
        <w:softHyphen/>
        <w:t>жарным мероприятиям,</w:t>
      </w:r>
    </w:p>
    <w:p w:rsidR="00000000" w:rsidRDefault="000D7D2C">
      <w:pPr>
        <w:ind w:firstLine="284"/>
        <w:jc w:val="both"/>
      </w:pPr>
    </w:p>
    <w:p w:rsidR="00000000" w:rsidRDefault="000D7D2C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РАБОЧИЕ ЧЕРТЕЖИ АНТИКОРРОЗИОННОЙ ЗАЩИТЫ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ind w:firstLine="284"/>
        <w:jc w:val="both"/>
      </w:pPr>
      <w:r>
        <w:rPr>
          <w:b/>
          <w:noProof/>
        </w:rPr>
        <w:t>3.1.</w:t>
      </w:r>
      <w:r>
        <w:t xml:space="preserve"> Рабочие чертежи антикоррозионной защиты включают: </w:t>
      </w:r>
    </w:p>
    <w:p w:rsidR="00000000" w:rsidRDefault="000D7D2C">
      <w:pPr>
        <w:ind w:firstLine="284"/>
        <w:jc w:val="both"/>
      </w:pPr>
      <w:r>
        <w:t>планы подземных конструкций зданий (сооружен</w:t>
      </w:r>
      <w:bookmarkStart w:id="85" w:name="OCRUncertain115"/>
      <w:r>
        <w:t>и</w:t>
      </w:r>
      <w:bookmarkEnd w:id="85"/>
      <w:r>
        <w:t xml:space="preserve">й); </w:t>
      </w:r>
    </w:p>
    <w:p w:rsidR="00000000" w:rsidRDefault="000D7D2C">
      <w:pPr>
        <w:ind w:firstLine="284"/>
        <w:jc w:val="both"/>
      </w:pPr>
      <w:r>
        <w:lastRenderedPageBreak/>
        <w:t>планы полов помещений (участков);</w:t>
      </w:r>
    </w:p>
    <w:p w:rsidR="00000000" w:rsidRDefault="000D7D2C">
      <w:pPr>
        <w:ind w:firstLine="284"/>
        <w:jc w:val="both"/>
      </w:pPr>
      <w:r>
        <w:t>планы и разрезы фундаментов под оборудование, лотков, приямков, а также каналов, тонне</w:t>
      </w:r>
      <w:r>
        <w:softHyphen/>
        <w:t xml:space="preserve">лей и других сооружений; </w:t>
      </w:r>
    </w:p>
    <w:p w:rsidR="00000000" w:rsidRDefault="000D7D2C">
      <w:pPr>
        <w:ind w:firstLine="284"/>
        <w:jc w:val="both"/>
      </w:pPr>
      <w:r>
        <w:t>схемы систем вентиляции;</w:t>
      </w:r>
    </w:p>
    <w:p w:rsidR="00000000" w:rsidRDefault="000D7D2C">
      <w:pPr>
        <w:ind w:firstLine="284"/>
        <w:jc w:val="both"/>
      </w:pPr>
      <w:r>
        <w:t xml:space="preserve">сечения и узлы антикоррозионной защиты конструкций. </w:t>
      </w:r>
    </w:p>
    <w:p w:rsidR="00000000" w:rsidRDefault="000D7D2C">
      <w:pPr>
        <w:ind w:firstLine="284"/>
        <w:jc w:val="both"/>
      </w:pPr>
      <w:r>
        <w:rPr>
          <w:b/>
          <w:noProof/>
        </w:rPr>
        <w:t>3.2.</w:t>
      </w:r>
      <w:r>
        <w:t xml:space="preserve"> Масштабы изображений принимают по ГОСТ</w:t>
      </w:r>
      <w:r>
        <w:rPr>
          <w:noProof/>
        </w:rPr>
        <w:t xml:space="preserve"> 2.302—68: </w:t>
      </w:r>
    </w:p>
    <w:p w:rsidR="00000000" w:rsidRDefault="000D7D2C">
      <w:pPr>
        <w:ind w:firstLine="284"/>
        <w:jc w:val="both"/>
      </w:pPr>
      <w:r>
        <w:t>планы подземны</w:t>
      </w:r>
      <w:bookmarkStart w:id="86" w:name="OCRUncertain116"/>
      <w:r>
        <w:t>х</w:t>
      </w:r>
      <w:bookmarkEnd w:id="86"/>
      <w:r>
        <w:t xml:space="preserve"> конструк</w:t>
      </w:r>
      <w:bookmarkStart w:id="87" w:name="OCRUncertain117"/>
      <w:r>
        <w:t>ц</w:t>
      </w:r>
      <w:bookmarkEnd w:id="87"/>
      <w:r>
        <w:t>ий зданий (сооружений)</w:t>
      </w:r>
      <w:bookmarkStart w:id="88" w:name="OCRUncertain118"/>
      <w:r>
        <w:rPr>
          <w:noProof/>
        </w:rPr>
        <w:t>.</w:t>
      </w:r>
      <w:bookmarkEnd w:id="88"/>
      <w:r>
        <w:rPr>
          <w:noProof/>
        </w:rPr>
        <w:t>.</w:t>
      </w:r>
      <w:r>
        <w:t>...</w:t>
      </w:r>
      <w:r>
        <w:t>.</w:t>
      </w:r>
      <w:r>
        <w:rPr>
          <w:noProof/>
        </w:rPr>
        <w:t>1:200</w:t>
      </w:r>
      <w:r>
        <w:rPr>
          <w:noProof/>
        </w:rPr>
        <w:sym w:font="Symbol" w:char="F0BE"/>
      </w:r>
      <w:r>
        <w:rPr>
          <w:noProof/>
        </w:rPr>
        <w:t>1:400</w:t>
      </w:r>
    </w:p>
    <w:p w:rsidR="00000000" w:rsidRDefault="000D7D2C">
      <w:pPr>
        <w:ind w:firstLine="284"/>
        <w:jc w:val="both"/>
        <w:rPr>
          <w:i/>
        </w:rPr>
      </w:pPr>
      <w:r>
        <w:t>планы полов по</w:t>
      </w:r>
      <w:bookmarkStart w:id="89" w:name="OCRUncertain119"/>
      <w:r>
        <w:t>м</w:t>
      </w:r>
      <w:bookmarkEnd w:id="89"/>
      <w:r>
        <w:t>е</w:t>
      </w:r>
      <w:bookmarkStart w:id="90" w:name="OCRUncertain120"/>
      <w:r>
        <w:t>щ</w:t>
      </w:r>
      <w:bookmarkEnd w:id="90"/>
      <w:r>
        <w:t>ений (участков)</w:t>
      </w:r>
      <w:bookmarkStart w:id="91" w:name="OCRUncertain123"/>
      <w:r>
        <w:rPr>
          <w:noProof/>
        </w:rPr>
        <w:t xml:space="preserve"> </w:t>
      </w:r>
      <w:r>
        <w:t>................</w:t>
      </w:r>
      <w:r>
        <w:rPr>
          <w:noProof/>
        </w:rPr>
        <w:t>.</w:t>
      </w:r>
      <w:r>
        <w:t>................</w:t>
      </w:r>
      <w:r>
        <w:rPr>
          <w:noProof/>
        </w:rPr>
        <w:t>1:100</w:t>
      </w:r>
      <w:r>
        <w:rPr>
          <w:noProof/>
        </w:rPr>
        <w:sym w:font="Symbol" w:char="F0BE"/>
      </w:r>
      <w:r>
        <w:rPr>
          <w:noProof/>
        </w:rPr>
        <w:t>1</w:t>
      </w:r>
      <w:bookmarkEnd w:id="91"/>
      <w:r>
        <w:rPr>
          <w:noProof/>
        </w:rPr>
        <w:t>:2</w:t>
      </w:r>
      <w:r>
        <w:t>00</w:t>
      </w:r>
      <w:r>
        <w:rPr>
          <w:i/>
          <w:noProof/>
        </w:rPr>
        <w:t xml:space="preserve"> </w:t>
      </w:r>
    </w:p>
    <w:p w:rsidR="00000000" w:rsidRDefault="000D7D2C">
      <w:pPr>
        <w:ind w:firstLine="284"/>
        <w:jc w:val="both"/>
      </w:pPr>
      <w:r>
        <w:t>планы и разрезы фундаментов под оборудование, лотков, приямков, а также каналов, тоннелей и других сооружений.........1:20</w:t>
      </w:r>
      <w:r>
        <w:sym w:font="Symbol" w:char="F0BE"/>
      </w:r>
      <w:r>
        <w:t>1:200</w:t>
      </w:r>
    </w:p>
    <w:p w:rsidR="00000000" w:rsidRDefault="000D7D2C">
      <w:pPr>
        <w:ind w:firstLine="284"/>
        <w:jc w:val="both"/>
        <w:rPr>
          <w:noProof/>
        </w:rPr>
      </w:pPr>
      <w:r>
        <w:t>сечения и узлы антикоррозионной  защиты конструкций</w:t>
      </w:r>
      <w:bookmarkStart w:id="92" w:name="OCRUncertain131"/>
      <w:r>
        <w:rPr>
          <w:noProof/>
        </w:rPr>
        <w:t>.</w:t>
      </w:r>
      <w:bookmarkEnd w:id="92"/>
      <w:r>
        <w:rPr>
          <w:noProof/>
        </w:rPr>
        <w:t>.</w:t>
      </w:r>
      <w:r>
        <w:t>.....</w:t>
      </w:r>
      <w:r>
        <w:rPr>
          <w:noProof/>
        </w:rPr>
        <w:t>1:2</w:t>
      </w:r>
      <w:r>
        <w:rPr>
          <w:noProof/>
        </w:rPr>
        <w:sym w:font="Symbol" w:char="F0BE"/>
      </w:r>
      <w:r>
        <w:rPr>
          <w:noProof/>
        </w:rPr>
        <w:t>1:20</w:t>
      </w:r>
    </w:p>
    <w:p w:rsidR="00000000" w:rsidRDefault="000D7D2C">
      <w:pPr>
        <w:ind w:firstLine="284"/>
        <w:jc w:val="both"/>
      </w:pPr>
      <w:r>
        <w:rPr>
          <w:b/>
          <w:noProof/>
        </w:rPr>
        <w:t>3.3.</w:t>
      </w:r>
      <w:r>
        <w:t xml:space="preserve"> На планах подземных конструкций здания (сооружения) указывают элементы конструк</w:t>
      </w:r>
      <w:r>
        <w:softHyphen/>
        <w:t xml:space="preserve">ций (схематично), а также: </w:t>
      </w:r>
    </w:p>
    <w:p w:rsidR="00000000" w:rsidRDefault="000D7D2C">
      <w:pPr>
        <w:ind w:firstLine="284"/>
        <w:jc w:val="both"/>
      </w:pPr>
      <w:r>
        <w:t xml:space="preserve">координационные оси; </w:t>
      </w:r>
    </w:p>
    <w:p w:rsidR="00000000" w:rsidRDefault="000D7D2C">
      <w:pPr>
        <w:ind w:firstLine="284"/>
        <w:jc w:val="both"/>
      </w:pPr>
      <w:r>
        <w:t>зоны антикоррозионной защиты;</w:t>
      </w:r>
    </w:p>
    <w:p w:rsidR="00000000" w:rsidRDefault="000D7D2C">
      <w:pPr>
        <w:ind w:firstLine="284"/>
        <w:jc w:val="both"/>
      </w:pPr>
      <w:r>
        <w:t>ссылки на сечения или узлы антикоррозионной защиты конструк</w:t>
      </w:r>
      <w:r>
        <w:t xml:space="preserve">ций. </w:t>
      </w:r>
    </w:p>
    <w:p w:rsidR="00000000" w:rsidRDefault="000D7D2C">
      <w:pPr>
        <w:ind w:firstLine="284"/>
        <w:jc w:val="both"/>
        <w:rPr>
          <w:noProof/>
        </w:rPr>
      </w:pPr>
      <w:r>
        <w:t>Пример выполнения плана подземных конструкций приведен на черт.</w:t>
      </w:r>
      <w:r>
        <w:rPr>
          <w:noProof/>
        </w:rPr>
        <w:t xml:space="preserve"> 1.</w:t>
      </w:r>
    </w:p>
    <w:p w:rsidR="00000000" w:rsidRDefault="000D7D2C">
      <w:pPr>
        <w:ind w:firstLine="284"/>
        <w:jc w:val="both"/>
      </w:pPr>
      <w:r>
        <w:t>На листе, где помещен план  подземных конструкций, приводят гидрогеологические  дан</w:t>
      </w:r>
      <w:r>
        <w:softHyphen/>
        <w:t>ные в таблице по форме</w:t>
      </w:r>
      <w:r>
        <w:rPr>
          <w:noProof/>
        </w:rPr>
        <w:t xml:space="preserve"> 2. </w:t>
      </w:r>
    </w:p>
    <w:p w:rsidR="00000000" w:rsidRDefault="000D7D2C">
      <w:pPr>
        <w:ind w:firstLine="284"/>
        <w:jc w:val="both"/>
      </w:pPr>
      <w:r>
        <w:t>В графах таблицы указывают:</w:t>
      </w:r>
    </w:p>
    <w:p w:rsidR="00000000" w:rsidRDefault="000D7D2C">
      <w:pPr>
        <w:ind w:firstLine="284"/>
        <w:jc w:val="both"/>
      </w:pPr>
      <w:r>
        <w:t>в графе “Состав грунтовых вод”</w:t>
      </w:r>
      <w:r>
        <w:rPr>
          <w:noProof/>
        </w:rPr>
        <w:t xml:space="preserve"> —</w:t>
      </w:r>
      <w:r>
        <w:t xml:space="preserve"> наименование или химический состав грунтовых вод (сло</w:t>
      </w:r>
      <w:r>
        <w:softHyphen/>
        <w:t xml:space="preserve">вами или химическими формулами); </w:t>
      </w:r>
    </w:p>
    <w:p w:rsidR="00000000" w:rsidRDefault="000D7D2C">
      <w:pPr>
        <w:ind w:firstLine="284"/>
        <w:jc w:val="both"/>
      </w:pPr>
      <w:r>
        <w:t>в графе “Особые условия эксплуатации”</w:t>
      </w:r>
      <w:r>
        <w:rPr>
          <w:noProof/>
        </w:rPr>
        <w:t xml:space="preserve"> —</w:t>
      </w:r>
      <w:r>
        <w:t xml:space="preserve"> прогнозируемая максимальная отметка   уровня поднятия грунтовых вод, вероятность их загрязнения, глубина заложения  фундаментов   здания (с</w:t>
      </w:r>
      <w:r>
        <w:t xml:space="preserve">ооружения). </w:t>
      </w:r>
    </w:p>
    <w:p w:rsidR="00000000" w:rsidRDefault="000D7D2C">
      <w:pPr>
        <w:ind w:firstLine="284"/>
        <w:jc w:val="both"/>
      </w:pPr>
      <w:r>
        <w:t>Пример заполнения таблицы по форме</w:t>
      </w:r>
      <w:r>
        <w:rPr>
          <w:noProof/>
        </w:rPr>
        <w:t xml:space="preserve"> 2</w:t>
      </w:r>
      <w:r>
        <w:t xml:space="preserve"> приведен в справочном приложении</w:t>
      </w:r>
      <w:r>
        <w:rPr>
          <w:noProof/>
        </w:rPr>
        <w:t xml:space="preserve"> 2.</w:t>
      </w:r>
    </w:p>
    <w:p w:rsidR="00000000" w:rsidRDefault="000D7D2C">
      <w:pPr>
        <w:ind w:firstLine="284"/>
        <w:jc w:val="both"/>
        <w:rPr>
          <w:noProof/>
        </w:rPr>
      </w:pPr>
    </w:p>
    <w:p w:rsidR="00000000" w:rsidRDefault="000D7D2C">
      <w:pPr>
        <w:ind w:firstLine="284"/>
        <w:jc w:val="right"/>
        <w:rPr>
          <w:b/>
        </w:rPr>
      </w:pPr>
      <w:r>
        <w:rPr>
          <w:b/>
        </w:rPr>
        <w:t>Форма</w:t>
      </w:r>
      <w:r>
        <w:rPr>
          <w:b/>
          <w:noProof/>
        </w:rPr>
        <w:t xml:space="preserve"> 2 </w:t>
      </w:r>
    </w:p>
    <w:p w:rsidR="00000000" w:rsidRDefault="000D7D2C">
      <w:pPr>
        <w:jc w:val="center"/>
        <w:rPr>
          <w:b/>
        </w:rPr>
      </w:pPr>
      <w:r>
        <w:rPr>
          <w:b/>
        </w:rPr>
        <w:t>Г</w:t>
      </w:r>
      <w:bookmarkStart w:id="93" w:name="OCRUncertain140"/>
      <w:r>
        <w:rPr>
          <w:b/>
        </w:rPr>
        <w:t>и</w:t>
      </w:r>
      <w:bookmarkEnd w:id="93"/>
      <w:r>
        <w:rPr>
          <w:b/>
        </w:rPr>
        <w:t>дрогеологичес</w:t>
      </w:r>
      <w:bookmarkStart w:id="94" w:name="OCRUncertain141"/>
      <w:r>
        <w:rPr>
          <w:b/>
        </w:rPr>
        <w:t>к</w:t>
      </w:r>
      <w:bookmarkEnd w:id="94"/>
      <w:r>
        <w:rPr>
          <w:b/>
        </w:rPr>
        <w:t>ие данные</w:t>
      </w:r>
    </w:p>
    <w:p w:rsidR="00000000" w:rsidRDefault="000D7D2C">
      <w:pPr>
        <w:jc w:val="center"/>
        <w:rPr>
          <w:b/>
        </w:rPr>
      </w:pPr>
      <w:r>
        <w:rPr>
          <w:b/>
        </w:rPr>
        <w:pict>
          <v:shape id="_x0000_i1026" type="#_x0000_t75" style="width:315.75pt;height:112.5pt">
            <v:imagedata r:id="rId5" o:title=""/>
          </v:shape>
        </w:pic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ind w:firstLine="284"/>
        <w:jc w:val="both"/>
      </w:pPr>
      <w:r>
        <w:t>При ограниченной номенклатуре элементов подземных несущих   конструкций допускается план подземных   конструкций   не выполнять, таблицу по форме</w:t>
      </w:r>
      <w:r>
        <w:rPr>
          <w:noProof/>
        </w:rPr>
        <w:t xml:space="preserve"> 2</w:t>
      </w:r>
      <w:r>
        <w:t xml:space="preserve"> помещать на листе общих данных по рабочим чертежам.</w:t>
      </w:r>
    </w:p>
    <w:p w:rsidR="00000000" w:rsidRDefault="000D7D2C">
      <w:pPr>
        <w:ind w:firstLine="284"/>
        <w:jc w:val="both"/>
      </w:pPr>
      <w:r>
        <w:rPr>
          <w:b/>
          <w:noProof/>
        </w:rPr>
        <w:t>3.4.</w:t>
      </w:r>
      <w:r>
        <w:t xml:space="preserve"> Планы полов помещений  (участков) выполняют по ГОСТ</w:t>
      </w:r>
      <w:r>
        <w:rPr>
          <w:noProof/>
        </w:rPr>
        <w:t xml:space="preserve"> 21.501—80</w:t>
      </w:r>
      <w:r>
        <w:t xml:space="preserve"> с учетом следую</w:t>
      </w:r>
      <w:r>
        <w:softHyphen/>
        <w:t>щих дополнительных требований:</w:t>
      </w:r>
    </w:p>
    <w:p w:rsidR="00000000" w:rsidRDefault="000D7D2C">
      <w:pPr>
        <w:ind w:firstLine="284"/>
        <w:jc w:val="both"/>
      </w:pPr>
      <w:r>
        <w:t>типы полов и номера помещений (участков) проставляют в кружках диаметром</w:t>
      </w:r>
      <w:r>
        <w:rPr>
          <w:noProof/>
        </w:rPr>
        <w:t xml:space="preserve"> </w:t>
      </w:r>
      <w:r>
        <w:rPr>
          <w:noProof/>
        </w:rPr>
        <w:t>10</w:t>
      </w:r>
      <w:r>
        <w:t xml:space="preserve"> мм, разде</w:t>
      </w:r>
      <w:r>
        <w:softHyphen/>
        <w:t>ленных горизонтальной линией.</w:t>
      </w:r>
    </w:p>
    <w:p w:rsidR="00000000" w:rsidRDefault="000D7D2C">
      <w:pPr>
        <w:ind w:firstLine="284"/>
        <w:jc w:val="both"/>
      </w:pPr>
      <w:r>
        <w:t>Над линией указывают римской цифрой тип пола, под линией</w:t>
      </w:r>
      <w:r>
        <w:rPr>
          <w:noProof/>
        </w:rPr>
        <w:t xml:space="preserve"> —</w:t>
      </w:r>
      <w:r>
        <w:t xml:space="preserve"> арабской цифрой номер по</w:t>
      </w:r>
      <w:r>
        <w:softHyphen/>
        <w:t>мещения (участка).</w:t>
      </w:r>
    </w:p>
    <w:p w:rsidR="00000000" w:rsidRDefault="000D7D2C">
      <w:pPr>
        <w:ind w:firstLine="284"/>
        <w:jc w:val="both"/>
      </w:pPr>
      <w:r>
        <w:rPr>
          <w:sz w:val="18"/>
        </w:rPr>
        <w:t xml:space="preserve">Примечание. При отсутствии на </w:t>
      </w:r>
      <w:bookmarkStart w:id="95" w:name="OCRUncertain142"/>
      <w:r>
        <w:rPr>
          <w:sz w:val="18"/>
        </w:rPr>
        <w:t>архитектурно</w:t>
      </w:r>
      <w:bookmarkEnd w:id="95"/>
      <w:r>
        <w:rPr>
          <w:sz w:val="18"/>
        </w:rPr>
        <w:t xml:space="preserve">-строительных чертежах номеров помещений их проставляют на чертежах марки </w:t>
      </w:r>
      <w:bookmarkStart w:id="96" w:name="OCRUncertain143"/>
      <w:r>
        <w:rPr>
          <w:sz w:val="18"/>
        </w:rPr>
        <w:t>АЗ.</w:t>
      </w:r>
      <w:bookmarkEnd w:id="96"/>
      <w:r>
        <w:rPr>
          <w:sz w:val="18"/>
        </w:rPr>
        <w:t xml:space="preserve"> Отдельным участкам помещения с различными агрессивными средами допускается пр</w:t>
      </w:r>
      <w:bookmarkStart w:id="97" w:name="OCRUncertain144"/>
      <w:r>
        <w:rPr>
          <w:sz w:val="18"/>
        </w:rPr>
        <w:t>и</w:t>
      </w:r>
      <w:bookmarkEnd w:id="97"/>
      <w:r>
        <w:rPr>
          <w:sz w:val="18"/>
        </w:rPr>
        <w:t>сваи</w:t>
      </w:r>
      <w:bookmarkStart w:id="98" w:name="OCRUncertain145"/>
      <w:r>
        <w:rPr>
          <w:sz w:val="18"/>
        </w:rPr>
        <w:t>в</w:t>
      </w:r>
      <w:bookmarkEnd w:id="98"/>
      <w:r>
        <w:rPr>
          <w:sz w:val="18"/>
        </w:rPr>
        <w:t>ать обо</w:t>
      </w:r>
      <w:r>
        <w:rPr>
          <w:sz w:val="18"/>
        </w:rPr>
        <w:softHyphen/>
        <w:t>значение, состоящее из номера помещения и буквенного индекса</w:t>
      </w:r>
      <w:r>
        <w:t>.</w:t>
      </w:r>
    </w:p>
    <w:p w:rsidR="00000000" w:rsidRDefault="000D7D2C">
      <w:pPr>
        <w:ind w:firstLine="284"/>
        <w:jc w:val="both"/>
      </w:pPr>
      <w:r>
        <w:t>На листе, где помещены планы полов, приводят данные по антикоррозионной защите несу</w:t>
      </w:r>
      <w:r>
        <w:softHyphen/>
        <w:t>щих и огр</w:t>
      </w:r>
      <w:r>
        <w:t>аждающих конструкций зданий и сооружений в таблице по форме</w:t>
      </w:r>
      <w:r>
        <w:rPr>
          <w:noProof/>
        </w:rPr>
        <w:t xml:space="preserve"> 3. </w:t>
      </w:r>
    </w:p>
    <w:p w:rsidR="00000000" w:rsidRDefault="000D7D2C">
      <w:pPr>
        <w:ind w:firstLine="284"/>
        <w:jc w:val="both"/>
      </w:pPr>
      <w:r>
        <w:t>Пример заполнения таблицы по форме</w:t>
      </w:r>
      <w:r>
        <w:rPr>
          <w:noProof/>
        </w:rPr>
        <w:t xml:space="preserve"> 3</w:t>
      </w:r>
      <w:r>
        <w:t xml:space="preserve"> приведен в справочном приложении</w:t>
      </w:r>
      <w:r>
        <w:rPr>
          <w:noProof/>
        </w:rPr>
        <w:t xml:space="preserve"> 3. </w:t>
      </w:r>
    </w:p>
    <w:p w:rsidR="00000000" w:rsidRDefault="000D7D2C">
      <w:pPr>
        <w:ind w:firstLine="284"/>
        <w:jc w:val="both"/>
      </w:pPr>
      <w:r>
        <w:rPr>
          <w:b/>
          <w:noProof/>
        </w:rPr>
        <w:t>3.5.</w:t>
      </w:r>
      <w:r>
        <w:t xml:space="preserve"> На планах фундаментов под оборудование, лотков, приямков,  каналов, тоннелей и других сооружений указывают: </w:t>
      </w:r>
    </w:p>
    <w:p w:rsidR="00000000" w:rsidRDefault="000D7D2C">
      <w:pPr>
        <w:ind w:firstLine="284"/>
        <w:jc w:val="both"/>
      </w:pPr>
      <w:r>
        <w:t>координационные оси;</w:t>
      </w:r>
    </w:p>
    <w:p w:rsidR="00000000" w:rsidRDefault="000D7D2C">
      <w:pPr>
        <w:ind w:firstLine="284"/>
        <w:jc w:val="both"/>
      </w:pPr>
      <w:r>
        <w:t>уклоны полов, лотков, каналов, тоннелей;</w:t>
      </w:r>
    </w:p>
    <w:p w:rsidR="00000000" w:rsidRDefault="000D7D2C">
      <w:pPr>
        <w:ind w:firstLine="284"/>
        <w:jc w:val="both"/>
      </w:pPr>
      <w:r>
        <w:t>габаритные  размеры лотков,  приямков, каналов, тоннелей и других   элементов здания (сооружения), а также высотные отметки фундаментов под оборудование, отметки дна лотков, приямков, каналов и тонн</w:t>
      </w:r>
      <w:r>
        <w:t>елей;</w:t>
      </w:r>
    </w:p>
    <w:p w:rsidR="00000000" w:rsidRDefault="000D7D2C">
      <w:pPr>
        <w:ind w:firstLine="284"/>
        <w:jc w:val="both"/>
      </w:pPr>
      <w:r>
        <w:t xml:space="preserve">ссылки на сечения и узлы антикоррозионной защиты конструкций. </w:t>
      </w:r>
    </w:p>
    <w:p w:rsidR="00000000" w:rsidRDefault="000D7D2C">
      <w:pPr>
        <w:ind w:firstLine="284"/>
        <w:jc w:val="both"/>
      </w:pPr>
      <w:r>
        <w:t>Пример  выполнения плана приведен  на черт.</w:t>
      </w:r>
      <w:r>
        <w:rPr>
          <w:noProof/>
        </w:rPr>
        <w:t xml:space="preserve"> 2.</w:t>
      </w:r>
    </w:p>
    <w:p w:rsidR="00000000" w:rsidRDefault="000D7D2C">
      <w:pPr>
        <w:ind w:firstLine="284"/>
        <w:jc w:val="both"/>
      </w:pPr>
    </w:p>
    <w:p w:rsidR="00000000" w:rsidRDefault="000D7D2C">
      <w:pPr>
        <w:ind w:firstLine="284"/>
        <w:jc w:val="center"/>
      </w:pPr>
      <w:r>
        <w:pict>
          <v:shape id="_x0000_i1027" type="#_x0000_t75" style="width:197.25pt;height:243pt">
            <v:imagedata r:id="rId6" o:title=""/>
          </v:shape>
        </w:pict>
      </w:r>
    </w:p>
    <w:p w:rsidR="00000000" w:rsidRDefault="000D7D2C">
      <w:pPr>
        <w:ind w:firstLine="284"/>
        <w:jc w:val="center"/>
      </w:pPr>
      <w:r>
        <w:pict>
          <v:shape id="_x0000_i1028" type="#_x0000_t75" style="width:294pt;height:167.25pt">
            <v:imagedata r:id="rId7" o:title=""/>
          </v:shape>
        </w:pict>
      </w:r>
    </w:p>
    <w:p w:rsidR="00000000" w:rsidRDefault="000D7D2C">
      <w:pPr>
        <w:jc w:val="center"/>
        <w:rPr>
          <w:b/>
        </w:rPr>
      </w:pPr>
      <w:r>
        <w:rPr>
          <w:b/>
        </w:rPr>
        <w:t>Черт. 1</w:t>
      </w:r>
    </w:p>
    <w:p w:rsidR="00000000" w:rsidRDefault="000D7D2C">
      <w:pPr>
        <w:jc w:val="right"/>
        <w:rPr>
          <w:b/>
        </w:rPr>
      </w:pPr>
    </w:p>
    <w:p w:rsidR="00000000" w:rsidRDefault="000D7D2C">
      <w:pPr>
        <w:jc w:val="right"/>
        <w:rPr>
          <w:b/>
        </w:rPr>
      </w:pPr>
    </w:p>
    <w:p w:rsidR="00000000" w:rsidRDefault="000D7D2C">
      <w:pPr>
        <w:jc w:val="right"/>
        <w:rPr>
          <w:b/>
        </w:rPr>
      </w:pPr>
      <w:r>
        <w:rPr>
          <w:b/>
        </w:rPr>
        <w:t>Форма 3</w:t>
      </w:r>
    </w:p>
    <w:p w:rsidR="00000000" w:rsidRDefault="000D7D2C">
      <w:pPr>
        <w:jc w:val="center"/>
        <w:rPr>
          <w:b/>
        </w:rPr>
      </w:pPr>
      <w:r>
        <w:rPr>
          <w:b/>
        </w:rPr>
        <w:t xml:space="preserve">Антикоррозийная защита несущих и ограждающих конструкций </w:t>
      </w:r>
    </w:p>
    <w:p w:rsidR="00000000" w:rsidRDefault="000D7D2C">
      <w:pPr>
        <w:jc w:val="center"/>
        <w:rPr>
          <w:b/>
        </w:rPr>
      </w:pPr>
      <w:r>
        <w:rPr>
          <w:b/>
        </w:rPr>
        <w:t>зданий и сооружений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b/>
        </w:rPr>
      </w:pPr>
      <w:r>
        <w:rPr>
          <w:b/>
        </w:rPr>
        <w:pict>
          <v:shape id="_x0000_i1029" type="#_x0000_t75" style="width:292.5pt;height:124.5pt">
            <v:imagedata r:id="rId8" o:title=""/>
          </v:shape>
        </w:pict>
      </w:r>
    </w:p>
    <w:p w:rsidR="00000000" w:rsidRDefault="000D7D2C">
      <w:pPr>
        <w:jc w:val="center"/>
        <w:rPr>
          <w:b/>
        </w:rPr>
      </w:pPr>
      <w:r>
        <w:rPr>
          <w:b/>
        </w:rPr>
        <w:pict>
          <v:shape id="_x0000_i1030" type="#_x0000_t75" style="width:276pt;height:321.75pt">
            <v:imagedata r:id="rId9" o:title=""/>
          </v:shape>
        </w:pict>
      </w:r>
    </w:p>
    <w:p w:rsidR="00000000" w:rsidRDefault="000D7D2C">
      <w:pPr>
        <w:jc w:val="center"/>
        <w:rPr>
          <w:b/>
        </w:rPr>
      </w:pPr>
      <w:r>
        <w:rPr>
          <w:b/>
        </w:rPr>
        <w:t>Черт. 2</w:t>
      </w:r>
    </w:p>
    <w:p w:rsidR="00000000" w:rsidRDefault="000D7D2C">
      <w:pPr>
        <w:jc w:val="center"/>
        <w:rPr>
          <w:b/>
          <w:noProof/>
        </w:rPr>
      </w:pPr>
    </w:p>
    <w:p w:rsidR="00000000" w:rsidRDefault="000D7D2C">
      <w:pPr>
        <w:ind w:firstLine="284"/>
        <w:jc w:val="both"/>
      </w:pPr>
      <w:r>
        <w:t>На листе, где помещен план, в таблице по форме</w:t>
      </w:r>
      <w:r>
        <w:rPr>
          <w:noProof/>
        </w:rPr>
        <w:t xml:space="preserve"> 4</w:t>
      </w:r>
      <w:r>
        <w:t xml:space="preserve"> приводят данные об агрессивных воздей</w:t>
      </w:r>
      <w:r>
        <w:softHyphen/>
        <w:t>ствиях на фундаменты под оборудование.</w:t>
      </w:r>
    </w:p>
    <w:p w:rsidR="00000000" w:rsidRDefault="000D7D2C">
      <w:pPr>
        <w:ind w:firstLine="284"/>
        <w:jc w:val="both"/>
      </w:pPr>
      <w:r>
        <w:t>В графе “Особые условия эксплуатации” таблицы указывают способ  установки оборудо</w:t>
      </w:r>
      <w:r>
        <w:softHyphen/>
        <w:t>вания (например: на плите, на раме).</w:t>
      </w:r>
    </w:p>
    <w:p w:rsidR="00000000" w:rsidRDefault="000D7D2C">
      <w:pPr>
        <w:ind w:firstLine="284"/>
        <w:jc w:val="both"/>
        <w:rPr>
          <w:noProof/>
        </w:rPr>
      </w:pPr>
      <w:r>
        <w:t>Пример заполнения таблицы по форме</w:t>
      </w:r>
      <w:r>
        <w:rPr>
          <w:noProof/>
        </w:rPr>
        <w:t xml:space="preserve"> 4</w:t>
      </w:r>
      <w:r>
        <w:t xml:space="preserve"> приведен в справочном приложении</w:t>
      </w:r>
      <w:r>
        <w:rPr>
          <w:noProof/>
        </w:rPr>
        <w:t xml:space="preserve"> 4.</w:t>
      </w:r>
    </w:p>
    <w:p w:rsidR="00000000" w:rsidRDefault="000D7D2C">
      <w:pPr>
        <w:ind w:firstLine="284"/>
        <w:jc w:val="right"/>
        <w:rPr>
          <w:b/>
        </w:rPr>
      </w:pPr>
      <w:r>
        <w:rPr>
          <w:b/>
        </w:rPr>
        <w:t>Форма</w:t>
      </w:r>
      <w:r>
        <w:rPr>
          <w:b/>
          <w:noProof/>
        </w:rPr>
        <w:t xml:space="preserve"> 4 </w:t>
      </w:r>
    </w:p>
    <w:p w:rsidR="00000000" w:rsidRDefault="000D7D2C">
      <w:pPr>
        <w:jc w:val="center"/>
        <w:rPr>
          <w:b/>
        </w:rPr>
      </w:pPr>
      <w:r>
        <w:rPr>
          <w:b/>
        </w:rPr>
        <w:t>Агре</w:t>
      </w:r>
      <w:bookmarkStart w:id="99" w:name="OCRUncertain146"/>
      <w:r>
        <w:rPr>
          <w:b/>
        </w:rPr>
        <w:t>с</w:t>
      </w:r>
      <w:bookmarkEnd w:id="99"/>
      <w:r>
        <w:rPr>
          <w:b/>
        </w:rPr>
        <w:t>сивные воздействия на фундаменты под оборудование</w:t>
      </w:r>
    </w:p>
    <w:p w:rsidR="00000000" w:rsidRDefault="000D7D2C">
      <w:pPr>
        <w:jc w:val="center"/>
        <w:rPr>
          <w:b/>
        </w:rPr>
      </w:pPr>
      <w:r>
        <w:rPr>
          <w:b/>
        </w:rPr>
        <w:pict>
          <v:shape id="_x0000_i1031" type="#_x0000_t75" style="width:315pt;height:114pt">
            <v:imagedata r:id="rId10" o:title=""/>
          </v:shape>
        </w:pic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ind w:firstLine="284"/>
        <w:jc w:val="both"/>
      </w:pPr>
      <w:r>
        <w:t xml:space="preserve">При большой насыщенности плана строительными элементами допускается планы каналов, тоннелей, емкостей и т. </w:t>
      </w:r>
      <w:bookmarkStart w:id="100" w:name="OCRUncertain147"/>
      <w:r>
        <w:t>п.</w:t>
      </w:r>
      <w:bookmarkEnd w:id="100"/>
      <w:r>
        <w:t xml:space="preserve"> помещать на отдельных листах. </w:t>
      </w:r>
    </w:p>
    <w:p w:rsidR="00000000" w:rsidRDefault="000D7D2C">
      <w:pPr>
        <w:ind w:firstLine="284"/>
        <w:jc w:val="both"/>
      </w:pPr>
      <w:r>
        <w:rPr>
          <w:b/>
          <w:noProof/>
        </w:rPr>
        <w:t>3.6.</w:t>
      </w:r>
      <w:r>
        <w:t xml:space="preserve"> На схемах систем вентиляции (местных отсосов) указывают: </w:t>
      </w:r>
    </w:p>
    <w:p w:rsidR="00000000" w:rsidRDefault="000D7D2C">
      <w:pPr>
        <w:ind w:firstLine="284"/>
        <w:jc w:val="both"/>
      </w:pPr>
      <w:r>
        <w:t>воздуховоды</w:t>
      </w:r>
      <w:r>
        <w:rPr>
          <w:noProof/>
        </w:rPr>
        <w:t xml:space="preserve"> —</w:t>
      </w:r>
      <w:r>
        <w:t xml:space="preserve"> толстой сплошной основной линией; </w:t>
      </w:r>
    </w:p>
    <w:p w:rsidR="00000000" w:rsidRDefault="000D7D2C">
      <w:pPr>
        <w:ind w:firstLine="284"/>
        <w:jc w:val="both"/>
      </w:pPr>
      <w:r>
        <w:t>диаметры или размеры сечений воздуховодов</w:t>
      </w:r>
      <w:r>
        <w:rPr>
          <w:noProof/>
        </w:rPr>
        <w:t>—</w:t>
      </w:r>
      <w:r>
        <w:t xml:space="preserve">на полке линии-выноски; </w:t>
      </w:r>
    </w:p>
    <w:p w:rsidR="00000000" w:rsidRDefault="000D7D2C">
      <w:pPr>
        <w:ind w:firstLine="284"/>
        <w:jc w:val="both"/>
      </w:pPr>
      <w:r>
        <w:t>отметки уровня осей круглых и низа прямоугольных воздуховодов и другие отметки, харак</w:t>
      </w:r>
      <w:r>
        <w:softHyphen/>
        <w:t>те</w:t>
      </w:r>
      <w:r>
        <w:t xml:space="preserve">рные для систем вентиляции; </w:t>
      </w:r>
      <w:bookmarkStart w:id="101" w:name="OCRUncertain148"/>
    </w:p>
    <w:p w:rsidR="00000000" w:rsidRDefault="000D7D2C">
      <w:pPr>
        <w:ind w:firstLine="284"/>
        <w:jc w:val="both"/>
      </w:pPr>
      <w:r>
        <w:t>контуры</w:t>
      </w:r>
      <w:bookmarkEnd w:id="101"/>
      <w:r>
        <w:t xml:space="preserve"> технологического   оборудования, имеющего местные отсосы (в сложных случаях),</w:t>
      </w:r>
      <w:r>
        <w:rPr>
          <w:noProof/>
        </w:rPr>
        <w:t>—</w:t>
      </w:r>
      <w:r>
        <w:t xml:space="preserve">тонкой сплошной линией; </w:t>
      </w:r>
    </w:p>
    <w:p w:rsidR="00000000" w:rsidRDefault="000D7D2C">
      <w:pPr>
        <w:ind w:firstLine="284"/>
        <w:jc w:val="both"/>
      </w:pPr>
      <w:r>
        <w:t>местные отсосы;</w:t>
      </w:r>
    </w:p>
    <w:p w:rsidR="00000000" w:rsidRDefault="000D7D2C">
      <w:pPr>
        <w:ind w:firstLine="284"/>
        <w:jc w:val="both"/>
      </w:pPr>
      <w:r>
        <w:t xml:space="preserve">вид соединения воздуховодов; </w:t>
      </w:r>
    </w:p>
    <w:p w:rsidR="00000000" w:rsidRDefault="000D7D2C">
      <w:pPr>
        <w:ind w:firstLine="284"/>
        <w:jc w:val="both"/>
      </w:pPr>
      <w:r>
        <w:t>обозначения (марка, номер) систем вентиля</w:t>
      </w:r>
      <w:bookmarkStart w:id="102" w:name="OCRUncertain149"/>
      <w:r>
        <w:t>ци</w:t>
      </w:r>
      <w:bookmarkEnd w:id="102"/>
      <w:r>
        <w:t xml:space="preserve">и; </w:t>
      </w:r>
    </w:p>
    <w:p w:rsidR="00000000" w:rsidRDefault="000D7D2C">
      <w:pPr>
        <w:ind w:firstLine="284"/>
        <w:jc w:val="both"/>
      </w:pPr>
      <w:r>
        <w:t>ссылки на узлы антикоррозионной защиты.</w:t>
      </w:r>
    </w:p>
    <w:p w:rsidR="00000000" w:rsidRDefault="000D7D2C">
      <w:pPr>
        <w:ind w:firstLine="284"/>
        <w:jc w:val="both"/>
      </w:pPr>
      <w:r>
        <w:t>Схемы систем общеобменной  вентиляции, подлежащих антикоррозионной защите, не выпол</w:t>
      </w:r>
      <w:r>
        <w:softHyphen/>
        <w:t xml:space="preserve">няют, а приводят только узлы антикоррозионной защиты этих систем и их номера. </w:t>
      </w:r>
    </w:p>
    <w:p w:rsidR="00000000" w:rsidRDefault="000D7D2C">
      <w:pPr>
        <w:ind w:firstLine="284"/>
        <w:jc w:val="both"/>
      </w:pPr>
      <w:r>
        <w:rPr>
          <w:b/>
          <w:noProof/>
        </w:rPr>
        <w:t>3.7.</w:t>
      </w:r>
      <w:r>
        <w:t xml:space="preserve"> Чертежи узлов выполняют на характерные элементы антикоррозионной защиты</w:t>
      </w:r>
      <w:r>
        <w:t>. На чертежах узлов указывают конструкцию антикоррозионной защиты (черт.</w:t>
      </w:r>
      <w:r>
        <w:rPr>
          <w:noProof/>
        </w:rPr>
        <w:t xml:space="preserve"> 3).</w:t>
      </w:r>
    </w:p>
    <w:p w:rsidR="00000000" w:rsidRDefault="000D7D2C">
      <w:pPr>
        <w:ind w:firstLine="284"/>
        <w:jc w:val="center"/>
      </w:pPr>
      <w:r>
        <w:pict>
          <v:shape id="_x0000_i1032" type="#_x0000_t75" style="width:273pt;height:270.75pt">
            <v:imagedata r:id="rId11" o:title=""/>
          </v:shape>
        </w:pict>
      </w:r>
    </w:p>
    <w:p w:rsidR="00000000" w:rsidRDefault="000D7D2C">
      <w:pPr>
        <w:jc w:val="center"/>
      </w:pPr>
      <w:r>
        <w:pict>
          <v:shape id="_x0000_i1033" type="#_x0000_t75" style="width:263.25pt;height:132pt">
            <v:imagedata r:id="rId12" o:title=""/>
          </v:shape>
        </w:pict>
      </w:r>
    </w:p>
    <w:p w:rsidR="00000000" w:rsidRDefault="000D7D2C">
      <w:pPr>
        <w:ind w:firstLine="284"/>
        <w:jc w:val="center"/>
      </w:pPr>
    </w:p>
    <w:p w:rsidR="00000000" w:rsidRDefault="000D7D2C">
      <w:pPr>
        <w:jc w:val="center"/>
        <w:rPr>
          <w:b/>
        </w:rPr>
      </w:pPr>
      <w:r>
        <w:rPr>
          <w:b/>
        </w:rPr>
        <w:t>Черт. 3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noProof/>
        </w:rPr>
      </w:pPr>
    </w:p>
    <w:p w:rsidR="00000000" w:rsidRDefault="000D7D2C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ВЕДОМОСТЬ ОБЪЕМОВ АНТИКОРРОЗИОННЫХ РАБОТ</w:t>
      </w:r>
      <w:r>
        <w:rPr>
          <w:b/>
        </w:rPr>
        <w:br/>
        <w:t>ПО ОБЪЕКТАМ ЗАЩИТЫ</w:t>
      </w:r>
    </w:p>
    <w:p w:rsidR="00000000" w:rsidRDefault="000D7D2C">
      <w:pPr>
        <w:jc w:val="center"/>
        <w:rPr>
          <w:b/>
        </w:rPr>
      </w:pPr>
      <w:r>
        <w:rPr>
          <w:b/>
        </w:rPr>
        <w:t xml:space="preserve"> </w:t>
      </w:r>
    </w:p>
    <w:p w:rsidR="00000000" w:rsidRDefault="000D7D2C">
      <w:pPr>
        <w:ind w:firstLine="284"/>
        <w:jc w:val="both"/>
        <w:rPr>
          <w:noProof/>
        </w:rPr>
      </w:pPr>
      <w:r>
        <w:rPr>
          <w:b/>
          <w:noProof/>
        </w:rPr>
        <w:t>4.1.</w:t>
      </w:r>
      <w:r>
        <w:t xml:space="preserve"> В</w:t>
      </w:r>
      <w:bookmarkStart w:id="103" w:name="OCRUncertain151"/>
      <w:r>
        <w:t>е</w:t>
      </w:r>
      <w:bookmarkEnd w:id="103"/>
      <w:r>
        <w:t>домость объ</w:t>
      </w:r>
      <w:bookmarkStart w:id="104" w:name="OCRUncertain152"/>
      <w:r>
        <w:t>е</w:t>
      </w:r>
      <w:bookmarkEnd w:id="104"/>
      <w:r>
        <w:t>мов антикоррозионных работ по объектам защ</w:t>
      </w:r>
      <w:bookmarkStart w:id="105" w:name="OCRUncertain153"/>
      <w:r>
        <w:t>и</w:t>
      </w:r>
      <w:bookmarkEnd w:id="105"/>
      <w:r>
        <w:t>ты выполняют по форм</w:t>
      </w:r>
      <w:bookmarkStart w:id="106" w:name="OCRUncertain154"/>
      <w:r>
        <w:t>е</w:t>
      </w:r>
      <w:bookmarkEnd w:id="106"/>
      <w:r>
        <w:rPr>
          <w:noProof/>
        </w:rPr>
        <w:t xml:space="preserve"> 5.</w:t>
      </w:r>
    </w:p>
    <w:p w:rsidR="00000000" w:rsidRDefault="000D7D2C">
      <w:pPr>
        <w:ind w:firstLine="284"/>
        <w:jc w:val="both"/>
      </w:pPr>
      <w:r>
        <w:t>В подзаголовках указы</w:t>
      </w:r>
      <w:bookmarkStart w:id="107" w:name="OCRUncertain155"/>
      <w:r>
        <w:t>в</w:t>
      </w:r>
      <w:bookmarkEnd w:id="107"/>
      <w:r>
        <w:t>ают:</w:t>
      </w:r>
    </w:p>
    <w:p w:rsidR="00000000" w:rsidRDefault="000D7D2C">
      <w:pPr>
        <w:ind w:firstLine="284"/>
        <w:jc w:val="both"/>
      </w:pPr>
      <w:r>
        <w:t>в подзаголовк</w:t>
      </w:r>
      <w:bookmarkStart w:id="108" w:name="OCRUncertain157"/>
      <w:r>
        <w:t>е</w:t>
      </w:r>
      <w:bookmarkEnd w:id="108"/>
      <w:r>
        <w:rPr>
          <w:noProof/>
        </w:rPr>
        <w:t xml:space="preserve"> 1) —</w:t>
      </w:r>
      <w:r>
        <w:t xml:space="preserve"> отметк</w:t>
      </w:r>
      <w:bookmarkStart w:id="109" w:name="OCRUncertain158"/>
      <w:r>
        <w:t>и</w:t>
      </w:r>
      <w:bookmarkEnd w:id="109"/>
      <w:r>
        <w:t xml:space="preserve"> пола (дна) объекто</w:t>
      </w:r>
      <w:bookmarkStart w:id="110" w:name="OCRUncertain159"/>
      <w:r>
        <w:t>в</w:t>
      </w:r>
      <w:bookmarkEnd w:id="110"/>
      <w:r>
        <w:t xml:space="preserve"> зашиты;</w:t>
      </w:r>
    </w:p>
    <w:p w:rsidR="00000000" w:rsidRDefault="000D7D2C">
      <w:pPr>
        <w:ind w:firstLine="284"/>
        <w:jc w:val="both"/>
      </w:pPr>
      <w:r>
        <w:t>в подзаголовке</w:t>
      </w:r>
      <w:r>
        <w:rPr>
          <w:noProof/>
        </w:rPr>
        <w:t xml:space="preserve"> 2) —</w:t>
      </w:r>
      <w:r>
        <w:t xml:space="preserve"> на</w:t>
      </w:r>
      <w:bookmarkStart w:id="111" w:name="OCRUncertain160"/>
      <w:r>
        <w:t>и</w:t>
      </w:r>
      <w:bookmarkEnd w:id="111"/>
      <w:r>
        <w:t>менование и расположение (координационные оси) за</w:t>
      </w:r>
      <w:bookmarkStart w:id="112" w:name="OCRUncertain161"/>
      <w:r>
        <w:t>щ</w:t>
      </w:r>
      <w:bookmarkEnd w:id="112"/>
      <w:r>
        <w:t>ищаемы</w:t>
      </w:r>
      <w:bookmarkStart w:id="113" w:name="OCRUncertain162"/>
      <w:r>
        <w:t>х</w:t>
      </w:r>
      <w:bookmarkEnd w:id="113"/>
      <w:r>
        <w:t xml:space="preserve"> помещений (участков), объектов защиты;</w:t>
      </w:r>
    </w:p>
    <w:p w:rsidR="00000000" w:rsidRDefault="000D7D2C">
      <w:pPr>
        <w:ind w:firstLine="284"/>
        <w:jc w:val="both"/>
      </w:pPr>
      <w:bookmarkStart w:id="114" w:name="OCRUncertain163"/>
      <w:r>
        <w:t>в подзаголовках З)</w:t>
      </w:r>
      <w:bookmarkEnd w:id="114"/>
      <w:r>
        <w:rPr>
          <w:noProof/>
        </w:rPr>
        <w:t>—</w:t>
      </w:r>
      <w:r>
        <w:t xml:space="preserve"> наименование защищаемых эл</w:t>
      </w:r>
      <w:bookmarkStart w:id="115" w:name="OCRUncertain164"/>
      <w:r>
        <w:t>е</w:t>
      </w:r>
      <w:bookmarkEnd w:id="115"/>
      <w:r>
        <w:t>ментов конструкций</w:t>
      </w:r>
      <w:r>
        <w:t>.</w:t>
      </w:r>
    </w:p>
    <w:p w:rsidR="00000000" w:rsidRDefault="000D7D2C">
      <w:pPr>
        <w:ind w:firstLine="284"/>
        <w:jc w:val="both"/>
      </w:pPr>
      <w:r>
        <w:t>Количество граф зависит от количества объекто</w:t>
      </w:r>
      <w:bookmarkStart w:id="116" w:name="OCRUncertain165"/>
      <w:r>
        <w:t>в</w:t>
      </w:r>
      <w:bookmarkEnd w:id="116"/>
      <w:r>
        <w:t xml:space="preserve"> защиты и видов защищаемых элем</w:t>
      </w:r>
      <w:bookmarkStart w:id="117" w:name="OCRUncertain166"/>
      <w:r>
        <w:t>е</w:t>
      </w:r>
      <w:bookmarkEnd w:id="117"/>
      <w:r>
        <w:t>нтов конструк</w:t>
      </w:r>
      <w:bookmarkStart w:id="118" w:name="OCRUncertain167"/>
      <w:r>
        <w:t>ц</w:t>
      </w:r>
      <w:bookmarkEnd w:id="118"/>
      <w:r>
        <w:t>ий.</w:t>
      </w:r>
    </w:p>
    <w:p w:rsidR="00000000" w:rsidRDefault="000D7D2C">
      <w:pPr>
        <w:ind w:firstLine="284"/>
        <w:jc w:val="both"/>
        <w:rPr>
          <w:noProof/>
        </w:rPr>
      </w:pPr>
      <w:r>
        <w:t>Пример оформления ведомости пр</w:t>
      </w:r>
      <w:bookmarkStart w:id="119" w:name="OCRUncertain168"/>
      <w:r>
        <w:t>и</w:t>
      </w:r>
      <w:bookmarkEnd w:id="119"/>
      <w:r>
        <w:t>веден в справочном приложен</w:t>
      </w:r>
      <w:bookmarkStart w:id="120" w:name="OCRUncertain169"/>
      <w:r>
        <w:t>и</w:t>
      </w:r>
      <w:bookmarkEnd w:id="120"/>
      <w:r>
        <w:t>и</w:t>
      </w:r>
      <w:r>
        <w:rPr>
          <w:noProof/>
        </w:rPr>
        <w:t xml:space="preserve"> 5.</w:t>
      </w:r>
    </w:p>
    <w:p w:rsidR="00000000" w:rsidRDefault="000D7D2C">
      <w:pPr>
        <w:ind w:firstLine="284"/>
        <w:jc w:val="both"/>
        <w:rPr>
          <w:noProof/>
        </w:rPr>
      </w:pPr>
    </w:p>
    <w:p w:rsidR="00000000" w:rsidRDefault="000D7D2C">
      <w:pPr>
        <w:ind w:firstLine="284"/>
        <w:jc w:val="both"/>
        <w:rPr>
          <w:noProof/>
        </w:rPr>
      </w:pPr>
    </w:p>
    <w:p w:rsidR="00000000" w:rsidRDefault="000D7D2C">
      <w:pPr>
        <w:ind w:firstLine="284"/>
        <w:jc w:val="both"/>
        <w:rPr>
          <w:noProof/>
        </w:rPr>
      </w:pPr>
    </w:p>
    <w:p w:rsidR="00000000" w:rsidRDefault="000D7D2C">
      <w:pPr>
        <w:ind w:firstLine="284"/>
        <w:jc w:val="both"/>
        <w:rPr>
          <w:noProof/>
        </w:rPr>
      </w:pPr>
    </w:p>
    <w:p w:rsidR="00000000" w:rsidRDefault="000D7D2C">
      <w:pPr>
        <w:ind w:firstLine="284"/>
        <w:jc w:val="right"/>
        <w:rPr>
          <w:noProof/>
        </w:rPr>
      </w:pPr>
      <w:r>
        <w:rPr>
          <w:b/>
        </w:rPr>
        <w:t>Форма 5</w:t>
      </w:r>
    </w:p>
    <w:p w:rsidR="00000000" w:rsidRDefault="000D7D2C">
      <w:pPr>
        <w:jc w:val="center"/>
        <w:rPr>
          <w:b/>
        </w:rPr>
      </w:pPr>
      <w:r>
        <w:rPr>
          <w:b/>
        </w:rPr>
        <w:t>Ведомость об</w:t>
      </w:r>
      <w:bookmarkStart w:id="121" w:name="OCRUncertain170"/>
      <w:r>
        <w:rPr>
          <w:b/>
        </w:rPr>
        <w:t>ъ</w:t>
      </w:r>
      <w:bookmarkEnd w:id="121"/>
      <w:r>
        <w:rPr>
          <w:b/>
        </w:rPr>
        <w:t>емов антикоррозио</w:t>
      </w:r>
      <w:bookmarkStart w:id="122" w:name="OCRUncertain171"/>
      <w:r>
        <w:rPr>
          <w:b/>
        </w:rPr>
        <w:t>н</w:t>
      </w:r>
      <w:bookmarkEnd w:id="122"/>
      <w:r>
        <w:rPr>
          <w:b/>
        </w:rPr>
        <w:t xml:space="preserve">ных работ по объектам </w:t>
      </w:r>
    </w:p>
    <w:p w:rsidR="00000000" w:rsidRDefault="000D7D2C">
      <w:pPr>
        <w:jc w:val="center"/>
        <w:rPr>
          <w:b/>
        </w:rPr>
      </w:pPr>
      <w:r>
        <w:rPr>
          <w:b/>
        </w:rPr>
        <w:t>защи</w:t>
      </w:r>
      <w:bookmarkStart w:id="123" w:name="OCRUncertain172"/>
      <w:r>
        <w:rPr>
          <w:b/>
        </w:rPr>
        <w:t>т</w:t>
      </w:r>
      <w:bookmarkEnd w:id="123"/>
      <w:r>
        <w:rPr>
          <w:b/>
        </w:rPr>
        <w:t>ы</w: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b/>
        </w:rPr>
      </w:pPr>
      <w:r>
        <w:rPr>
          <w:b/>
        </w:rPr>
        <w:pict>
          <v:shape id="_x0000_i1034" type="#_x0000_t75" style="width:281.25pt;height:98.25pt">
            <v:imagedata r:id="rId13" o:title=""/>
          </v:shape>
        </w:pict>
      </w: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b/>
        </w:rPr>
      </w:pPr>
    </w:p>
    <w:p w:rsidR="00000000" w:rsidRDefault="000D7D2C">
      <w:pPr>
        <w:jc w:val="center"/>
        <w:rPr>
          <w:b/>
          <w:sz w:val="18"/>
        </w:rPr>
        <w:sectPr w:rsidR="00000000">
          <w:pgSz w:w="11900" w:h="16820"/>
          <w:pgMar w:top="1440" w:right="4670" w:bottom="142" w:left="940" w:header="720" w:footer="720" w:gutter="0"/>
          <w:cols w:space="60"/>
          <w:noEndnote/>
        </w:sectPr>
      </w:pPr>
    </w:p>
    <w:p w:rsidR="00000000" w:rsidRDefault="000D7D2C">
      <w:pPr>
        <w:jc w:val="center"/>
        <w:rPr>
          <w:b/>
          <w:sz w:val="18"/>
        </w:rPr>
      </w:pPr>
    </w:p>
    <w:p w:rsidR="00000000" w:rsidRDefault="000D7D2C">
      <w:pPr>
        <w:jc w:val="center"/>
        <w:rPr>
          <w:b/>
          <w:sz w:val="18"/>
        </w:rPr>
      </w:pPr>
    </w:p>
    <w:p w:rsidR="00000000" w:rsidRDefault="000D7D2C">
      <w:pPr>
        <w:tabs>
          <w:tab w:val="left" w:pos="12900"/>
          <w:tab w:val="left" w:pos="14601"/>
        </w:tabs>
        <w:ind w:right="2902"/>
        <w:jc w:val="right"/>
        <w:rPr>
          <w:b/>
        </w:rPr>
      </w:pPr>
      <w:r>
        <w:rPr>
          <w:b/>
        </w:rPr>
        <w:t>ПРИЛОЖЕНИЕ 1</w:t>
      </w:r>
    </w:p>
    <w:p w:rsidR="00000000" w:rsidRDefault="000D7D2C">
      <w:pPr>
        <w:tabs>
          <w:tab w:val="left" w:pos="12900"/>
          <w:tab w:val="left" w:pos="14601"/>
        </w:tabs>
        <w:ind w:right="2902"/>
        <w:jc w:val="right"/>
        <w:rPr>
          <w:b/>
        </w:rPr>
      </w:pPr>
      <w:r>
        <w:rPr>
          <w:b/>
        </w:rPr>
        <w:t>Справочное</w:t>
      </w:r>
    </w:p>
    <w:p w:rsidR="00000000" w:rsidRDefault="000D7D2C">
      <w:pPr>
        <w:jc w:val="right"/>
      </w:pPr>
    </w:p>
    <w:p w:rsidR="00000000" w:rsidRDefault="000D7D2C">
      <w:pPr>
        <w:tabs>
          <w:tab w:val="left" w:pos="15168"/>
        </w:tabs>
        <w:jc w:val="center"/>
        <w:rPr>
          <w:b/>
        </w:rPr>
      </w:pPr>
      <w:r>
        <w:rPr>
          <w:b/>
        </w:rPr>
        <w:t>Пример заполнения таблицы условий эксплуатаци</w:t>
      </w:r>
      <w:bookmarkStart w:id="124" w:name="OCRUncertain173"/>
      <w:r>
        <w:rPr>
          <w:b/>
        </w:rPr>
        <w:t>и</w:t>
      </w:r>
      <w:bookmarkEnd w:id="124"/>
      <w:r>
        <w:rPr>
          <w:b/>
        </w:rPr>
        <w:t xml:space="preserve"> конструкций здании и сооружений</w:t>
      </w:r>
    </w:p>
    <w:p w:rsidR="00000000" w:rsidRDefault="000D7D2C">
      <w:pPr>
        <w:jc w:val="center"/>
        <w:rPr>
          <w:b/>
          <w:sz w:val="18"/>
        </w:rPr>
      </w:pPr>
    </w:p>
    <w:p w:rsidR="00000000" w:rsidRDefault="000D7D2C">
      <w:pPr>
        <w:jc w:val="center"/>
        <w:rPr>
          <w:b/>
          <w:sz w:val="18"/>
        </w:rPr>
      </w:pPr>
    </w:p>
    <w:p w:rsidR="00000000" w:rsidRDefault="000D7D2C">
      <w:pPr>
        <w:jc w:val="center"/>
        <w:rPr>
          <w:b/>
          <w:sz w:val="18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851"/>
        <w:gridCol w:w="851"/>
        <w:gridCol w:w="1134"/>
        <w:gridCol w:w="992"/>
        <w:gridCol w:w="1134"/>
        <w:gridCol w:w="993"/>
        <w:gridCol w:w="566"/>
        <w:gridCol w:w="567"/>
        <w:gridCol w:w="709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bookmarkStart w:id="125" w:name="OCRUncertain174"/>
            <w:r>
              <w:rPr>
                <w:sz w:val="16"/>
              </w:rPr>
              <w:t xml:space="preserve">(обозначение), </w:t>
            </w:r>
            <w:bookmarkEnd w:id="125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Характеристика жидких сред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26" w:name="OCRUncertain225"/>
            <w:r>
              <w:rPr>
                <w:sz w:val="16"/>
              </w:rPr>
              <w:t>Характеристика газовоздушных</w:t>
            </w:r>
            <w:bookmarkEnd w:id="126"/>
            <w:r>
              <w:rPr>
                <w:sz w:val="16"/>
              </w:rPr>
              <w:t xml:space="preserve"> сред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Осо</w:t>
            </w:r>
            <w:bookmarkStart w:id="127" w:name="OCRUncertain226"/>
            <w:r>
              <w:rPr>
                <w:sz w:val="16"/>
              </w:rPr>
              <w:t>б</w:t>
            </w:r>
            <w:bookmarkEnd w:id="127"/>
            <w:r>
              <w:rPr>
                <w:sz w:val="16"/>
              </w:rPr>
              <w:t xml:space="preserve">ые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з</w:t>
            </w:r>
            <w:bookmarkStart w:id="128" w:name="OCRUncertain229"/>
            <w:r>
              <w:rPr>
                <w:sz w:val="16"/>
              </w:rPr>
              <w:t>а</w:t>
            </w:r>
            <w:bookmarkEnd w:id="128"/>
            <w:r>
              <w:rPr>
                <w:sz w:val="16"/>
              </w:rPr>
              <w:t>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наименование, от</w:t>
            </w:r>
            <w:bookmarkStart w:id="129" w:name="OCRUncertain175"/>
            <w:r>
              <w:rPr>
                <w:sz w:val="16"/>
              </w:rPr>
              <w:t>м</w:t>
            </w:r>
            <w:bookmarkEnd w:id="129"/>
            <w:r>
              <w:rPr>
                <w:sz w:val="16"/>
              </w:rPr>
              <w:t>ет</w:t>
            </w:r>
            <w:bookmarkStart w:id="130" w:name="OCRUncertain176"/>
            <w:r>
              <w:rPr>
                <w:sz w:val="16"/>
              </w:rPr>
              <w:t>к</w:t>
            </w:r>
            <w:bookmarkEnd w:id="130"/>
            <w:r>
              <w:rPr>
                <w:sz w:val="16"/>
              </w:rPr>
              <w:t>и</w:t>
            </w:r>
            <w:bookmarkStart w:id="131" w:name="OCRUncertain177"/>
            <w:r>
              <w:rPr>
                <w:sz w:val="16"/>
              </w:rPr>
              <w:t xml:space="preserve">, </w:t>
            </w:r>
            <w:bookmarkEnd w:id="131"/>
            <w:r>
              <w:rPr>
                <w:sz w:val="16"/>
              </w:rPr>
              <w:t>координ</w:t>
            </w:r>
            <w:bookmarkStart w:id="132" w:name="OCRUncertain178"/>
            <w:r>
              <w:rPr>
                <w:sz w:val="16"/>
              </w:rPr>
              <w:t>а</w:t>
            </w:r>
            <w:bookmarkEnd w:id="132"/>
            <w:r>
              <w:rPr>
                <w:sz w:val="16"/>
              </w:rPr>
              <w:t xml:space="preserve">ционные </w:t>
            </w:r>
            <w:bookmarkStart w:id="133" w:name="OCRUncertain179"/>
            <w:r>
              <w:rPr>
                <w:sz w:val="16"/>
              </w:rPr>
              <w:t>о</w:t>
            </w:r>
            <w:bookmarkEnd w:id="133"/>
            <w:r>
              <w:rPr>
                <w:sz w:val="16"/>
              </w:rPr>
              <w:t>си по</w:t>
            </w:r>
            <w:bookmarkStart w:id="134" w:name="OCRUncertain180"/>
            <w:r>
              <w:rPr>
                <w:sz w:val="16"/>
              </w:rPr>
              <w:t>м</w:t>
            </w:r>
            <w:bookmarkEnd w:id="134"/>
            <w:r>
              <w:rPr>
                <w:sz w:val="16"/>
              </w:rPr>
              <w:t xml:space="preserve">ещения </w:t>
            </w:r>
            <w:bookmarkStart w:id="135" w:name="OCRUncertain181"/>
            <w:r>
              <w:rPr>
                <w:sz w:val="16"/>
              </w:rPr>
              <w:t>(</w:t>
            </w:r>
            <w:bookmarkEnd w:id="135"/>
            <w:r>
              <w:rPr>
                <w:sz w:val="16"/>
              </w:rPr>
              <w:t>у</w:t>
            </w:r>
            <w:r>
              <w:rPr>
                <w:sz w:val="16"/>
              </w:rPr>
              <w:t>частк</w:t>
            </w:r>
            <w:bookmarkStart w:id="136" w:name="OCRUncertain182"/>
            <w:r>
              <w:rPr>
                <w:sz w:val="16"/>
              </w:rPr>
              <w:t>а</w:t>
            </w:r>
            <w:bookmarkEnd w:id="136"/>
            <w:r>
              <w:rPr>
                <w:sz w:val="16"/>
              </w:rPr>
              <w:t xml:space="preserve">) </w:t>
            </w:r>
            <w:bookmarkStart w:id="137" w:name="OCRUncertain183"/>
            <w:r>
              <w:rPr>
                <w:sz w:val="16"/>
              </w:rPr>
              <w:t>объект</w:t>
            </w:r>
            <w:bookmarkEnd w:id="137"/>
            <w:r>
              <w:rPr>
                <w:sz w:val="16"/>
              </w:rPr>
              <w:t xml:space="preserve">а </w:t>
            </w:r>
            <w:bookmarkStart w:id="138" w:name="OCRUncertain184"/>
            <w:r>
              <w:rPr>
                <w:sz w:val="16"/>
              </w:rPr>
              <w:t>за</w:t>
            </w:r>
            <w:bookmarkEnd w:id="138"/>
            <w:r>
              <w:rPr>
                <w:sz w:val="16"/>
              </w:rPr>
              <w:t>щиты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</w:t>
            </w:r>
            <w:r>
              <w:rPr>
                <w:sz w:val="16"/>
              </w:rPr>
              <w:softHyphen/>
              <w:t>ние или хими</w:t>
            </w:r>
            <w:r>
              <w:rPr>
                <w:sz w:val="16"/>
              </w:rPr>
              <w:softHyphen/>
              <w:t>ческий состав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Концент</w:t>
            </w:r>
            <w:r>
              <w:rPr>
                <w:sz w:val="16"/>
              </w:rPr>
              <w:softHyphen/>
              <w:t xml:space="preserve">рация мг/л, </w:t>
            </w:r>
            <w:r>
              <w:rPr>
                <w:sz w:val="16"/>
              </w:rPr>
              <w:sym w:font="Symbol" w:char="F025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</w:t>
            </w:r>
            <w:r>
              <w:rPr>
                <w:sz w:val="16"/>
              </w:rPr>
              <w:softHyphen/>
            </w: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тура,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Интенсив</w:t>
            </w:r>
            <w:r>
              <w:rPr>
                <w:sz w:val="16"/>
              </w:rPr>
              <w:softHyphen/>
              <w:t>ность воз</w:t>
            </w:r>
            <w:r>
              <w:rPr>
                <w:sz w:val="16"/>
              </w:rPr>
              <w:softHyphen/>
              <w:t>действия агрессивной среды на полы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Механическое воздействие на полы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уборки по</w:t>
            </w:r>
            <w:bookmarkStart w:id="139" w:name="OCRUncertain224"/>
            <w:r>
              <w:rPr>
                <w:sz w:val="16"/>
              </w:rPr>
              <w:t>л</w:t>
            </w:r>
            <w:bookmarkEnd w:id="139"/>
            <w:r>
              <w:rPr>
                <w:sz w:val="16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</w:t>
            </w:r>
            <w:r>
              <w:rPr>
                <w:sz w:val="16"/>
              </w:rPr>
              <w:softHyphen/>
              <w:t>вание или химичес</w:t>
            </w:r>
            <w:r>
              <w:rPr>
                <w:sz w:val="16"/>
              </w:rPr>
              <w:softHyphen/>
              <w:t>кий состав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Концент</w:t>
            </w:r>
            <w:r>
              <w:rPr>
                <w:sz w:val="16"/>
              </w:rPr>
              <w:softHyphen/>
              <w:t>рация, мг/м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Концент</w:t>
            </w:r>
            <w:r>
              <w:rPr>
                <w:sz w:val="16"/>
              </w:rPr>
              <w:softHyphen/>
              <w:t xml:space="preserve">рация,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Относи</w:t>
            </w:r>
            <w:r>
              <w:rPr>
                <w:sz w:val="16"/>
              </w:rPr>
              <w:softHyphen/>
              <w:t>тельная влаж</w:t>
            </w:r>
            <w:r>
              <w:rPr>
                <w:sz w:val="16"/>
              </w:rPr>
              <w:softHyphen/>
              <w:t xml:space="preserve">ность, </w:t>
            </w:r>
            <w:r>
              <w:rPr>
                <w:sz w:val="16"/>
              </w:rPr>
              <w:sym w:font="Symbol" w:char="F025"/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условия </w:t>
            </w:r>
            <w:bookmarkStart w:id="140" w:name="OCRUncertain227"/>
            <w:r>
              <w:rPr>
                <w:sz w:val="16"/>
              </w:rPr>
              <w:t>зксплуатации</w:t>
            </w:r>
            <w:bookmarkEnd w:id="140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41" w:name="OCRUncertain241"/>
            <w:r>
              <w:rPr>
                <w:sz w:val="16"/>
              </w:rPr>
              <w:t>Гальванический ц</w:t>
            </w:r>
            <w:bookmarkEnd w:id="141"/>
            <w:r>
              <w:rPr>
                <w:sz w:val="16"/>
              </w:rPr>
              <w:t xml:space="preserve">ех, </w:t>
            </w:r>
            <w:bookmarkStart w:id="142" w:name="OCRUncertain242"/>
            <w:r>
              <w:rPr>
                <w:sz w:val="16"/>
              </w:rPr>
              <w:t>отм.</w:t>
            </w:r>
            <w:bookmarkEnd w:id="142"/>
            <w:r>
              <w:rPr>
                <w:sz w:val="16"/>
              </w:rPr>
              <w:t xml:space="preserve"> </w:t>
            </w:r>
            <w:bookmarkStart w:id="143" w:name="OCRUncertain243"/>
            <w:r>
              <w:rPr>
                <w:sz w:val="16"/>
              </w:rPr>
              <w:t xml:space="preserve">4, 800, </w:t>
            </w:r>
            <w:bookmarkEnd w:id="143"/>
            <w:r>
              <w:rPr>
                <w:sz w:val="16"/>
              </w:rPr>
              <w:t>ос</w:t>
            </w:r>
            <w:bookmarkStart w:id="144" w:name="OCRUncertain244"/>
            <w:r>
              <w:rPr>
                <w:sz w:val="16"/>
              </w:rPr>
              <w:t>и</w:t>
            </w:r>
            <w:bookmarkEnd w:id="144"/>
            <w:r>
              <w:rPr>
                <w:noProof/>
                <w:sz w:val="16"/>
              </w:rPr>
              <w:t xml:space="preserve"> 6-11,</w:t>
            </w:r>
            <w:r>
              <w:rPr>
                <w:sz w:val="16"/>
              </w:rPr>
              <w:t xml:space="preserve"> В-Е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  <w:lang w:val="en-US"/>
              </w:rPr>
            </w:pPr>
            <w:bookmarkStart w:id="145" w:name="OCRUncertain247"/>
            <w:r>
              <w:rPr>
                <w:sz w:val="16"/>
                <w:lang w:val="en-US"/>
              </w:rPr>
              <w:t>HCl</w:t>
            </w:r>
            <w:r>
              <w:rPr>
                <w:sz w:val="16"/>
              </w:rPr>
              <w:t xml:space="preserve"> .</w:t>
            </w:r>
            <w:bookmarkEnd w:id="145"/>
          </w:p>
          <w:p w:rsidR="00000000" w:rsidRDefault="000D7D2C">
            <w:pPr>
              <w:jc w:val="center"/>
              <w:rPr>
                <w:sz w:val="16"/>
                <w:vertAlign w:val="subscript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NaOH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  <w:lang w:val="en-US"/>
              </w:rPr>
            </w:pPr>
            <w:r>
              <w:rPr>
                <w:noProof/>
                <w:sz w:val="16"/>
              </w:rPr>
              <w:t>120</w:t>
            </w:r>
            <w:r>
              <w:rPr>
                <w:sz w:val="16"/>
              </w:rPr>
              <w:t xml:space="preserve"> </w:t>
            </w:r>
            <w:bookmarkStart w:id="146" w:name="OCRUncertain249"/>
            <w:r>
              <w:rPr>
                <w:sz w:val="16"/>
              </w:rPr>
              <w:t xml:space="preserve">г/л </w:t>
            </w:r>
            <w:bookmarkEnd w:id="146"/>
            <w:r>
              <w:rPr>
                <w:sz w:val="16"/>
              </w:rPr>
              <w:t>80г/</w:t>
            </w:r>
            <w:bookmarkStart w:id="147" w:name="OCRUncertain250"/>
            <w:r>
              <w:rPr>
                <w:sz w:val="16"/>
              </w:rPr>
              <w:t xml:space="preserve">л </w:t>
            </w:r>
            <w:bookmarkEnd w:id="147"/>
          </w:p>
          <w:p w:rsidR="00000000" w:rsidRDefault="000D7D2C">
            <w:pPr>
              <w:jc w:val="center"/>
              <w:rPr>
                <w:sz w:val="16"/>
              </w:rPr>
            </w:pPr>
            <w:bookmarkStart w:id="148" w:name="OCRUncertain252"/>
            <w:r>
              <w:rPr>
                <w:noProof/>
                <w:sz w:val="16"/>
              </w:rPr>
              <w:t xml:space="preserve">110-120 </w:t>
            </w:r>
            <w:bookmarkEnd w:id="148"/>
            <w:r>
              <w:rPr>
                <w:sz w:val="16"/>
              </w:rPr>
              <w:t>г/л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49" w:name="OCRUncertain253"/>
            <w:r>
              <w:rPr>
                <w:noProof/>
                <w:sz w:val="16"/>
              </w:rPr>
              <w:t>2</w:t>
            </w:r>
            <w:bookmarkEnd w:id="149"/>
            <w:r>
              <w:rPr>
                <w:noProof/>
                <w:sz w:val="16"/>
              </w:rPr>
              <w:t>5-60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</w:t>
            </w:r>
            <w:bookmarkStart w:id="150" w:name="OCRUncertain256"/>
            <w:r>
              <w:rPr>
                <w:sz w:val="16"/>
              </w:rPr>
              <w:t>д</w:t>
            </w:r>
            <w:bookmarkEnd w:id="150"/>
            <w:r>
              <w:rPr>
                <w:sz w:val="16"/>
              </w:rPr>
              <w:t>няя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51" w:name="OCRUncertain257"/>
            <w:r>
              <w:rPr>
                <w:sz w:val="16"/>
              </w:rPr>
              <w:t>Уме</w:t>
            </w:r>
            <w:bookmarkEnd w:id="151"/>
            <w:r>
              <w:rPr>
                <w:sz w:val="16"/>
              </w:rPr>
              <w:t>рен</w:t>
            </w:r>
            <w:bookmarkStart w:id="152" w:name="OCRUncertain258"/>
            <w:r>
              <w:rPr>
                <w:noProof/>
                <w:sz w:val="16"/>
              </w:rPr>
              <w:t>но</w:t>
            </w:r>
            <w:r>
              <w:rPr>
                <w:sz w:val="16"/>
              </w:rPr>
              <w:t>е</w:t>
            </w:r>
            <w:bookmarkEnd w:id="15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bookmarkStart w:id="153" w:name="OCRUncertain259"/>
            <w:r>
              <w:rPr>
                <w:sz w:val="16"/>
              </w:rPr>
              <w:t>м</w:t>
            </w:r>
            <w:bookmarkEnd w:id="153"/>
            <w:r>
              <w:rPr>
                <w:sz w:val="16"/>
              </w:rPr>
              <w:t>ыв водой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  <w:lang w:val="en-US"/>
              </w:rPr>
              <w:t>Cl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61-</w:t>
            </w:r>
            <w:bookmarkStart w:id="154" w:name="OCRUncertain266"/>
            <w:r>
              <w:rPr>
                <w:noProof/>
                <w:sz w:val="16"/>
              </w:rPr>
              <w:t>75</w:t>
            </w:r>
            <w:bookmarkEnd w:id="15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Беспыльность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 тип 1; несущие и огр</w:t>
            </w:r>
            <w:r>
              <w:rPr>
                <w:sz w:val="16"/>
              </w:rPr>
              <w:t>аждающие конструкции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см. чертеж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55" w:name="OCRUncertain276"/>
            <w:r>
              <w:rPr>
                <w:sz w:val="16"/>
              </w:rPr>
              <w:t>ВК</w:t>
            </w:r>
            <w:bookmarkEnd w:id="155"/>
            <w:r>
              <w:rPr>
                <w:sz w:val="16"/>
              </w:rPr>
              <w:t xml:space="preserve"> -1. вен</w:t>
            </w:r>
            <w:bookmarkStart w:id="156" w:name="OCRUncertain277"/>
            <w:r>
              <w:rPr>
                <w:sz w:val="16"/>
              </w:rPr>
              <w:t>т</w:t>
            </w:r>
            <w:bookmarkEnd w:id="156"/>
            <w:r>
              <w:rPr>
                <w:sz w:val="16"/>
              </w:rPr>
              <w:t>иля</w:t>
            </w:r>
            <w:bookmarkStart w:id="157" w:name="OCRUncertain278"/>
            <w:r>
              <w:rPr>
                <w:sz w:val="16"/>
              </w:rPr>
              <w:t>ци</w:t>
            </w:r>
            <w:bookmarkEnd w:id="157"/>
            <w:r>
              <w:rPr>
                <w:sz w:val="16"/>
              </w:rPr>
              <w:t>он</w:t>
            </w:r>
            <w:bookmarkStart w:id="158" w:name="OCRUncertain279"/>
            <w:r>
              <w:rPr>
                <w:sz w:val="16"/>
              </w:rPr>
              <w:t>н</w:t>
            </w:r>
            <w:bookmarkEnd w:id="158"/>
            <w:r>
              <w:rPr>
                <w:sz w:val="16"/>
              </w:rPr>
              <w:t>ый тонне</w:t>
            </w:r>
            <w:bookmarkStart w:id="159" w:name="OCRUncertain280"/>
            <w:r>
              <w:rPr>
                <w:sz w:val="16"/>
              </w:rPr>
              <w:t>л</w:t>
            </w:r>
            <w:bookmarkEnd w:id="159"/>
            <w:r>
              <w:rPr>
                <w:sz w:val="16"/>
              </w:rPr>
              <w:t xml:space="preserve">ь, оси </w:t>
            </w:r>
            <w:bookmarkStart w:id="160" w:name="OCRUncertain281"/>
            <w:r>
              <w:rPr>
                <w:sz w:val="16"/>
              </w:rPr>
              <w:t>7-8,</w:t>
            </w:r>
            <w:bookmarkEnd w:id="160"/>
            <w:r>
              <w:rPr>
                <w:sz w:val="16"/>
              </w:rPr>
              <w:t xml:space="preserve"> </w:t>
            </w:r>
            <w:bookmarkStart w:id="161" w:name="OCRUncertain282"/>
            <w:r>
              <w:rPr>
                <w:sz w:val="16"/>
              </w:rPr>
              <w:t>Г-Д</w:t>
            </w:r>
            <w:bookmarkEnd w:id="161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bookmarkStart w:id="162" w:name="OCRUncertain283"/>
            <w:r>
              <w:rPr>
                <w:noProof/>
                <w:sz w:val="16"/>
              </w:rPr>
              <w:t>1</w:t>
            </w:r>
            <w:bookmarkEnd w:id="162"/>
            <w:r>
              <w:rPr>
                <w:noProof/>
                <w:sz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63" w:name="OCRUncertain284"/>
            <w:r>
              <w:rPr>
                <w:sz w:val="16"/>
              </w:rPr>
              <w:t xml:space="preserve">См. </w:t>
            </w:r>
            <w:bookmarkEnd w:id="163"/>
            <w:r>
              <w:rPr>
                <w:sz w:val="16"/>
              </w:rPr>
              <w:t>черте</w:t>
            </w:r>
            <w:bookmarkStart w:id="164" w:name="OCRUncertain285"/>
            <w:r>
              <w:rPr>
                <w:sz w:val="16"/>
              </w:rPr>
              <w:t>ж</w:t>
            </w:r>
            <w:bookmarkEnd w:id="164"/>
          </w:p>
        </w:tc>
      </w:tr>
    </w:tbl>
    <w:p w:rsidR="00000000" w:rsidRDefault="000D7D2C">
      <w:pPr>
        <w:rPr>
          <w:sz w:val="18"/>
        </w:rPr>
        <w:sectPr w:rsidR="00000000">
          <w:pgSz w:w="16817" w:h="11901" w:orient="landscape"/>
          <w:pgMar w:top="941" w:right="1440" w:bottom="4672" w:left="142" w:header="720" w:footer="720" w:gutter="0"/>
          <w:cols w:space="60"/>
          <w:noEndnote/>
        </w:sectPr>
      </w:pPr>
    </w:p>
    <w:p w:rsidR="00000000" w:rsidRDefault="000D7D2C">
      <w:pPr>
        <w:rPr>
          <w:sz w:val="18"/>
        </w:rPr>
      </w:pPr>
    </w:p>
    <w:p w:rsidR="00000000" w:rsidRDefault="000D7D2C">
      <w:pPr>
        <w:jc w:val="right"/>
        <w:rPr>
          <w:b/>
          <w:i/>
          <w:noProof/>
          <w:sz w:val="18"/>
        </w:rPr>
      </w:pPr>
      <w:r>
        <w:rPr>
          <w:b/>
          <w:i/>
          <w:sz w:val="18"/>
        </w:rPr>
        <w:t>ПРИЛОЖЕНИЕ</w:t>
      </w:r>
      <w:r>
        <w:rPr>
          <w:b/>
          <w:i/>
          <w:noProof/>
          <w:sz w:val="18"/>
        </w:rPr>
        <w:t xml:space="preserve"> 2 </w:t>
      </w:r>
    </w:p>
    <w:p w:rsidR="00000000" w:rsidRDefault="000D7D2C">
      <w:pPr>
        <w:jc w:val="right"/>
        <w:rPr>
          <w:b/>
          <w:i/>
          <w:sz w:val="18"/>
          <w:lang w:val="en-US"/>
        </w:rPr>
      </w:pPr>
      <w:r>
        <w:rPr>
          <w:b/>
          <w:i/>
          <w:sz w:val="18"/>
        </w:rPr>
        <w:t>Справочное</w:t>
      </w:r>
    </w:p>
    <w:p w:rsidR="00000000" w:rsidRDefault="000D7D2C">
      <w:pPr>
        <w:jc w:val="right"/>
        <w:rPr>
          <w:i/>
          <w:sz w:val="18"/>
        </w:rPr>
      </w:pPr>
    </w:p>
    <w:p w:rsidR="00000000" w:rsidRDefault="000D7D2C">
      <w:pPr>
        <w:jc w:val="center"/>
        <w:rPr>
          <w:b/>
          <w:sz w:val="18"/>
          <w:lang w:val="en-US"/>
        </w:rPr>
      </w:pPr>
      <w:r>
        <w:rPr>
          <w:b/>
          <w:sz w:val="18"/>
        </w:rPr>
        <w:t>Пример заполнения таб</w:t>
      </w:r>
      <w:bookmarkStart w:id="165" w:name="OCRUncertain286"/>
      <w:r>
        <w:rPr>
          <w:b/>
          <w:sz w:val="18"/>
        </w:rPr>
        <w:t>л</w:t>
      </w:r>
      <w:bookmarkEnd w:id="165"/>
      <w:r>
        <w:rPr>
          <w:b/>
          <w:sz w:val="18"/>
        </w:rPr>
        <w:t>и</w:t>
      </w:r>
      <w:bookmarkStart w:id="166" w:name="OCRUncertain287"/>
      <w:r>
        <w:rPr>
          <w:b/>
          <w:sz w:val="18"/>
        </w:rPr>
        <w:t>ц</w:t>
      </w:r>
      <w:bookmarkEnd w:id="166"/>
      <w:r>
        <w:rPr>
          <w:b/>
          <w:sz w:val="18"/>
        </w:rPr>
        <w:t>ы г</w:t>
      </w:r>
      <w:bookmarkStart w:id="167" w:name="OCRUncertain288"/>
      <w:r>
        <w:rPr>
          <w:b/>
          <w:sz w:val="18"/>
        </w:rPr>
        <w:t>и</w:t>
      </w:r>
      <w:bookmarkEnd w:id="167"/>
      <w:r>
        <w:rPr>
          <w:b/>
          <w:sz w:val="18"/>
        </w:rPr>
        <w:t>дрогеологических данных</w:t>
      </w:r>
    </w:p>
    <w:p w:rsidR="00000000" w:rsidRDefault="000D7D2C">
      <w:pPr>
        <w:jc w:val="center"/>
        <w:rPr>
          <w:b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0"/>
        <w:gridCol w:w="1820"/>
        <w:gridCol w:w="720"/>
        <w:gridCol w:w="1502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0" w:type="dxa"/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Отметк</w:t>
            </w:r>
            <w:bookmarkStart w:id="168" w:name="OCRUncertain289"/>
            <w:r>
              <w:rPr>
                <w:sz w:val="16"/>
              </w:rPr>
              <w:t xml:space="preserve">а </w:t>
            </w:r>
            <w:bookmarkEnd w:id="168"/>
            <w:r>
              <w:rPr>
                <w:sz w:val="16"/>
              </w:rPr>
              <w:t>уро</w:t>
            </w:r>
            <w:bookmarkStart w:id="169" w:name="OCRUncertain290"/>
            <w:r>
              <w:rPr>
                <w:sz w:val="16"/>
              </w:rPr>
              <w:t>в</w:t>
            </w:r>
            <w:bookmarkEnd w:id="169"/>
            <w:r>
              <w:rPr>
                <w:sz w:val="16"/>
              </w:rPr>
              <w:t xml:space="preserve">ня </w:t>
            </w:r>
            <w:bookmarkStart w:id="170" w:name="OCRUncertain291"/>
            <w:r>
              <w:rPr>
                <w:sz w:val="16"/>
              </w:rPr>
              <w:t>грунтовых вод, м</w:t>
            </w:r>
            <w:bookmarkEnd w:id="170"/>
          </w:p>
        </w:tc>
        <w:tc>
          <w:tcPr>
            <w:tcW w:w="1820" w:type="dxa"/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Состав грунтовы</w:t>
            </w:r>
            <w:bookmarkStart w:id="171" w:name="OCRUncertain292"/>
            <w:r>
              <w:rPr>
                <w:sz w:val="16"/>
              </w:rPr>
              <w:t xml:space="preserve">х </w:t>
            </w:r>
            <w:bookmarkEnd w:id="171"/>
            <w:r>
              <w:rPr>
                <w:sz w:val="16"/>
              </w:rPr>
              <w:t>во</w:t>
            </w:r>
            <w:bookmarkStart w:id="172" w:name="OCRUncertain293"/>
            <w:r>
              <w:rPr>
                <w:sz w:val="16"/>
              </w:rPr>
              <w:t>д</w:t>
            </w:r>
            <w:bookmarkEnd w:id="172"/>
          </w:p>
        </w:tc>
        <w:tc>
          <w:tcPr>
            <w:tcW w:w="720" w:type="dxa"/>
          </w:tcPr>
          <w:p w:rsidR="00000000" w:rsidRDefault="000D7D2C">
            <w:pPr>
              <w:jc w:val="center"/>
              <w:rPr>
                <w:sz w:val="16"/>
              </w:rPr>
            </w:pPr>
            <w:bookmarkStart w:id="173" w:name="OCRUncertain294"/>
            <w:r>
              <w:rPr>
                <w:sz w:val="16"/>
              </w:rPr>
              <w:t>рН г</w:t>
            </w:r>
            <w:bookmarkEnd w:id="173"/>
            <w:r>
              <w:rPr>
                <w:sz w:val="16"/>
              </w:rPr>
              <w:t>рунто</w:t>
            </w:r>
            <w:r>
              <w:rPr>
                <w:sz w:val="16"/>
              </w:rPr>
              <w:softHyphen/>
            </w:r>
            <w:bookmarkStart w:id="174" w:name="OCRUncertain295"/>
            <w:r>
              <w:rPr>
                <w:sz w:val="16"/>
              </w:rPr>
              <w:t>в</w:t>
            </w:r>
            <w:bookmarkEnd w:id="174"/>
            <w:r>
              <w:rPr>
                <w:sz w:val="16"/>
              </w:rPr>
              <w:t>ых вод</w:t>
            </w:r>
          </w:p>
        </w:tc>
        <w:tc>
          <w:tcPr>
            <w:tcW w:w="1502" w:type="dxa"/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грунта</w:t>
            </w:r>
          </w:p>
        </w:tc>
        <w:tc>
          <w:tcPr>
            <w:tcW w:w="1417" w:type="dxa"/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Особые усло</w:t>
            </w:r>
            <w:bookmarkStart w:id="175" w:name="OCRUncertain296"/>
            <w:r>
              <w:rPr>
                <w:sz w:val="16"/>
              </w:rPr>
              <w:t>ви</w:t>
            </w:r>
            <w:bookmarkEnd w:id="175"/>
            <w:r>
              <w:rPr>
                <w:sz w:val="16"/>
              </w:rPr>
              <w:t xml:space="preserve">я </w:t>
            </w:r>
            <w:bookmarkStart w:id="176" w:name="OCRUncertain297"/>
            <w:r>
              <w:rPr>
                <w:sz w:val="16"/>
              </w:rPr>
              <w:t>эксплуатации</w:t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0" w:type="dxa"/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- 2,500</w:t>
            </w:r>
          </w:p>
        </w:tc>
        <w:tc>
          <w:tcPr>
            <w:tcW w:w="1820" w:type="dxa"/>
          </w:tcPr>
          <w:p w:rsidR="00000000" w:rsidRDefault="000D7D2C">
            <w:pPr>
              <w:jc w:val="center"/>
              <w:rPr>
                <w:sz w:val="16"/>
              </w:rPr>
            </w:pPr>
            <w:bookmarkStart w:id="177" w:name="OCRUncertain298"/>
            <w:r>
              <w:rPr>
                <w:sz w:val="16"/>
              </w:rPr>
              <w:t>Содержание</w:t>
            </w:r>
            <w:bookmarkEnd w:id="177"/>
            <w:r>
              <w:rPr>
                <w:sz w:val="16"/>
              </w:rPr>
              <w:t xml:space="preserve"> </w:t>
            </w:r>
            <w:bookmarkStart w:id="178" w:name="OCRUncertain299"/>
            <w:r>
              <w:rPr>
                <w:sz w:val="16"/>
              </w:rPr>
              <w:t>сульфатов</w:t>
            </w:r>
            <w:bookmarkEnd w:id="178"/>
            <w:r>
              <w:rPr>
                <w:noProof/>
                <w:sz w:val="16"/>
              </w:rPr>
              <w:t xml:space="preserve"> -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6000</w:t>
            </w:r>
            <w:r>
              <w:rPr>
                <w:sz w:val="16"/>
              </w:rPr>
              <w:t xml:space="preserve"> </w:t>
            </w:r>
            <w:bookmarkStart w:id="179" w:name="OCRUncertain300"/>
            <w:r>
              <w:rPr>
                <w:sz w:val="16"/>
              </w:rPr>
              <w:t>мг/л, х</w:t>
            </w:r>
            <w:bookmarkEnd w:id="179"/>
            <w:r>
              <w:rPr>
                <w:sz w:val="16"/>
              </w:rPr>
              <w:t>лоридо</w:t>
            </w:r>
            <w:bookmarkStart w:id="180" w:name="OCRUncertain301"/>
            <w:r>
              <w:rPr>
                <w:sz w:val="16"/>
              </w:rPr>
              <w:t>в</w:t>
            </w:r>
            <w:bookmarkEnd w:id="180"/>
            <w:r>
              <w:rPr>
                <w:noProof/>
                <w:sz w:val="16"/>
              </w:rPr>
              <w:t xml:space="preserve"> -</w:t>
            </w:r>
            <w:r>
              <w:rPr>
                <w:sz w:val="16"/>
              </w:rPr>
              <w:t xml:space="preserve"> </w:t>
            </w: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1500 мг/л</w:t>
            </w:r>
          </w:p>
        </w:tc>
        <w:tc>
          <w:tcPr>
            <w:tcW w:w="720" w:type="dxa"/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5,0</w:t>
            </w:r>
          </w:p>
        </w:tc>
        <w:tc>
          <w:tcPr>
            <w:tcW w:w="1502" w:type="dxa"/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Песок мел</w:t>
            </w:r>
            <w:bookmarkStart w:id="181" w:name="OCRUncertain305"/>
            <w:r>
              <w:rPr>
                <w:sz w:val="16"/>
              </w:rPr>
              <w:t>к</w:t>
            </w:r>
            <w:bookmarkEnd w:id="181"/>
            <w:r>
              <w:rPr>
                <w:sz w:val="16"/>
              </w:rPr>
              <w:t xml:space="preserve">озернистый </w:t>
            </w:r>
          </w:p>
        </w:tc>
        <w:tc>
          <w:tcPr>
            <w:tcW w:w="1417" w:type="dxa"/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Под</w:t>
            </w:r>
            <w:bookmarkStart w:id="182" w:name="OCRUncertain307"/>
            <w:r>
              <w:rPr>
                <w:sz w:val="16"/>
              </w:rPr>
              <w:t>ъ</w:t>
            </w:r>
            <w:bookmarkEnd w:id="182"/>
            <w:r>
              <w:rPr>
                <w:sz w:val="16"/>
              </w:rPr>
              <w:t>е</w:t>
            </w:r>
            <w:bookmarkStart w:id="183" w:name="OCRUncertain308"/>
            <w:r>
              <w:rPr>
                <w:sz w:val="16"/>
              </w:rPr>
              <w:t xml:space="preserve">м </w:t>
            </w:r>
            <w:bookmarkEnd w:id="183"/>
            <w:r>
              <w:rPr>
                <w:sz w:val="16"/>
              </w:rPr>
              <w:t>грунтовых вод</w:t>
            </w:r>
            <w:r>
              <w:rPr>
                <w:noProof/>
                <w:sz w:val="16"/>
              </w:rPr>
              <w:t xml:space="preserve"> </w:t>
            </w:r>
            <w:bookmarkStart w:id="184" w:name="OCRUncertain309"/>
            <w:r>
              <w:rPr>
                <w:noProof/>
                <w:sz w:val="16"/>
              </w:rPr>
              <w:t xml:space="preserve">. </w:t>
            </w:r>
            <w:bookmarkEnd w:id="184"/>
            <w:r>
              <w:rPr>
                <w:sz w:val="16"/>
              </w:rPr>
              <w:t xml:space="preserve">до </w:t>
            </w:r>
            <w:bookmarkStart w:id="185" w:name="OCRUncertain310"/>
            <w:r>
              <w:rPr>
                <w:sz w:val="16"/>
              </w:rPr>
              <w:t>отм.</w:t>
            </w:r>
            <w:bookmarkEnd w:id="185"/>
            <w:r>
              <w:rPr>
                <w:noProof/>
                <w:sz w:val="16"/>
              </w:rPr>
              <w:t xml:space="preserve"> 0,000</w:t>
            </w:r>
          </w:p>
        </w:tc>
      </w:tr>
    </w:tbl>
    <w:p w:rsidR="00000000" w:rsidRDefault="000D7D2C">
      <w:pPr>
        <w:rPr>
          <w:i/>
          <w:sz w:val="18"/>
        </w:rPr>
      </w:pPr>
    </w:p>
    <w:p w:rsidR="00000000" w:rsidRDefault="000D7D2C">
      <w:pPr>
        <w:jc w:val="right"/>
        <w:rPr>
          <w:b/>
          <w:i/>
          <w:sz w:val="18"/>
        </w:rPr>
      </w:pPr>
      <w:r>
        <w:rPr>
          <w:b/>
          <w:i/>
          <w:sz w:val="18"/>
        </w:rPr>
        <w:t>ПРИЛОЖЕНИЕ</w:t>
      </w:r>
      <w:r>
        <w:rPr>
          <w:b/>
          <w:i/>
          <w:noProof/>
          <w:sz w:val="18"/>
        </w:rPr>
        <w:t xml:space="preserve"> 3 </w:t>
      </w:r>
    </w:p>
    <w:p w:rsidR="00000000" w:rsidRDefault="000D7D2C">
      <w:pPr>
        <w:jc w:val="right"/>
        <w:rPr>
          <w:b/>
          <w:i/>
          <w:sz w:val="18"/>
        </w:rPr>
      </w:pPr>
      <w:r>
        <w:rPr>
          <w:b/>
          <w:i/>
          <w:sz w:val="18"/>
        </w:rPr>
        <w:t>Справочное</w:t>
      </w:r>
    </w:p>
    <w:p w:rsidR="00000000" w:rsidRDefault="000D7D2C">
      <w:pPr>
        <w:jc w:val="right"/>
        <w:rPr>
          <w:i/>
          <w:sz w:val="18"/>
        </w:rPr>
      </w:pPr>
    </w:p>
    <w:p w:rsidR="00000000" w:rsidRDefault="000D7D2C">
      <w:pPr>
        <w:jc w:val="center"/>
        <w:rPr>
          <w:b/>
          <w:sz w:val="18"/>
        </w:rPr>
      </w:pPr>
      <w:r>
        <w:rPr>
          <w:b/>
          <w:sz w:val="18"/>
        </w:rPr>
        <w:t>Пример заполнения таблицы анти</w:t>
      </w:r>
      <w:bookmarkStart w:id="186" w:name="OCRUncertain311"/>
      <w:r>
        <w:rPr>
          <w:b/>
          <w:sz w:val="18"/>
        </w:rPr>
        <w:t>к</w:t>
      </w:r>
      <w:bookmarkEnd w:id="186"/>
      <w:r>
        <w:rPr>
          <w:b/>
          <w:sz w:val="18"/>
        </w:rPr>
        <w:t>оррозионной защи</w:t>
      </w:r>
      <w:r>
        <w:rPr>
          <w:b/>
          <w:sz w:val="18"/>
        </w:rPr>
        <w:t>ты несу</w:t>
      </w:r>
      <w:bookmarkStart w:id="187" w:name="OCRUncertain312"/>
      <w:r>
        <w:rPr>
          <w:b/>
          <w:sz w:val="18"/>
        </w:rPr>
        <w:t>щ</w:t>
      </w:r>
      <w:bookmarkEnd w:id="187"/>
      <w:r>
        <w:rPr>
          <w:b/>
          <w:sz w:val="18"/>
        </w:rPr>
        <w:t xml:space="preserve">их </w:t>
      </w:r>
    </w:p>
    <w:p w:rsidR="00000000" w:rsidRDefault="000D7D2C">
      <w:pPr>
        <w:jc w:val="center"/>
        <w:rPr>
          <w:b/>
          <w:sz w:val="18"/>
        </w:rPr>
      </w:pPr>
      <w:r>
        <w:rPr>
          <w:b/>
          <w:sz w:val="18"/>
        </w:rPr>
        <w:t>и ограждающих конструкций зданий и сооружений</w:t>
      </w:r>
    </w:p>
    <w:p w:rsidR="00000000" w:rsidRDefault="000D7D2C">
      <w:pPr>
        <w:jc w:val="center"/>
        <w:rPr>
          <w:b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505"/>
        <w:gridCol w:w="992"/>
        <w:gridCol w:w="425"/>
        <w:gridCol w:w="993"/>
        <w:gridCol w:w="425"/>
        <w:gridCol w:w="709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</w:t>
            </w:r>
            <w:r>
              <w:rPr>
                <w:sz w:val="16"/>
              </w:rPr>
              <w:softHyphen/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88" w:name="OCRUncertain318"/>
            <w:r>
              <w:rPr>
                <w:sz w:val="16"/>
              </w:rPr>
              <w:t>Наи</w:t>
            </w:r>
            <w:bookmarkStart w:id="189" w:name="OCRUncertain319"/>
            <w:bookmarkEnd w:id="188"/>
            <w:r>
              <w:rPr>
                <w:sz w:val="16"/>
              </w:rPr>
              <w:t xml:space="preserve">менование </w:t>
            </w:r>
            <w:bookmarkEnd w:id="189"/>
            <w:r>
              <w:rPr>
                <w:sz w:val="16"/>
              </w:rPr>
              <w:t xml:space="preserve">и 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Сост</w:t>
            </w:r>
            <w:bookmarkStart w:id="190" w:name="OCRUncertain322"/>
            <w:r>
              <w:rPr>
                <w:sz w:val="16"/>
              </w:rPr>
              <w:t>а</w:t>
            </w:r>
            <w:bookmarkEnd w:id="190"/>
            <w:r>
              <w:rPr>
                <w:sz w:val="16"/>
              </w:rPr>
              <w:t>в з</w:t>
            </w:r>
            <w:bookmarkStart w:id="191" w:name="OCRUncertain323"/>
            <w:r>
              <w:rPr>
                <w:sz w:val="16"/>
              </w:rPr>
              <w:t>а</w:t>
            </w:r>
            <w:bookmarkEnd w:id="191"/>
            <w:r>
              <w:rPr>
                <w:sz w:val="16"/>
              </w:rPr>
              <w:t>щитного покрытия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</w:t>
            </w:r>
            <w:bookmarkStart w:id="192" w:name="OCRUncertain328"/>
            <w:r>
              <w:rPr>
                <w:sz w:val="16"/>
              </w:rPr>
              <w:t>м</w:t>
            </w:r>
            <w:bookmarkEnd w:id="192"/>
            <w:r>
              <w:rPr>
                <w:sz w:val="16"/>
              </w:rPr>
              <w:t>е</w:t>
            </w:r>
            <w:r>
              <w:rPr>
                <w:sz w:val="16"/>
              </w:rPr>
              <w:softHyphen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мер 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93" w:name="OCRUncertain320"/>
            <w:r>
              <w:rPr>
                <w:sz w:val="16"/>
              </w:rPr>
              <w:t xml:space="preserve">материал </w:t>
            </w:r>
            <w:bookmarkEnd w:id="193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Грунтовка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</w:t>
            </w:r>
            <w:bookmarkStart w:id="194" w:name="OCRUncertain330"/>
            <w:r>
              <w:rPr>
                <w:sz w:val="16"/>
              </w:rPr>
              <w:t>р</w:t>
            </w:r>
            <w:bookmarkEnd w:id="194"/>
            <w:r>
              <w:rPr>
                <w:sz w:val="16"/>
              </w:rPr>
              <w:t>ывной слой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</w:t>
            </w:r>
            <w:bookmarkStart w:id="195" w:name="OCRUncertain329"/>
            <w:r>
              <w:rPr>
                <w:sz w:val="16"/>
              </w:rPr>
              <w:t>а</w:t>
            </w:r>
            <w:bookmarkEnd w:id="195"/>
            <w:r>
              <w:rPr>
                <w:sz w:val="16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поме</w:t>
            </w:r>
            <w:r>
              <w:rPr>
                <w:sz w:val="16"/>
              </w:rPr>
              <w:softHyphen/>
              <w:t>ще</w:t>
            </w:r>
            <w:r>
              <w:rPr>
                <w:sz w:val="16"/>
              </w:rPr>
              <w:softHyphen/>
              <w:t>ния, уча</w:t>
            </w:r>
            <w:r>
              <w:rPr>
                <w:sz w:val="16"/>
              </w:rPr>
              <w:softHyphen/>
              <w:t>стка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злементов конструк</w:t>
            </w:r>
            <w:bookmarkStart w:id="196" w:name="OCRUncertain321"/>
            <w:r>
              <w:rPr>
                <w:sz w:val="16"/>
              </w:rPr>
              <w:t>ц</w:t>
            </w:r>
            <w:bookmarkEnd w:id="196"/>
            <w:r>
              <w:rPr>
                <w:sz w:val="16"/>
              </w:rPr>
              <w:t>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матери</w:t>
            </w:r>
            <w:bookmarkStart w:id="197" w:name="OCRUncertain331"/>
            <w:r>
              <w:rPr>
                <w:sz w:val="16"/>
              </w:rPr>
              <w:t>ала</w:t>
            </w:r>
            <w:bookmarkEnd w:id="197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Кол.сло</w:t>
            </w:r>
            <w:r>
              <w:rPr>
                <w:sz w:val="16"/>
              </w:rPr>
              <w:softHyphen/>
              <w:t>ев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198" w:name="OCRUncertain334"/>
            <w:r>
              <w:rPr>
                <w:sz w:val="16"/>
              </w:rPr>
              <w:t>ма</w:t>
            </w:r>
            <w:bookmarkEnd w:id="198"/>
            <w:r>
              <w:rPr>
                <w:sz w:val="16"/>
              </w:rPr>
              <w:t>рка материала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Кол.сло</w:t>
            </w:r>
            <w:r>
              <w:rPr>
                <w:sz w:val="16"/>
              </w:rPr>
              <w:softHyphen/>
              <w:t>ев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на по</w:t>
            </w:r>
            <w:r>
              <w:rPr>
                <w:sz w:val="16"/>
              </w:rPr>
              <w:softHyphen/>
              <w:t>крытий, мкм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2, 5, 7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rPr>
                <w:sz w:val="16"/>
              </w:rPr>
            </w:pPr>
            <w:r>
              <w:rPr>
                <w:sz w:val="16"/>
              </w:rPr>
              <w:t>Сте</w:t>
            </w:r>
            <w:bookmarkStart w:id="199" w:name="OCRUncertain338"/>
            <w:r>
              <w:rPr>
                <w:sz w:val="16"/>
              </w:rPr>
              <w:t>ки</w:t>
            </w:r>
            <w:bookmarkEnd w:id="199"/>
            <w:r>
              <w:rPr>
                <w:sz w:val="16"/>
              </w:rPr>
              <w:t xml:space="preserve"> </w:t>
            </w:r>
            <w:bookmarkStart w:id="200" w:name="OCRUncertain339"/>
            <w:r>
              <w:rPr>
                <w:sz w:val="16"/>
              </w:rPr>
              <w:t xml:space="preserve">наружные -железобетонные </w:t>
            </w:r>
            <w:bookmarkEnd w:id="200"/>
            <w:r>
              <w:rPr>
                <w:sz w:val="16"/>
              </w:rPr>
              <w:t xml:space="preserve">панели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</w:t>
            </w:r>
            <w:bookmarkStart w:id="201" w:name="OCRUncertain346"/>
            <w:r>
              <w:rPr>
                <w:sz w:val="16"/>
              </w:rPr>
              <w:t>а</w:t>
            </w:r>
            <w:bookmarkEnd w:id="201"/>
            <w:r>
              <w:rPr>
                <w:sz w:val="16"/>
              </w:rPr>
              <w:t>к ХВ</w:t>
            </w:r>
            <w:bookmarkStart w:id="202" w:name="OCRUncertain347"/>
            <w:r>
              <w:rPr>
                <w:sz w:val="16"/>
              </w:rPr>
              <w:t xml:space="preserve">-784 </w:t>
            </w:r>
            <w:bookmarkEnd w:id="202"/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203" w:name="OCRUncertain349"/>
            <w:r>
              <w:rPr>
                <w:noProof/>
                <w:sz w:val="16"/>
              </w:rPr>
              <w:t xml:space="preserve">2 </w:t>
            </w:r>
            <w:bookmarkEnd w:id="203"/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Эм</w:t>
            </w:r>
            <w:bookmarkStart w:id="204" w:name="OCRUncertain350"/>
            <w:r>
              <w:rPr>
                <w:sz w:val="16"/>
              </w:rPr>
              <w:t>а</w:t>
            </w:r>
            <w:bookmarkEnd w:id="204"/>
            <w:r>
              <w:rPr>
                <w:sz w:val="16"/>
              </w:rPr>
              <w:t xml:space="preserve">ль </w:t>
            </w:r>
            <w:bookmarkStart w:id="205" w:name="OCRUncertain351"/>
            <w:r>
              <w:rPr>
                <w:sz w:val="16"/>
              </w:rPr>
              <w:t>Х</w:t>
            </w:r>
            <w:bookmarkEnd w:id="205"/>
            <w:r>
              <w:rPr>
                <w:sz w:val="16"/>
              </w:rPr>
              <w:t>8</w:t>
            </w:r>
            <w:r>
              <w:rPr>
                <w:noProof/>
                <w:sz w:val="16"/>
              </w:rPr>
              <w:t xml:space="preserve"> -</w:t>
            </w:r>
            <w:bookmarkStart w:id="206" w:name="OCRUncertain352"/>
            <w:r>
              <w:rPr>
                <w:noProof/>
                <w:sz w:val="16"/>
              </w:rPr>
              <w:t>78</w:t>
            </w:r>
            <w:bookmarkEnd w:id="206"/>
            <w:r>
              <w:rPr>
                <w:noProof/>
                <w:sz w:val="16"/>
              </w:rPr>
              <w:t xml:space="preserve">5 </w:t>
            </w: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Лак</w:t>
            </w:r>
            <w:r>
              <w:rPr>
                <w:noProof/>
                <w:sz w:val="16"/>
              </w:rPr>
              <w:t xml:space="preserve"> X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>-7</w:t>
            </w:r>
            <w:bookmarkStart w:id="207" w:name="OCRUncertain353"/>
            <w:r>
              <w:rPr>
                <w:noProof/>
                <w:sz w:val="16"/>
              </w:rPr>
              <w:t>8</w:t>
            </w:r>
            <w:bookmarkStart w:id="208" w:name="OCRUncertain357"/>
            <w:bookmarkEnd w:id="207"/>
            <w:r>
              <w:rPr>
                <w:noProof/>
                <w:sz w:val="16"/>
              </w:rPr>
              <w:t>4</w:t>
            </w:r>
            <w:bookmarkEnd w:id="208"/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90-120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6, 7</w:t>
            </w:r>
          </w:p>
        </w:tc>
        <w:tc>
          <w:tcPr>
            <w:tcW w:w="1505" w:type="dxa"/>
          </w:tcPr>
          <w:p w:rsidR="00000000" w:rsidRDefault="000D7D2C">
            <w:pPr>
              <w:rPr>
                <w:sz w:val="16"/>
              </w:rPr>
            </w:pPr>
            <w:r>
              <w:rPr>
                <w:sz w:val="16"/>
              </w:rPr>
              <w:t xml:space="preserve">Колонны, </w:t>
            </w:r>
            <w:bookmarkStart w:id="209" w:name="OCRUncertain340"/>
            <w:r>
              <w:rPr>
                <w:sz w:val="16"/>
              </w:rPr>
              <w:t>фермы, обслуживающие п</w:t>
            </w:r>
            <w:bookmarkEnd w:id="209"/>
            <w:r>
              <w:rPr>
                <w:sz w:val="16"/>
              </w:rPr>
              <w:t>ло</w:t>
            </w:r>
            <w:bookmarkStart w:id="210" w:name="OCRUncertain342"/>
            <w:r>
              <w:rPr>
                <w:sz w:val="16"/>
              </w:rPr>
              <w:t>щадк</w:t>
            </w:r>
            <w:bookmarkEnd w:id="210"/>
            <w:r>
              <w:rPr>
                <w:sz w:val="16"/>
              </w:rPr>
              <w:t xml:space="preserve">и и т.д.-стальные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Лак БТ-177</w:t>
            </w:r>
          </w:p>
        </w:tc>
        <w:tc>
          <w:tcPr>
            <w:tcW w:w="425" w:type="dxa"/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</w:t>
            </w:r>
            <w:bookmarkStart w:id="211" w:name="OCRUncertain354"/>
            <w:r>
              <w:rPr>
                <w:sz w:val="16"/>
              </w:rPr>
              <w:t>а</w:t>
            </w:r>
            <w:bookmarkEnd w:id="211"/>
            <w:r>
              <w:rPr>
                <w:sz w:val="16"/>
              </w:rPr>
              <w:t>ск</w:t>
            </w:r>
            <w:bookmarkStart w:id="212" w:name="OCRUncertain355"/>
            <w:r>
              <w:rPr>
                <w:sz w:val="16"/>
              </w:rPr>
              <w:t xml:space="preserve">а </w:t>
            </w:r>
            <w:bookmarkEnd w:id="212"/>
            <w:r>
              <w:rPr>
                <w:sz w:val="16"/>
              </w:rPr>
              <w:t>БТ-577</w:t>
            </w:r>
          </w:p>
        </w:tc>
        <w:tc>
          <w:tcPr>
            <w:tcW w:w="425" w:type="dxa"/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75-90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1, 3</w:t>
            </w:r>
          </w:p>
        </w:tc>
        <w:tc>
          <w:tcPr>
            <w:tcW w:w="5049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Защита несущих</w:t>
            </w:r>
            <w:r>
              <w:rPr>
                <w:sz w:val="16"/>
              </w:rPr>
              <w:t xml:space="preserve"> и ограждающих конструкций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см. чертеж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</w:tr>
    </w:tbl>
    <w:p w:rsidR="00000000" w:rsidRDefault="000D7D2C">
      <w:pPr>
        <w:rPr>
          <w:sz w:val="18"/>
        </w:rPr>
      </w:pPr>
    </w:p>
    <w:p w:rsidR="00000000" w:rsidRDefault="000D7D2C">
      <w:pPr>
        <w:jc w:val="right"/>
        <w:rPr>
          <w:b/>
          <w:i/>
          <w:sz w:val="18"/>
        </w:rPr>
      </w:pPr>
      <w:r>
        <w:rPr>
          <w:b/>
          <w:i/>
          <w:sz w:val="18"/>
        </w:rPr>
        <w:t>ПРИЛОЖЕНИЕ</w:t>
      </w:r>
      <w:r>
        <w:rPr>
          <w:b/>
          <w:i/>
          <w:noProof/>
          <w:sz w:val="18"/>
        </w:rPr>
        <w:t xml:space="preserve"> 4 </w:t>
      </w:r>
    </w:p>
    <w:p w:rsidR="00000000" w:rsidRDefault="000D7D2C">
      <w:pPr>
        <w:jc w:val="right"/>
        <w:rPr>
          <w:b/>
          <w:i/>
          <w:sz w:val="18"/>
        </w:rPr>
      </w:pPr>
      <w:r>
        <w:rPr>
          <w:b/>
          <w:i/>
          <w:sz w:val="18"/>
        </w:rPr>
        <w:t>Справочное</w:t>
      </w:r>
    </w:p>
    <w:p w:rsidR="00000000" w:rsidRDefault="000D7D2C">
      <w:pPr>
        <w:jc w:val="right"/>
        <w:rPr>
          <w:i/>
          <w:sz w:val="18"/>
        </w:rPr>
      </w:pPr>
    </w:p>
    <w:p w:rsidR="00000000" w:rsidRDefault="000D7D2C">
      <w:pPr>
        <w:jc w:val="center"/>
        <w:rPr>
          <w:b/>
          <w:sz w:val="18"/>
        </w:rPr>
      </w:pPr>
      <w:r>
        <w:rPr>
          <w:b/>
          <w:sz w:val="18"/>
        </w:rPr>
        <w:t>Прим</w:t>
      </w:r>
      <w:bookmarkStart w:id="213" w:name="OCRUncertain361"/>
      <w:r>
        <w:rPr>
          <w:b/>
          <w:sz w:val="18"/>
        </w:rPr>
        <w:t>е</w:t>
      </w:r>
      <w:bookmarkEnd w:id="213"/>
      <w:r>
        <w:rPr>
          <w:b/>
          <w:sz w:val="18"/>
        </w:rPr>
        <w:t>р заполнения табли</w:t>
      </w:r>
      <w:bookmarkStart w:id="214" w:name="OCRUncertain362"/>
      <w:r>
        <w:rPr>
          <w:b/>
          <w:sz w:val="18"/>
        </w:rPr>
        <w:t>ц</w:t>
      </w:r>
      <w:bookmarkEnd w:id="214"/>
      <w:r>
        <w:rPr>
          <w:b/>
          <w:sz w:val="18"/>
        </w:rPr>
        <w:t>ы агресс</w:t>
      </w:r>
      <w:bookmarkStart w:id="215" w:name="OCRUncertain363"/>
      <w:r>
        <w:rPr>
          <w:b/>
          <w:sz w:val="18"/>
        </w:rPr>
        <w:t>и</w:t>
      </w:r>
      <w:bookmarkEnd w:id="215"/>
      <w:r>
        <w:rPr>
          <w:b/>
          <w:sz w:val="18"/>
        </w:rPr>
        <w:t xml:space="preserve">вных воздействий на фундаменты под </w:t>
      </w:r>
      <w:bookmarkStart w:id="216" w:name="OCRUncertain364"/>
      <w:r>
        <w:rPr>
          <w:b/>
          <w:sz w:val="18"/>
        </w:rPr>
        <w:t>оборудование</w:t>
      </w:r>
      <w:bookmarkEnd w:id="216"/>
    </w:p>
    <w:p w:rsidR="00000000" w:rsidRDefault="000D7D2C">
      <w:pPr>
        <w:jc w:val="center"/>
        <w:rPr>
          <w:b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40"/>
        <w:gridCol w:w="552"/>
        <w:gridCol w:w="1335"/>
        <w:gridCol w:w="619"/>
        <w:gridCol w:w="1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помеще-</w:t>
            </w: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ния, участка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</w:t>
            </w:r>
            <w:bookmarkStart w:id="217" w:name="OCRUncertain369"/>
            <w:r>
              <w:rPr>
                <w:sz w:val="16"/>
              </w:rPr>
              <w:t>м</w:t>
            </w:r>
            <w:bookmarkStart w:id="218" w:name="OCRUncertain370"/>
            <w:bookmarkEnd w:id="217"/>
            <w:r>
              <w:rPr>
                <w:sz w:val="16"/>
              </w:rPr>
              <w:t>енование оборудовани</w:t>
            </w:r>
            <w:bookmarkEnd w:id="218"/>
            <w:r>
              <w:rPr>
                <w:sz w:val="16"/>
              </w:rPr>
              <w:t>я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</w:t>
            </w: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фундамента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219" w:name="OCRUncertain373"/>
            <w:r>
              <w:rPr>
                <w:sz w:val="16"/>
              </w:rPr>
              <w:t>Х</w:t>
            </w:r>
            <w:bookmarkEnd w:id="219"/>
            <w:r>
              <w:rPr>
                <w:sz w:val="16"/>
              </w:rPr>
              <w:t>арак</w:t>
            </w:r>
            <w:bookmarkStart w:id="220" w:name="OCRUncertain374"/>
            <w:r>
              <w:rPr>
                <w:sz w:val="16"/>
              </w:rPr>
              <w:t>т</w:t>
            </w:r>
            <w:bookmarkEnd w:id="220"/>
            <w:r>
              <w:rPr>
                <w:sz w:val="16"/>
              </w:rPr>
              <w:t>ер агресси</w:t>
            </w:r>
            <w:bookmarkStart w:id="221" w:name="OCRUncertain375"/>
            <w:r>
              <w:rPr>
                <w:sz w:val="16"/>
              </w:rPr>
              <w:t>в</w:t>
            </w:r>
            <w:bookmarkEnd w:id="221"/>
            <w:r>
              <w:rPr>
                <w:sz w:val="16"/>
              </w:rPr>
              <w:t>ного воздейст</w:t>
            </w:r>
            <w:bookmarkStart w:id="222" w:name="OCRUncertain376"/>
            <w:r>
              <w:rPr>
                <w:sz w:val="16"/>
              </w:rPr>
              <w:t>в</w:t>
            </w:r>
            <w:bookmarkEnd w:id="222"/>
            <w:r>
              <w:rPr>
                <w:sz w:val="16"/>
              </w:rPr>
              <w:t>ия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узла защиты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Осо</w:t>
            </w:r>
            <w:bookmarkStart w:id="223" w:name="OCRUncertain378"/>
            <w:r>
              <w:rPr>
                <w:sz w:val="16"/>
              </w:rPr>
              <w:t>б</w:t>
            </w:r>
            <w:bookmarkEnd w:id="223"/>
            <w:r>
              <w:rPr>
                <w:sz w:val="16"/>
              </w:rPr>
              <w:t>ые ус</w:t>
            </w:r>
            <w:bookmarkStart w:id="224" w:name="OCRUncertain379"/>
            <w:r>
              <w:rPr>
                <w:sz w:val="16"/>
              </w:rPr>
              <w:t>л</w:t>
            </w:r>
            <w:bookmarkEnd w:id="224"/>
            <w:r>
              <w:rPr>
                <w:sz w:val="16"/>
              </w:rPr>
              <w:t xml:space="preserve">овия </w:t>
            </w:r>
            <w:bookmarkStart w:id="225" w:name="OCRUncertain380"/>
            <w:r>
              <w:rPr>
                <w:sz w:val="16"/>
              </w:rPr>
              <w:t>зксплуатац</w:t>
            </w:r>
            <w:bookmarkEnd w:id="225"/>
            <w:r>
              <w:rPr>
                <w:sz w:val="16"/>
              </w:rP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rPr>
                <w:sz w:val="16"/>
              </w:rPr>
            </w:pPr>
            <w:r>
              <w:rPr>
                <w:sz w:val="16"/>
              </w:rPr>
              <w:t>Бак с р</w:t>
            </w:r>
            <w:bookmarkStart w:id="226" w:name="OCRUncertain383"/>
            <w:r>
              <w:rPr>
                <w:sz w:val="16"/>
              </w:rPr>
              <w:t>а</w:t>
            </w:r>
            <w:bookmarkEnd w:id="226"/>
            <w:r>
              <w:rPr>
                <w:sz w:val="16"/>
              </w:rPr>
              <w:t>с</w:t>
            </w:r>
            <w:bookmarkStart w:id="227" w:name="OCRUncertain384"/>
            <w:r>
              <w:rPr>
                <w:sz w:val="16"/>
              </w:rPr>
              <w:t>тв</w:t>
            </w:r>
            <w:bookmarkEnd w:id="227"/>
            <w:r>
              <w:rPr>
                <w:sz w:val="16"/>
              </w:rPr>
              <w:t>оро</w:t>
            </w:r>
            <w:bookmarkStart w:id="228" w:name="OCRUncertain385"/>
            <w:r>
              <w:rPr>
                <w:sz w:val="16"/>
              </w:rPr>
              <w:t>м</w:t>
            </w:r>
            <w:bookmarkEnd w:id="228"/>
            <w:r>
              <w:rPr>
                <w:sz w:val="16"/>
              </w:rPr>
              <w:t xml:space="preserve"> ще</w:t>
            </w:r>
            <w:bookmarkStart w:id="229" w:name="OCRUncertain386"/>
            <w:r>
              <w:rPr>
                <w:sz w:val="16"/>
              </w:rPr>
              <w:t>л</w:t>
            </w:r>
            <w:bookmarkEnd w:id="229"/>
            <w:r>
              <w:rPr>
                <w:sz w:val="16"/>
              </w:rPr>
              <w:t>о</w:t>
            </w:r>
            <w:bookmarkStart w:id="230" w:name="OCRUncertain387"/>
            <w:r>
              <w:rPr>
                <w:sz w:val="16"/>
              </w:rPr>
              <w:t>ч</w:t>
            </w:r>
            <w:bookmarkEnd w:id="230"/>
            <w:r>
              <w:rPr>
                <w:sz w:val="16"/>
              </w:rPr>
              <w:t>и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bookmarkStart w:id="231" w:name="OCRUncertain388"/>
            <w:r>
              <w:rPr>
                <w:sz w:val="16"/>
              </w:rPr>
              <w:t>ФО-</w:t>
            </w:r>
            <w:bookmarkEnd w:id="231"/>
            <w:r>
              <w:rPr>
                <w:noProof/>
                <w:sz w:val="16"/>
              </w:rP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Едкий натрий</w:t>
            </w:r>
            <w:r>
              <w:rPr>
                <w:noProof/>
                <w:sz w:val="16"/>
              </w:rPr>
              <w:t xml:space="preserve"> – </w:t>
            </w:r>
            <w:bookmarkStart w:id="232" w:name="OCRUncertain389"/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7</w:t>
            </w:r>
            <w:bookmarkEnd w:id="232"/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 xml:space="preserve"> г/л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bookmarkStart w:id="233" w:name="OCRUncertain391"/>
            <w:r>
              <w:rPr>
                <w:sz w:val="16"/>
              </w:rPr>
              <w:t xml:space="preserve"> рам</w:t>
            </w:r>
            <w:bookmarkEnd w:id="233"/>
            <w:r>
              <w:rPr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rPr>
                <w:sz w:val="16"/>
              </w:rPr>
            </w:pPr>
            <w:r>
              <w:rPr>
                <w:sz w:val="16"/>
              </w:rPr>
              <w:t>Бак с серной кислото</w:t>
            </w:r>
            <w:bookmarkStart w:id="234" w:name="OCRUncertain393"/>
            <w:r>
              <w:rPr>
                <w:sz w:val="16"/>
              </w:rPr>
              <w:t xml:space="preserve">й </w:t>
            </w:r>
            <w:bookmarkEnd w:id="234"/>
          </w:p>
        </w:tc>
        <w:tc>
          <w:tcPr>
            <w:tcW w:w="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235" w:name="OCRUncertain394"/>
            <w:r>
              <w:rPr>
                <w:sz w:val="16"/>
              </w:rPr>
              <w:t>Ф</w:t>
            </w:r>
            <w:bookmarkEnd w:id="235"/>
            <w:r>
              <w:rPr>
                <w:sz w:val="16"/>
              </w:rPr>
              <w:t>О-12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Серн</w:t>
            </w:r>
            <w:bookmarkStart w:id="236" w:name="OCRUncertain395"/>
            <w:r>
              <w:rPr>
                <w:sz w:val="16"/>
              </w:rPr>
              <w:t>а</w:t>
            </w:r>
            <w:bookmarkEnd w:id="236"/>
            <w:r>
              <w:rPr>
                <w:sz w:val="16"/>
              </w:rPr>
              <w:t xml:space="preserve">я </w:t>
            </w:r>
            <w:bookmarkStart w:id="237" w:name="OCRUncertain396"/>
            <w:r>
              <w:rPr>
                <w:sz w:val="16"/>
              </w:rPr>
              <w:t>кислота-</w:t>
            </w:r>
            <w:bookmarkEnd w:id="237"/>
            <w:r>
              <w:rPr>
                <w:noProof/>
                <w:sz w:val="16"/>
              </w:rPr>
              <w:t>- 96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25"/>
            </w:r>
          </w:p>
        </w:tc>
        <w:tc>
          <w:tcPr>
            <w:tcW w:w="6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238" w:name="OCRUncertain399"/>
            <w:r>
              <w:rPr>
                <w:sz w:val="16"/>
              </w:rPr>
              <w:t>Ав</w:t>
            </w:r>
            <w:bookmarkEnd w:id="238"/>
            <w:r>
              <w:rPr>
                <w:sz w:val="16"/>
              </w:rPr>
              <w:t xml:space="preserve">арийные </w:t>
            </w:r>
            <w:bookmarkStart w:id="239" w:name="OCRUncertain400"/>
            <w:r>
              <w:rPr>
                <w:sz w:val="16"/>
              </w:rPr>
              <w:t>проливы</w:t>
            </w:r>
            <w:bookmarkEnd w:id="239"/>
          </w:p>
        </w:tc>
      </w:tr>
    </w:tbl>
    <w:p w:rsidR="00000000" w:rsidRDefault="000D7D2C">
      <w:pPr>
        <w:rPr>
          <w:i/>
          <w:sz w:val="18"/>
        </w:rPr>
      </w:pPr>
    </w:p>
    <w:p w:rsidR="00000000" w:rsidRDefault="000D7D2C">
      <w:pPr>
        <w:jc w:val="right"/>
        <w:rPr>
          <w:b/>
          <w:i/>
          <w:sz w:val="18"/>
        </w:rPr>
      </w:pPr>
      <w:r>
        <w:rPr>
          <w:b/>
          <w:i/>
          <w:sz w:val="18"/>
        </w:rPr>
        <w:t>ПРИЛОЖЕН</w:t>
      </w:r>
      <w:bookmarkStart w:id="240" w:name="OCRUncertain401"/>
      <w:r>
        <w:rPr>
          <w:b/>
          <w:i/>
          <w:sz w:val="18"/>
        </w:rPr>
        <w:t>И</w:t>
      </w:r>
      <w:bookmarkEnd w:id="240"/>
      <w:r>
        <w:rPr>
          <w:b/>
          <w:i/>
          <w:sz w:val="18"/>
        </w:rPr>
        <w:t>Е</w:t>
      </w:r>
      <w:r>
        <w:rPr>
          <w:b/>
          <w:i/>
          <w:noProof/>
          <w:sz w:val="18"/>
        </w:rPr>
        <w:t xml:space="preserve"> 5 </w:t>
      </w:r>
    </w:p>
    <w:p w:rsidR="00000000" w:rsidRDefault="000D7D2C">
      <w:pPr>
        <w:jc w:val="right"/>
        <w:rPr>
          <w:b/>
          <w:i/>
          <w:sz w:val="18"/>
        </w:rPr>
      </w:pPr>
      <w:r>
        <w:rPr>
          <w:b/>
          <w:i/>
          <w:sz w:val="18"/>
        </w:rPr>
        <w:t>Справочное</w:t>
      </w:r>
    </w:p>
    <w:p w:rsidR="00000000" w:rsidRDefault="000D7D2C">
      <w:pPr>
        <w:jc w:val="right"/>
        <w:rPr>
          <w:b/>
          <w:i/>
          <w:sz w:val="18"/>
        </w:rPr>
      </w:pPr>
    </w:p>
    <w:p w:rsidR="00000000" w:rsidRDefault="000D7D2C">
      <w:pPr>
        <w:jc w:val="center"/>
        <w:rPr>
          <w:b/>
          <w:sz w:val="18"/>
        </w:rPr>
      </w:pPr>
      <w:r>
        <w:rPr>
          <w:b/>
          <w:sz w:val="18"/>
        </w:rPr>
        <w:t>Пример оформле</w:t>
      </w:r>
      <w:bookmarkStart w:id="241" w:name="OCRUncertain402"/>
      <w:r>
        <w:rPr>
          <w:b/>
          <w:sz w:val="18"/>
        </w:rPr>
        <w:t>н</w:t>
      </w:r>
      <w:bookmarkEnd w:id="241"/>
      <w:r>
        <w:rPr>
          <w:b/>
          <w:sz w:val="18"/>
        </w:rPr>
        <w:t>ия ведомости объемов антикоррози</w:t>
      </w:r>
      <w:r>
        <w:rPr>
          <w:b/>
          <w:sz w:val="18"/>
        </w:rPr>
        <w:t xml:space="preserve">онных </w:t>
      </w:r>
    </w:p>
    <w:p w:rsidR="00000000" w:rsidRDefault="000D7D2C">
      <w:pPr>
        <w:jc w:val="center"/>
        <w:rPr>
          <w:b/>
          <w:sz w:val="18"/>
        </w:rPr>
      </w:pPr>
      <w:r>
        <w:rPr>
          <w:b/>
          <w:sz w:val="18"/>
        </w:rPr>
        <w:t>работ по объектам защиты</w:t>
      </w:r>
    </w:p>
    <w:p w:rsidR="00000000" w:rsidRDefault="000D7D2C">
      <w:pPr>
        <w:jc w:val="center"/>
        <w:rPr>
          <w:b/>
          <w:sz w:val="18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8"/>
        <w:gridCol w:w="425"/>
        <w:gridCol w:w="532"/>
        <w:gridCol w:w="318"/>
        <w:gridCol w:w="425"/>
        <w:gridCol w:w="567"/>
        <w:gridCol w:w="426"/>
        <w:gridCol w:w="567"/>
        <w:gridCol w:w="425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  <w:tc>
          <w:tcPr>
            <w:tcW w:w="36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  <w:bookmarkStart w:id="242" w:name="OCRUncertain404"/>
            <w:r>
              <w:rPr>
                <w:sz w:val="16"/>
              </w:rPr>
              <w:t>б</w:t>
            </w:r>
            <w:bookmarkEnd w:id="242"/>
            <w:r>
              <w:rPr>
                <w:sz w:val="16"/>
              </w:rPr>
              <w:t>ъемы раб</w:t>
            </w:r>
            <w:bookmarkStart w:id="243" w:name="OCRUncertain405"/>
            <w:r>
              <w:rPr>
                <w:sz w:val="16"/>
              </w:rPr>
              <w:t>о</w:t>
            </w:r>
            <w:bookmarkEnd w:id="243"/>
            <w:r>
              <w:rPr>
                <w:sz w:val="16"/>
              </w:rPr>
              <w:t xml:space="preserve">т, </w:t>
            </w:r>
            <w:bookmarkStart w:id="244" w:name="OCRUncertain406"/>
            <w:r>
              <w:rPr>
                <w:sz w:val="16"/>
              </w:rPr>
              <w:t>м</w:t>
            </w:r>
            <w:bookmarkEnd w:id="244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Отметка</w:t>
            </w:r>
            <w:r>
              <w:rPr>
                <w:noProof/>
                <w:sz w:val="16"/>
              </w:rPr>
              <w:t xml:space="preserve"> 0,000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Отметка</w:t>
            </w:r>
            <w:r>
              <w:rPr>
                <w:noProof/>
                <w:sz w:val="16"/>
              </w:rPr>
              <w:t xml:space="preserve"> 4,800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Склад кислот </w:t>
            </w:r>
            <w:r>
              <w:rPr>
                <w:noProof/>
                <w:sz w:val="16"/>
              </w:rPr>
              <w:t>7-9;</w:t>
            </w:r>
            <w:r>
              <w:rPr>
                <w:sz w:val="16"/>
              </w:rPr>
              <w:t xml:space="preserve"> </w:t>
            </w:r>
            <w:bookmarkStart w:id="245" w:name="OCRUncertain407"/>
            <w:r>
              <w:rPr>
                <w:sz w:val="16"/>
              </w:rPr>
              <w:t>Р-С</w:t>
            </w:r>
            <w:bookmarkEnd w:id="245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bookmarkStart w:id="246" w:name="OCRUncertain408"/>
            <w:r>
              <w:rPr>
                <w:sz w:val="16"/>
              </w:rPr>
              <w:t>л</w:t>
            </w:r>
            <w:bookmarkEnd w:id="246"/>
            <w:r>
              <w:rPr>
                <w:sz w:val="16"/>
              </w:rPr>
              <w:t>адо</w:t>
            </w:r>
            <w:bookmarkStart w:id="247" w:name="OCRUncertain409"/>
            <w:r>
              <w:rPr>
                <w:sz w:val="16"/>
              </w:rPr>
              <w:t>в</w:t>
            </w:r>
            <w:bookmarkEnd w:id="247"/>
            <w:r>
              <w:rPr>
                <w:sz w:val="16"/>
              </w:rPr>
              <w:t>ая хи</w:t>
            </w:r>
            <w:r>
              <w:rPr>
                <w:sz w:val="16"/>
              </w:rPr>
              <w:softHyphen/>
              <w:t xml:space="preserve">микатов </w:t>
            </w:r>
            <w:r>
              <w:rPr>
                <w:noProof/>
                <w:sz w:val="16"/>
              </w:rPr>
              <w:t>12-13:</w:t>
            </w:r>
            <w:r>
              <w:rPr>
                <w:sz w:val="16"/>
              </w:rPr>
              <w:t xml:space="preserve"> </w:t>
            </w:r>
            <w:bookmarkStart w:id="248" w:name="OCRUncertain410"/>
            <w:r>
              <w:rPr>
                <w:sz w:val="16"/>
              </w:rPr>
              <w:t>А-В</w:t>
            </w:r>
            <w:bookmarkEnd w:id="248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Гальван</w:t>
            </w:r>
            <w:bookmarkStart w:id="249" w:name="OCRUncertain411"/>
            <w:r>
              <w:rPr>
                <w:sz w:val="16"/>
              </w:rPr>
              <w:t>и</w:t>
            </w:r>
            <w:bookmarkEnd w:id="249"/>
            <w:r>
              <w:rPr>
                <w:sz w:val="16"/>
              </w:rPr>
              <w:t>ч</w:t>
            </w:r>
            <w:bookmarkStart w:id="250" w:name="OCRUncertain412"/>
            <w:r>
              <w:rPr>
                <w:sz w:val="16"/>
              </w:rPr>
              <w:t>е</w:t>
            </w:r>
            <w:bookmarkEnd w:id="250"/>
            <w:r>
              <w:rPr>
                <w:sz w:val="16"/>
              </w:rPr>
              <w:t xml:space="preserve">ский </w:t>
            </w: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цех </w:t>
            </w:r>
            <w:r>
              <w:rPr>
                <w:noProof/>
                <w:sz w:val="16"/>
              </w:rPr>
              <w:t>6-11;</w:t>
            </w:r>
            <w:r>
              <w:rPr>
                <w:sz w:val="16"/>
              </w:rPr>
              <w:t xml:space="preserve"> </w:t>
            </w:r>
            <w:bookmarkStart w:id="251" w:name="OCRUncertain413"/>
            <w:r>
              <w:rPr>
                <w:sz w:val="16"/>
              </w:rPr>
              <w:t>Б-Е</w:t>
            </w:r>
            <w:bookmarkEnd w:id="251"/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</w:t>
            </w:r>
            <w:bookmarkStart w:id="252" w:name="OCRUncertain414"/>
            <w:r>
              <w:rPr>
                <w:sz w:val="16"/>
              </w:rPr>
              <w:t>ия</w:t>
            </w:r>
            <w:bookmarkEnd w:id="252"/>
            <w:r>
              <w:rPr>
                <w:sz w:val="16"/>
              </w:rPr>
              <w:softHyphen/>
              <w:t>мок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253" w:name="OCRUncertain415"/>
            <w:r>
              <w:rPr>
                <w:sz w:val="16"/>
              </w:rPr>
              <w:t>Пол</w:t>
            </w:r>
            <w:bookmarkEnd w:id="25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bookmarkStart w:id="254" w:name="OCRUncertain416"/>
            <w:r>
              <w:rPr>
                <w:sz w:val="16"/>
              </w:rPr>
              <w:t>Л</w:t>
            </w:r>
            <w:bookmarkEnd w:id="254"/>
            <w:r>
              <w:rPr>
                <w:sz w:val="16"/>
              </w:rPr>
              <w:t>оток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Лоток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rPr>
                <w:sz w:val="16"/>
              </w:rPr>
            </w:pPr>
            <w:bookmarkStart w:id="255" w:name="OCRUncertain418"/>
            <w:r>
              <w:rPr>
                <w:sz w:val="16"/>
              </w:rPr>
              <w:t>Оклейка</w:t>
            </w:r>
            <w:bookmarkEnd w:id="255"/>
            <w:r>
              <w:rPr>
                <w:sz w:val="16"/>
              </w:rPr>
              <w:t xml:space="preserve"> </w:t>
            </w:r>
            <w:bookmarkStart w:id="256" w:name="OCRUncertain419"/>
            <w:r>
              <w:rPr>
                <w:sz w:val="16"/>
              </w:rPr>
              <w:t>полиизобутиленом</w:t>
            </w:r>
            <w:bookmarkEnd w:id="256"/>
            <w:r>
              <w:rPr>
                <w:sz w:val="16"/>
              </w:rPr>
              <w:t xml:space="preserve"> </w:t>
            </w:r>
            <w:bookmarkStart w:id="257" w:name="OCRUncertain420"/>
            <w:r>
              <w:rPr>
                <w:sz w:val="16"/>
              </w:rPr>
              <w:t>м</w:t>
            </w:r>
            <w:bookmarkEnd w:id="257"/>
            <w:r>
              <w:rPr>
                <w:sz w:val="16"/>
              </w:rPr>
              <w:t>арк</w:t>
            </w:r>
            <w:bookmarkStart w:id="258" w:name="OCRUncertain421"/>
            <w:r>
              <w:rPr>
                <w:sz w:val="16"/>
              </w:rPr>
              <w:t>и</w:t>
            </w:r>
            <w:bookmarkEnd w:id="258"/>
            <w:r>
              <w:rPr>
                <w:sz w:val="16"/>
              </w:rPr>
              <w:t xml:space="preserve"> </w:t>
            </w:r>
            <w:bookmarkStart w:id="259" w:name="OCRUncertain422"/>
            <w:r>
              <w:rPr>
                <w:sz w:val="16"/>
              </w:rPr>
              <w:t>ПСГ</w:t>
            </w:r>
            <w:bookmarkEnd w:id="259"/>
            <w:r>
              <w:rPr>
                <w:sz w:val="16"/>
              </w:rPr>
              <w:t xml:space="preserve"> то</w:t>
            </w:r>
            <w:bookmarkStart w:id="260" w:name="OCRUncertain423"/>
            <w:r>
              <w:rPr>
                <w:sz w:val="16"/>
              </w:rPr>
              <w:t>л</w:t>
            </w:r>
            <w:bookmarkEnd w:id="260"/>
            <w:r>
              <w:rPr>
                <w:sz w:val="16"/>
              </w:rPr>
              <w:t>щиной</w:t>
            </w:r>
            <w:r>
              <w:rPr>
                <w:noProof/>
                <w:sz w:val="16"/>
              </w:rPr>
              <w:t xml:space="preserve"> 2,5</w:t>
            </w:r>
            <w:r>
              <w:rPr>
                <w:sz w:val="16"/>
              </w:rPr>
              <w:t xml:space="preserve"> мм в </w:t>
            </w:r>
            <w:r>
              <w:rPr>
                <w:noProof/>
                <w:sz w:val="16"/>
              </w:rPr>
              <w:t>2</w:t>
            </w:r>
            <w:r>
              <w:rPr>
                <w:sz w:val="16"/>
              </w:rPr>
              <w:t xml:space="preserve"> слоя на к</w:t>
            </w:r>
            <w:bookmarkStart w:id="261" w:name="OCRUncertain424"/>
            <w:r>
              <w:rPr>
                <w:sz w:val="16"/>
              </w:rPr>
              <w:t>л</w:t>
            </w:r>
            <w:bookmarkEnd w:id="261"/>
            <w:r>
              <w:rPr>
                <w:sz w:val="16"/>
              </w:rPr>
              <w:t>ее 88-Н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rPr>
                <w:sz w:val="16"/>
              </w:rPr>
            </w:pPr>
            <w:r>
              <w:rPr>
                <w:sz w:val="16"/>
              </w:rPr>
              <w:t>Об</w:t>
            </w:r>
            <w:bookmarkStart w:id="262" w:name="OCRUncertain425"/>
            <w:r>
              <w:rPr>
                <w:sz w:val="16"/>
              </w:rPr>
              <w:t>л</w:t>
            </w:r>
            <w:bookmarkEnd w:id="262"/>
            <w:r>
              <w:rPr>
                <w:sz w:val="16"/>
              </w:rPr>
              <w:t xml:space="preserve">ицовка </w:t>
            </w:r>
            <w:bookmarkStart w:id="263" w:name="OCRUncertain426"/>
            <w:r>
              <w:rPr>
                <w:sz w:val="16"/>
              </w:rPr>
              <w:t>кислотоупорно</w:t>
            </w:r>
            <w:bookmarkEnd w:id="263"/>
            <w:r>
              <w:rPr>
                <w:sz w:val="16"/>
              </w:rPr>
              <w:t xml:space="preserve">й керамической плиткой марки </w:t>
            </w:r>
            <w:bookmarkStart w:id="264" w:name="OCRUncertain427"/>
            <w:r>
              <w:rPr>
                <w:sz w:val="16"/>
              </w:rPr>
              <w:t>КШ</w:t>
            </w:r>
            <w:bookmarkEnd w:id="264"/>
            <w:r>
              <w:rPr>
                <w:sz w:val="16"/>
              </w:rPr>
              <w:t xml:space="preserve"> толщиной</w:t>
            </w:r>
            <w:r>
              <w:rPr>
                <w:noProof/>
                <w:sz w:val="16"/>
              </w:rPr>
              <w:t xml:space="preserve"> 20</w:t>
            </w:r>
            <w:r>
              <w:rPr>
                <w:sz w:val="16"/>
              </w:rPr>
              <w:t xml:space="preserve"> мм на </w:t>
            </w:r>
            <w:bookmarkStart w:id="265" w:name="OCRUncertain430"/>
            <w:r>
              <w:rPr>
                <w:sz w:val="16"/>
              </w:rPr>
              <w:t>андезитовой</w:t>
            </w:r>
            <w:bookmarkEnd w:id="265"/>
            <w:r>
              <w:rPr>
                <w:sz w:val="16"/>
              </w:rPr>
              <w:t xml:space="preserve"> замазке с разделкой швов замазкой </w:t>
            </w:r>
            <w:bookmarkStart w:id="266" w:name="OCRUncertain431"/>
            <w:r>
              <w:rPr>
                <w:sz w:val="16"/>
              </w:rPr>
              <w:t>арзамит-5</w:t>
            </w:r>
            <w:bookmarkEnd w:id="266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rPr>
                <w:sz w:val="16"/>
              </w:rPr>
            </w:pPr>
            <w:r>
              <w:rPr>
                <w:sz w:val="16"/>
              </w:rPr>
              <w:t>Обл</w:t>
            </w:r>
            <w:bookmarkStart w:id="267" w:name="OCRUncertain432"/>
            <w:r>
              <w:rPr>
                <w:sz w:val="16"/>
              </w:rPr>
              <w:t>и</w:t>
            </w:r>
            <w:bookmarkEnd w:id="267"/>
            <w:r>
              <w:rPr>
                <w:sz w:val="16"/>
              </w:rPr>
              <w:t>цовка к</w:t>
            </w:r>
            <w:bookmarkStart w:id="268" w:name="OCRUncertain433"/>
            <w:r>
              <w:rPr>
                <w:sz w:val="16"/>
              </w:rPr>
              <w:t>и</w:t>
            </w:r>
            <w:bookmarkEnd w:id="268"/>
            <w:r>
              <w:rPr>
                <w:sz w:val="16"/>
              </w:rPr>
              <w:t>слотоупо</w:t>
            </w:r>
            <w:r>
              <w:rPr>
                <w:sz w:val="16"/>
              </w:rPr>
              <w:t>рной керам</w:t>
            </w:r>
            <w:bookmarkStart w:id="269" w:name="OCRUncertain434"/>
            <w:r>
              <w:rPr>
                <w:sz w:val="16"/>
              </w:rPr>
              <w:t>и</w:t>
            </w:r>
            <w:bookmarkEnd w:id="269"/>
            <w:r>
              <w:rPr>
                <w:sz w:val="16"/>
              </w:rPr>
              <w:t>ческой плиткой марки КШ толщиной</w:t>
            </w:r>
            <w:r>
              <w:rPr>
                <w:noProof/>
                <w:sz w:val="16"/>
              </w:rPr>
              <w:t xml:space="preserve"> 20</w:t>
            </w:r>
            <w:r>
              <w:rPr>
                <w:sz w:val="16"/>
              </w:rPr>
              <w:t xml:space="preserve"> мм на андезитовой замазке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D7D2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D7D2C">
            <w:pPr>
              <w:jc w:val="center"/>
              <w:rPr>
                <w:sz w:val="16"/>
              </w:rPr>
            </w:pPr>
          </w:p>
          <w:p w:rsidR="00000000" w:rsidRDefault="000D7D2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</w:tr>
    </w:tbl>
    <w:p w:rsidR="00000000" w:rsidRDefault="000D7D2C"/>
    <w:sectPr w:rsidR="00000000">
      <w:pgSz w:w="11906" w:h="16838"/>
      <w:pgMar w:top="1440" w:right="3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D2C"/>
    <w:rsid w:val="000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png" Type="http://schemas.openxmlformats.org/officeDocument/2006/relationships/imag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12" Target="media/image9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png" Type="http://schemas.openxmlformats.org/officeDocument/2006/relationships/image"/><Relationship Id="rId5" Target="media/image2.png" Type="http://schemas.openxmlformats.org/officeDocument/2006/relationships/image"/><Relationship Id="rId15" Target="theme/theme1.xml" Type="http://schemas.openxmlformats.org/officeDocument/2006/relationships/theme"/><Relationship Id="rId10" Target="media/image7.png" Type="http://schemas.openxmlformats.org/officeDocument/2006/relationships/image"/><Relationship Id="rId4" Target="media/image1.jpeg" Type="http://schemas.openxmlformats.org/officeDocument/2006/relationships/image"/><Relationship Id="rId9" Target="media/image6.pn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1963</Words>
  <Characters>11194</Characters>
  <Application>Microsoft Office Word</Application>
  <DocSecurity>0</DocSecurity>
  <Lines>93</Lines>
  <Paragraphs>26</Paragraphs>
  <ScaleCrop>false</ScaleCrop>
  <Company> 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217904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