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84EDF">
      <w:pPr>
        <w:pStyle w:val="A10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ГОСТ 22856-89</w:t>
      </w:r>
    </w:p>
    <w:p w:rsidR="00000000" w:rsidRDefault="00484EDF">
      <w:pPr>
        <w:pStyle w:val="A10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jc w:val="right"/>
        <w:rPr>
          <w:rFonts w:ascii="Times New Roman" w:hAnsi="Times New Roman"/>
        </w:rPr>
      </w:pPr>
    </w:p>
    <w:p w:rsidR="00000000" w:rsidRDefault="00484EDF">
      <w:pPr>
        <w:pStyle w:val="A10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Группа Ж17</w:t>
      </w:r>
    </w:p>
    <w:p w:rsidR="00000000" w:rsidRDefault="00484EDF">
      <w:pPr>
        <w:pStyle w:val="A10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rPr>
          <w:rFonts w:ascii="Times New Roman" w:hAnsi="Times New Roman"/>
        </w:rPr>
      </w:pPr>
    </w:p>
    <w:p w:rsidR="00000000" w:rsidRDefault="00484EDF">
      <w:pPr>
        <w:pStyle w:val="H3"/>
        <w:spacing w:before="0" w:after="0"/>
        <w:ind w:firstLine="284"/>
        <w:jc w:val="center"/>
        <w:rPr>
          <w:b w:val="0"/>
          <w:sz w:val="20"/>
        </w:rPr>
      </w:pPr>
      <w:r>
        <w:rPr>
          <w:b w:val="0"/>
          <w:sz w:val="20"/>
        </w:rPr>
        <w:t>ГОСУДАРСТВЕННЫЙ СТАНДАРТ СОЮЗА ССР</w:t>
      </w:r>
    </w:p>
    <w:p w:rsidR="00000000" w:rsidRDefault="00484EDF">
      <w:pPr>
        <w:spacing w:before="0" w:after="0"/>
        <w:ind w:firstLine="284"/>
      </w:pPr>
    </w:p>
    <w:p w:rsidR="00000000" w:rsidRDefault="00484EDF">
      <w:pPr>
        <w:pStyle w:val="H3"/>
        <w:spacing w:before="0" w:after="0"/>
        <w:ind w:firstLine="284"/>
        <w:jc w:val="center"/>
        <w:rPr>
          <w:sz w:val="20"/>
        </w:rPr>
      </w:pPr>
      <w:r>
        <w:rPr>
          <w:sz w:val="20"/>
        </w:rPr>
        <w:t>ЩЕБЕНЬ И ПЕСОК ДЕКОРАТИВНЫЕ</w:t>
      </w:r>
    </w:p>
    <w:p w:rsidR="00000000" w:rsidRDefault="00484EDF">
      <w:pPr>
        <w:pStyle w:val="H3"/>
        <w:spacing w:before="0" w:after="0"/>
        <w:ind w:firstLine="284"/>
        <w:jc w:val="center"/>
        <w:rPr>
          <w:sz w:val="20"/>
        </w:rPr>
      </w:pPr>
      <w:r>
        <w:rPr>
          <w:sz w:val="20"/>
        </w:rPr>
        <w:t>ИЗ ПРИРОДНОГО КАМНЯ</w:t>
      </w:r>
    </w:p>
    <w:p w:rsidR="00000000" w:rsidRDefault="00484EDF">
      <w:pPr>
        <w:pStyle w:val="H3"/>
        <w:spacing w:before="0" w:after="0"/>
        <w:ind w:firstLine="284"/>
        <w:jc w:val="center"/>
        <w:rPr>
          <w:sz w:val="20"/>
        </w:rPr>
      </w:pPr>
      <w:r>
        <w:rPr>
          <w:sz w:val="20"/>
        </w:rPr>
        <w:t>Технические условия</w:t>
      </w:r>
    </w:p>
    <w:p w:rsidR="00000000" w:rsidRDefault="00484EDF">
      <w:pPr>
        <w:pStyle w:val="H3"/>
        <w:spacing w:before="0" w:after="0"/>
        <w:ind w:firstLine="284"/>
        <w:jc w:val="center"/>
        <w:rPr>
          <w:sz w:val="20"/>
        </w:rPr>
      </w:pPr>
    </w:p>
    <w:p w:rsidR="00000000" w:rsidRDefault="00484EDF">
      <w:pPr>
        <w:pStyle w:val="H3"/>
        <w:spacing w:before="0" w:after="0"/>
        <w:ind w:firstLine="284"/>
        <w:jc w:val="center"/>
        <w:rPr>
          <w:sz w:val="20"/>
        </w:rPr>
      </w:pPr>
      <w:proofErr w:type="spellStart"/>
      <w:r>
        <w:rPr>
          <w:sz w:val="20"/>
        </w:rPr>
        <w:t>Decorative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crushed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natural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stone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and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sand</w:t>
      </w:r>
      <w:proofErr w:type="spellEnd"/>
      <w:r>
        <w:rPr>
          <w:sz w:val="20"/>
        </w:rPr>
        <w:t>.</w:t>
      </w:r>
    </w:p>
    <w:p w:rsidR="00000000" w:rsidRDefault="00484EDF">
      <w:pPr>
        <w:pStyle w:val="H3"/>
        <w:spacing w:before="0" w:after="0"/>
        <w:ind w:firstLine="284"/>
        <w:jc w:val="center"/>
        <w:rPr>
          <w:sz w:val="20"/>
        </w:rPr>
      </w:pPr>
      <w:proofErr w:type="spellStart"/>
      <w:r>
        <w:rPr>
          <w:sz w:val="20"/>
        </w:rPr>
        <w:t>Specifications</w:t>
      </w:r>
      <w:proofErr w:type="spellEnd"/>
    </w:p>
    <w:p w:rsidR="00000000" w:rsidRDefault="00484EDF">
      <w:pPr>
        <w:pStyle w:val="H3"/>
        <w:spacing w:before="0" w:after="0"/>
        <w:ind w:firstLine="284"/>
        <w:jc w:val="center"/>
        <w:rPr>
          <w:sz w:val="20"/>
        </w:rPr>
      </w:pPr>
    </w:p>
    <w:p w:rsidR="00000000" w:rsidRDefault="00484EDF">
      <w:pPr>
        <w:pStyle w:val="A10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ОКП</w:t>
      </w:r>
      <w:proofErr w:type="spellEnd"/>
      <w:r>
        <w:rPr>
          <w:rFonts w:ascii="Times New Roman" w:hAnsi="Times New Roman"/>
        </w:rPr>
        <w:t xml:space="preserve"> 57 1112; 57 1142</w:t>
      </w:r>
    </w:p>
    <w:p w:rsidR="00000000" w:rsidRDefault="00484EDF">
      <w:pPr>
        <w:pStyle w:val="A10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Дата введения 1990-01-01</w:t>
      </w:r>
    </w:p>
    <w:p w:rsidR="00000000" w:rsidRDefault="00484EDF">
      <w:pPr>
        <w:pStyle w:val="A10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rPr>
          <w:rFonts w:ascii="Times New Roman" w:hAnsi="Times New Roman"/>
        </w:rPr>
      </w:pPr>
    </w:p>
    <w:p w:rsidR="00000000" w:rsidRDefault="00484EDF">
      <w:pPr>
        <w:pStyle w:val="A10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rPr>
          <w:rFonts w:ascii="Times New Roman" w:hAnsi="Times New Roman"/>
        </w:rPr>
      </w:pPr>
    </w:p>
    <w:p w:rsidR="00000000" w:rsidRDefault="00484EDF">
      <w:pPr>
        <w:pStyle w:val="H3"/>
        <w:spacing w:before="0" w:after="0"/>
        <w:ind w:firstLine="284"/>
        <w:jc w:val="center"/>
        <w:rPr>
          <w:sz w:val="20"/>
        </w:rPr>
      </w:pPr>
      <w:r>
        <w:rPr>
          <w:sz w:val="20"/>
        </w:rPr>
        <w:t>ИНФОРМАЦИОННЫЕ ДА</w:t>
      </w:r>
      <w:r>
        <w:rPr>
          <w:sz w:val="20"/>
        </w:rPr>
        <w:t>ННЫЕ</w:t>
      </w:r>
    </w:p>
    <w:p w:rsidR="00000000" w:rsidRDefault="00484EDF">
      <w:pPr>
        <w:pStyle w:val="H3"/>
        <w:spacing w:before="0" w:after="0"/>
        <w:ind w:firstLine="284"/>
        <w:jc w:val="center"/>
        <w:rPr>
          <w:b w:val="0"/>
          <w:sz w:val="20"/>
        </w:rPr>
      </w:pP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1. РАЗРАБОТАН И ВНЕСЕН Министерством промышленности строительных материалов СССР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РАЗРАБОТЧИКИ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 xml:space="preserve">М.Л. </w:t>
      </w:r>
      <w:proofErr w:type="spellStart"/>
      <w:r>
        <w:rPr>
          <w:sz w:val="20"/>
        </w:rPr>
        <w:t>Нисневич</w:t>
      </w:r>
      <w:proofErr w:type="spellEnd"/>
      <w:r>
        <w:rPr>
          <w:sz w:val="20"/>
        </w:rPr>
        <w:t xml:space="preserve">, д-р </w:t>
      </w:r>
      <w:proofErr w:type="spellStart"/>
      <w:r>
        <w:rPr>
          <w:sz w:val="20"/>
        </w:rPr>
        <w:t>техн</w:t>
      </w:r>
      <w:proofErr w:type="spellEnd"/>
      <w:r>
        <w:rPr>
          <w:sz w:val="20"/>
        </w:rPr>
        <w:t xml:space="preserve">. наук (руководитель темы); Н.С. </w:t>
      </w:r>
      <w:proofErr w:type="spellStart"/>
      <w:r>
        <w:rPr>
          <w:sz w:val="20"/>
        </w:rPr>
        <w:t>Левкова</w:t>
      </w:r>
      <w:proofErr w:type="spellEnd"/>
      <w:r>
        <w:rPr>
          <w:sz w:val="20"/>
        </w:rPr>
        <w:t xml:space="preserve">, канд. </w:t>
      </w:r>
      <w:proofErr w:type="spellStart"/>
      <w:r>
        <w:rPr>
          <w:sz w:val="20"/>
        </w:rPr>
        <w:t>техн</w:t>
      </w:r>
      <w:proofErr w:type="spellEnd"/>
      <w:r>
        <w:rPr>
          <w:sz w:val="20"/>
        </w:rPr>
        <w:t xml:space="preserve">. наук; Ю.И. Сычев, канд. </w:t>
      </w:r>
      <w:proofErr w:type="spellStart"/>
      <w:r>
        <w:rPr>
          <w:sz w:val="20"/>
        </w:rPr>
        <w:t>техн</w:t>
      </w:r>
      <w:proofErr w:type="spellEnd"/>
      <w:r>
        <w:rPr>
          <w:sz w:val="20"/>
        </w:rPr>
        <w:t xml:space="preserve">. наук; Г.В. </w:t>
      </w:r>
      <w:proofErr w:type="spellStart"/>
      <w:r>
        <w:rPr>
          <w:sz w:val="20"/>
        </w:rPr>
        <w:t>Курова</w:t>
      </w:r>
      <w:proofErr w:type="spellEnd"/>
      <w:r>
        <w:rPr>
          <w:sz w:val="20"/>
        </w:rPr>
        <w:t xml:space="preserve">, В.В. </w:t>
      </w:r>
      <w:proofErr w:type="spellStart"/>
      <w:r>
        <w:rPr>
          <w:sz w:val="20"/>
        </w:rPr>
        <w:t>Еремеева</w:t>
      </w:r>
      <w:proofErr w:type="spellEnd"/>
      <w:r>
        <w:rPr>
          <w:sz w:val="20"/>
        </w:rPr>
        <w:t xml:space="preserve">, Т.А. </w:t>
      </w:r>
      <w:proofErr w:type="spellStart"/>
      <w:r>
        <w:rPr>
          <w:sz w:val="20"/>
        </w:rPr>
        <w:t>Фиронова</w:t>
      </w:r>
      <w:proofErr w:type="spellEnd"/>
      <w:r>
        <w:rPr>
          <w:sz w:val="20"/>
        </w:rPr>
        <w:t xml:space="preserve"> </w:t>
      </w:r>
    </w:p>
    <w:p w:rsidR="00000000" w:rsidRDefault="00484EDF">
      <w:pPr>
        <w:pStyle w:val="A10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 xml:space="preserve">2. УТВЕРЖДЕН И ВВЕДЕН В ДЕЙСТВИЕ Постановлением Государственного строительного комитета СССР от 27.02.89 </w:t>
      </w:r>
      <w:proofErr w:type="spellStart"/>
      <w:r>
        <w:rPr>
          <w:sz w:val="20"/>
        </w:rPr>
        <w:t>N</w:t>
      </w:r>
      <w:proofErr w:type="spellEnd"/>
      <w:r>
        <w:rPr>
          <w:sz w:val="20"/>
        </w:rPr>
        <w:t xml:space="preserve"> 35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3. ВЗАМЕН ГОСТ 22856-77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4. ССЫЛОЧНЫЕ НОРМАТИВНО-ТЕХНИЧЕСКИЕ ДОКУМЕНТЫ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1"/>
        <w:gridCol w:w="24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311" w:type="dxa"/>
          </w:tcPr>
          <w:p w:rsidR="00000000" w:rsidRDefault="00484EDF">
            <w:pPr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Обозначение </w:t>
            </w:r>
            <w:proofErr w:type="spellStart"/>
            <w:r>
              <w:rPr>
                <w:sz w:val="20"/>
              </w:rPr>
              <w:t>НТД</w:t>
            </w:r>
            <w:proofErr w:type="spellEnd"/>
            <w:r>
              <w:rPr>
                <w:sz w:val="20"/>
              </w:rPr>
              <w:t>, на который дана ссылка</w:t>
            </w:r>
          </w:p>
        </w:tc>
        <w:tc>
          <w:tcPr>
            <w:tcW w:w="2481" w:type="dxa"/>
          </w:tcPr>
          <w:p w:rsidR="00000000" w:rsidRDefault="00484EDF">
            <w:pPr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Номер пункта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11" w:type="dxa"/>
            <w:tcBorders>
              <w:bottom w:val="nil"/>
            </w:tcBorders>
          </w:tcPr>
          <w:p w:rsidR="00000000" w:rsidRDefault="00484EDF">
            <w:pPr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ГОСТ 8269-87</w:t>
            </w:r>
          </w:p>
        </w:tc>
        <w:tc>
          <w:tcPr>
            <w:tcW w:w="2481" w:type="dxa"/>
            <w:tcBorders>
              <w:bottom w:val="nil"/>
            </w:tcBorders>
          </w:tcPr>
          <w:p w:rsidR="00000000" w:rsidRDefault="00484EDF">
            <w:pPr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2.5,</w:t>
            </w:r>
            <w:r>
              <w:rPr>
                <w:sz w:val="20"/>
              </w:rPr>
              <w:t xml:space="preserve"> 3.1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11" w:type="dxa"/>
            <w:tcBorders>
              <w:top w:val="nil"/>
              <w:bottom w:val="nil"/>
            </w:tcBorders>
          </w:tcPr>
          <w:p w:rsidR="00000000" w:rsidRDefault="00484EDF">
            <w:pPr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ГОСТ 8735-88</w:t>
            </w:r>
          </w:p>
        </w:tc>
        <w:tc>
          <w:tcPr>
            <w:tcW w:w="2481" w:type="dxa"/>
            <w:tcBorders>
              <w:top w:val="nil"/>
              <w:bottom w:val="nil"/>
            </w:tcBorders>
          </w:tcPr>
          <w:p w:rsidR="00000000" w:rsidRDefault="00484EDF">
            <w:pPr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2.5, 3.2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11" w:type="dxa"/>
            <w:tcBorders>
              <w:top w:val="nil"/>
              <w:bottom w:val="nil"/>
            </w:tcBorders>
          </w:tcPr>
          <w:p w:rsidR="00000000" w:rsidRDefault="00484EDF">
            <w:pPr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ГОСТ 9479-84</w:t>
            </w:r>
          </w:p>
        </w:tc>
        <w:tc>
          <w:tcPr>
            <w:tcW w:w="2481" w:type="dxa"/>
            <w:tcBorders>
              <w:top w:val="nil"/>
              <w:bottom w:val="nil"/>
            </w:tcBorders>
          </w:tcPr>
          <w:p w:rsidR="00000000" w:rsidRDefault="00484EDF">
            <w:pPr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Вводная часть 2.5, 3.3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11" w:type="dxa"/>
            <w:tcBorders>
              <w:top w:val="nil"/>
              <w:bottom w:val="nil"/>
            </w:tcBorders>
          </w:tcPr>
          <w:p w:rsidR="00000000" w:rsidRDefault="00484EDF">
            <w:pPr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ГОСТ 9480-89</w:t>
            </w:r>
          </w:p>
        </w:tc>
        <w:tc>
          <w:tcPr>
            <w:tcW w:w="2481" w:type="dxa"/>
            <w:tcBorders>
              <w:top w:val="nil"/>
              <w:bottom w:val="nil"/>
            </w:tcBorders>
          </w:tcPr>
          <w:p w:rsidR="00000000" w:rsidRDefault="00484EDF">
            <w:pPr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Вводная часть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11" w:type="dxa"/>
            <w:tcBorders>
              <w:top w:val="nil"/>
            </w:tcBorders>
          </w:tcPr>
          <w:p w:rsidR="00000000" w:rsidRDefault="00484EDF">
            <w:pPr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ГОСТ 23342-91</w:t>
            </w:r>
          </w:p>
        </w:tc>
        <w:tc>
          <w:tcPr>
            <w:tcW w:w="2481" w:type="dxa"/>
            <w:tcBorders>
              <w:top w:val="nil"/>
            </w:tcBorders>
          </w:tcPr>
          <w:p w:rsidR="00000000" w:rsidRDefault="00484EDF">
            <w:pPr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Вводная часть</w:t>
            </w:r>
          </w:p>
        </w:tc>
      </w:tr>
    </w:tbl>
    <w:p w:rsidR="00000000" w:rsidRDefault="00484EDF">
      <w:pPr>
        <w:spacing w:before="0" w:after="0"/>
        <w:ind w:firstLine="284"/>
        <w:jc w:val="both"/>
        <w:rPr>
          <w:sz w:val="20"/>
        </w:rPr>
      </w:pP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Внесено Изменение № 1, утвержденное Постановлением Госстроя России № 115 от 04.12.2000 г.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</w:p>
    <w:p w:rsidR="00000000" w:rsidRDefault="00484EDF">
      <w:pPr>
        <w:spacing w:before="0" w:after="0"/>
        <w:ind w:firstLine="284"/>
        <w:jc w:val="both"/>
        <w:rPr>
          <w:sz w:val="20"/>
        </w:rPr>
      </w:pP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Настоящий стандарт распространяется на щебень и песок, предназначенные для наружной и внутренней декоративной отделки поверхности бетонных и железобетонных элементов зданий и сооружений, а также для производства декоративных плит на основе природного камня.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Декоративные щебень и песок (далее щеб</w:t>
      </w:r>
      <w:r>
        <w:rPr>
          <w:sz w:val="20"/>
        </w:rPr>
        <w:t>ень и песок) получают путем дробления: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отходов, получаемых при добыче из массива горных пород блоков по ГОСТ 9479;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отходов, образующихся при производстве облицовочных плит по ГОСТ 9480 и архитектурно-строительных изделий по ГОСТ 23342;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горных пород, запасы которых утверждены Государственной комиссией по запасам для производства декоративного щебня и песка;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 xml:space="preserve">горных пород, запасы которых не утверждены </w:t>
      </w:r>
      <w:proofErr w:type="spellStart"/>
      <w:r>
        <w:rPr>
          <w:sz w:val="20"/>
        </w:rPr>
        <w:t>ГКЗ</w:t>
      </w:r>
      <w:proofErr w:type="spellEnd"/>
      <w:r>
        <w:rPr>
          <w:sz w:val="20"/>
        </w:rPr>
        <w:t xml:space="preserve"> для производства декоративного щебня и песка, но по заключению базовой организации по стандартизации оцене</w:t>
      </w:r>
      <w:r>
        <w:rPr>
          <w:sz w:val="20"/>
        </w:rPr>
        <w:t>ны как декоративные.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b/>
          <w:sz w:val="20"/>
        </w:rPr>
        <w:t>(Измененная редакция, Изм. № 1)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</w:p>
    <w:p w:rsidR="00000000" w:rsidRDefault="00484EDF">
      <w:pPr>
        <w:pStyle w:val="H3"/>
        <w:spacing w:before="0" w:after="0"/>
        <w:ind w:firstLine="284"/>
        <w:jc w:val="center"/>
        <w:rPr>
          <w:sz w:val="20"/>
        </w:rPr>
      </w:pPr>
      <w:r>
        <w:rPr>
          <w:sz w:val="20"/>
        </w:rPr>
        <w:lastRenderedPageBreak/>
        <w:t>1. Технические требования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1.1 Щебень и песок должны изготовляться в соответствии с требованиями настоящего стандарта по технологическим регламентам, утвержденным в установленном порядке.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1.2 Щебень и песок характеризуют следующими показателями: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цветом;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зерновым составом;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формой зерен щебня;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прочностью;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 xml:space="preserve">содержанием зерен прочностью менее 20 </w:t>
      </w:r>
      <w:proofErr w:type="spellStart"/>
      <w:r>
        <w:rPr>
          <w:sz w:val="20"/>
        </w:rPr>
        <w:t>МПа</w:t>
      </w:r>
      <w:proofErr w:type="spellEnd"/>
      <w:r>
        <w:rPr>
          <w:sz w:val="20"/>
        </w:rPr>
        <w:t>;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морозостойкостью;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содержанием пылевидных частиц.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1.3. Цвет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Цвет характеризуют основным цветом и оттенком. При</w:t>
      </w:r>
      <w:r>
        <w:rPr>
          <w:sz w:val="20"/>
        </w:rPr>
        <w:t xml:space="preserve"> этом в определении цвета вторым словом является основной цвет, первым оттеночный.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Цвет щебня и песка должен отвечать цвету образцов, установленному договором на поставку.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1.4. Зерновой состав щебня и песка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 xml:space="preserve">1.4.1. Щебень выпускают в виде следующих основных фракций: от 5 до 10 мм; св. 10 до 20 мм; </w:t>
      </w:r>
      <w:proofErr w:type="spellStart"/>
      <w:r>
        <w:rPr>
          <w:sz w:val="20"/>
        </w:rPr>
        <w:t>св</w:t>
      </w:r>
      <w:proofErr w:type="spellEnd"/>
      <w:r>
        <w:rPr>
          <w:sz w:val="20"/>
        </w:rPr>
        <w:t xml:space="preserve"> 20 до 40 мм.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По соглашению сторон допускается выпуск щебня фракций св. 10 до 15 мм и св. 15 до 20 мм, а также смеси фракций от 5 до 20 мм.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 xml:space="preserve">1.4.2. Полные остатки на контрольных ситах щебня фракций от 5 до 10 мм, </w:t>
      </w:r>
      <w:r>
        <w:rPr>
          <w:sz w:val="20"/>
        </w:rPr>
        <w:t xml:space="preserve">св. 10 до 20 мм, св. 20 до 40 мм должны соответствовать указанным в табл. 1, где </w:t>
      </w:r>
      <w:proofErr w:type="spellStart"/>
      <w:r>
        <w:rPr>
          <w:sz w:val="20"/>
        </w:rPr>
        <w:t>d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D</w:t>
      </w:r>
      <w:proofErr w:type="spellEnd"/>
      <w:r>
        <w:rPr>
          <w:sz w:val="20"/>
        </w:rPr>
        <w:t xml:space="preserve"> наименьшие и наибольшие номинальные размеры зерен.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</w:p>
    <w:p w:rsidR="00000000" w:rsidRDefault="00484EDF">
      <w:pPr>
        <w:pStyle w:val="A10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1</w:t>
      </w:r>
    </w:p>
    <w:p w:rsidR="00000000" w:rsidRDefault="00484EDF">
      <w:pPr>
        <w:pStyle w:val="A10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rPr>
          <w:rFonts w:ascii="Times New Roman" w:hAnsi="Times New Roman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559"/>
        <w:gridCol w:w="1235"/>
        <w:gridCol w:w="899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000000" w:rsidRDefault="00484EDF">
            <w:pPr>
              <w:pStyle w:val="A10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Диаметр отверстий контрольных сит, мм</w:t>
            </w:r>
          </w:p>
        </w:tc>
        <w:tc>
          <w:tcPr>
            <w:tcW w:w="1559" w:type="dxa"/>
          </w:tcPr>
          <w:p w:rsidR="00000000" w:rsidRDefault="00484EDF">
            <w:pPr>
              <w:pStyle w:val="A10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</w:t>
            </w:r>
            <w:proofErr w:type="spellEnd"/>
          </w:p>
        </w:tc>
        <w:tc>
          <w:tcPr>
            <w:tcW w:w="1235" w:type="dxa"/>
          </w:tcPr>
          <w:p w:rsidR="00000000" w:rsidRDefault="00484EDF">
            <w:pPr>
              <w:pStyle w:val="A10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0,5(</w:t>
            </w:r>
            <w:proofErr w:type="spellStart"/>
            <w:r>
              <w:rPr>
                <w:rFonts w:ascii="Times New Roman" w:hAnsi="Times New Roman"/>
              </w:rPr>
              <w:t>d</w:t>
            </w:r>
            <w:proofErr w:type="spellEnd"/>
            <w:r>
              <w:rPr>
                <w:rFonts w:ascii="Times New Roman" w:hAnsi="Times New Roman"/>
              </w:rPr>
              <w:t xml:space="preserve"> + </w:t>
            </w:r>
            <w:proofErr w:type="spellStart"/>
            <w:r>
              <w:rPr>
                <w:rFonts w:ascii="Times New Roman" w:hAnsi="Times New Roman"/>
              </w:rPr>
              <w:t>D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899" w:type="dxa"/>
          </w:tcPr>
          <w:p w:rsidR="00000000" w:rsidRDefault="00484EDF">
            <w:pPr>
              <w:pStyle w:val="A10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</w:t>
            </w:r>
            <w:proofErr w:type="spellEnd"/>
          </w:p>
        </w:tc>
        <w:tc>
          <w:tcPr>
            <w:tcW w:w="899" w:type="dxa"/>
          </w:tcPr>
          <w:p w:rsidR="00000000" w:rsidRDefault="00484EDF">
            <w:pPr>
              <w:pStyle w:val="A10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1,25D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000000" w:rsidRDefault="00484EDF">
            <w:pPr>
              <w:pStyle w:val="A10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Полные остатки, на ситах, % по массе</w:t>
            </w:r>
          </w:p>
        </w:tc>
        <w:tc>
          <w:tcPr>
            <w:tcW w:w="1559" w:type="dxa"/>
          </w:tcPr>
          <w:p w:rsidR="00000000" w:rsidRDefault="00484EDF">
            <w:pPr>
              <w:pStyle w:val="A10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90 до 100</w:t>
            </w:r>
          </w:p>
        </w:tc>
        <w:tc>
          <w:tcPr>
            <w:tcW w:w="1235" w:type="dxa"/>
          </w:tcPr>
          <w:p w:rsidR="00000000" w:rsidRDefault="00484EDF">
            <w:pPr>
              <w:pStyle w:val="A10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30 до 80</w:t>
            </w:r>
          </w:p>
        </w:tc>
        <w:tc>
          <w:tcPr>
            <w:tcW w:w="899" w:type="dxa"/>
          </w:tcPr>
          <w:p w:rsidR="00000000" w:rsidRDefault="00484EDF">
            <w:pPr>
              <w:pStyle w:val="A10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10</w:t>
            </w:r>
          </w:p>
        </w:tc>
        <w:tc>
          <w:tcPr>
            <w:tcW w:w="899" w:type="dxa"/>
          </w:tcPr>
          <w:p w:rsidR="00000000" w:rsidRDefault="00484EDF">
            <w:pPr>
              <w:pStyle w:val="A10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0,5</w:t>
            </w:r>
          </w:p>
        </w:tc>
      </w:tr>
    </w:tbl>
    <w:p w:rsidR="00000000" w:rsidRDefault="00484EDF">
      <w:pPr>
        <w:pStyle w:val="A10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484EDF">
      <w:pPr>
        <w:pStyle w:val="A10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щебне фракций от 5 до 10 мм полный остаток на ситах с отверстиями размером соответственно 2,5 мм и 1,25 мм должен быть от 95 до 100% по массе.</w:t>
      </w:r>
    </w:p>
    <w:p w:rsidR="00000000" w:rsidRDefault="00484EDF">
      <w:pPr>
        <w:pStyle w:val="A10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1.4.3. Полные остатки на контрольных ситах при рассеве щебня фракций св. 10 до 1</w:t>
      </w:r>
      <w:r>
        <w:rPr>
          <w:rFonts w:ascii="Times New Roman" w:hAnsi="Times New Roman"/>
        </w:rPr>
        <w:t xml:space="preserve">5 мм и св. 15 до 20 мм должны быть на ситах с отверстиями диаметром: </w:t>
      </w:r>
      <w:proofErr w:type="spellStart"/>
      <w:r>
        <w:rPr>
          <w:rFonts w:ascii="Times New Roman" w:hAnsi="Times New Roman"/>
        </w:rPr>
        <w:t>d</w:t>
      </w:r>
      <w:proofErr w:type="spellEnd"/>
      <w:r>
        <w:rPr>
          <w:rFonts w:ascii="Times New Roman" w:hAnsi="Times New Roman"/>
        </w:rPr>
        <w:t xml:space="preserve"> - от 85 до 100%, </w:t>
      </w:r>
      <w:proofErr w:type="spellStart"/>
      <w:r>
        <w:rPr>
          <w:rFonts w:ascii="Times New Roman" w:hAnsi="Times New Roman"/>
        </w:rPr>
        <w:t>D</w:t>
      </w:r>
      <w:proofErr w:type="spellEnd"/>
      <w:r>
        <w:rPr>
          <w:rFonts w:ascii="Times New Roman" w:hAnsi="Times New Roman"/>
        </w:rPr>
        <w:t xml:space="preserve"> - до 15%, 1,25D - до 0,75% по массе.</w:t>
      </w:r>
    </w:p>
    <w:p w:rsidR="00000000" w:rsidRDefault="00484EDF">
      <w:pPr>
        <w:pStyle w:val="A10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1.4.4. Полные остатки на контрольных ситах щебня смеси фракций от 5 до 20 мм должны соответствовать указанным в табл. 2.</w:t>
      </w:r>
    </w:p>
    <w:p w:rsidR="00000000" w:rsidRDefault="00484EDF">
      <w:pPr>
        <w:pStyle w:val="A10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1.4.5. Песок в зависимости от зернового состава поставляют без разделения на фракции или в виде двух фракций: крупной - св. 2,5 до 5 мм и мелкой - до 2,5 мм.</w:t>
      </w:r>
    </w:p>
    <w:p w:rsidR="00000000" w:rsidRDefault="00484EDF">
      <w:pPr>
        <w:pStyle w:val="A10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1.4.6. Песок, поставляемый без разделения на фракции, подразделяют на группы. Для каждой группы песка моду</w:t>
      </w:r>
      <w:r>
        <w:rPr>
          <w:rFonts w:ascii="Times New Roman" w:hAnsi="Times New Roman"/>
        </w:rPr>
        <w:t>ль крупности (</w:t>
      </w:r>
      <w:proofErr w:type="spellStart"/>
      <w:r>
        <w:rPr>
          <w:rFonts w:ascii="Times New Roman" w:hAnsi="Times New Roman"/>
        </w:rPr>
        <w:t>Мк</w:t>
      </w:r>
      <w:proofErr w:type="spellEnd"/>
      <w:r>
        <w:rPr>
          <w:rFonts w:ascii="Times New Roman" w:hAnsi="Times New Roman"/>
        </w:rPr>
        <w:t xml:space="preserve">) и полный остаток на сите с сеткой </w:t>
      </w:r>
      <w:proofErr w:type="spellStart"/>
      <w:r>
        <w:rPr>
          <w:rFonts w:ascii="Times New Roman" w:hAnsi="Times New Roman"/>
        </w:rPr>
        <w:t>N</w:t>
      </w:r>
      <w:proofErr w:type="spellEnd"/>
      <w:r>
        <w:rPr>
          <w:rFonts w:ascii="Times New Roman" w:hAnsi="Times New Roman"/>
        </w:rPr>
        <w:t xml:space="preserve"> 063 должны соответствовать указанным в табл. 3.</w:t>
      </w:r>
    </w:p>
    <w:p w:rsidR="00000000" w:rsidRDefault="00484EDF">
      <w:pPr>
        <w:pStyle w:val="A10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Если при определении группы песка он отвечает по модулю крупности одной группе, а по полному остатку на сите </w:t>
      </w:r>
      <w:proofErr w:type="spellStart"/>
      <w:r>
        <w:rPr>
          <w:rFonts w:ascii="Times New Roman" w:hAnsi="Times New Roman"/>
        </w:rPr>
        <w:t>N</w:t>
      </w:r>
      <w:proofErr w:type="spellEnd"/>
      <w:r>
        <w:rPr>
          <w:rFonts w:ascii="Times New Roman" w:hAnsi="Times New Roman"/>
        </w:rPr>
        <w:t xml:space="preserve"> 063 - другой, то группу песка определяют только по модулю крупности.</w:t>
      </w:r>
    </w:p>
    <w:p w:rsidR="00000000" w:rsidRDefault="00484EDF">
      <w:pPr>
        <w:pStyle w:val="A10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2</w:t>
      </w:r>
    </w:p>
    <w:p w:rsidR="00000000" w:rsidRDefault="00484EDF">
      <w:pPr>
        <w:pStyle w:val="A10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jc w:val="right"/>
        <w:rPr>
          <w:rFonts w:ascii="Times New Roman" w:hAnsi="Times New Roman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1559"/>
        <w:gridCol w:w="1276"/>
        <w:gridCol w:w="951"/>
        <w:gridCol w:w="9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000000" w:rsidRDefault="00484EDF">
            <w:pPr>
              <w:pStyle w:val="A10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Диаметр отверстий контрольных сит, мм</w:t>
            </w:r>
          </w:p>
        </w:tc>
        <w:tc>
          <w:tcPr>
            <w:tcW w:w="1559" w:type="dxa"/>
          </w:tcPr>
          <w:p w:rsidR="00000000" w:rsidRDefault="00484EDF">
            <w:pPr>
              <w:pStyle w:val="A10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:rsidR="00000000" w:rsidRDefault="00484EDF">
            <w:pPr>
              <w:pStyle w:val="A10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51" w:type="dxa"/>
          </w:tcPr>
          <w:p w:rsidR="00000000" w:rsidRDefault="00484EDF">
            <w:pPr>
              <w:pStyle w:val="A10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51" w:type="dxa"/>
          </w:tcPr>
          <w:p w:rsidR="00000000" w:rsidRDefault="00484EDF">
            <w:pPr>
              <w:pStyle w:val="A10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000000" w:rsidRDefault="00484EDF">
            <w:pPr>
              <w:pStyle w:val="A10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Полные остатки на ситах, % по массе</w:t>
            </w:r>
          </w:p>
        </w:tc>
        <w:tc>
          <w:tcPr>
            <w:tcW w:w="1559" w:type="dxa"/>
          </w:tcPr>
          <w:p w:rsidR="00000000" w:rsidRDefault="00484EDF">
            <w:pPr>
              <w:pStyle w:val="A10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95 до 100</w:t>
            </w:r>
          </w:p>
        </w:tc>
        <w:tc>
          <w:tcPr>
            <w:tcW w:w="1276" w:type="dxa"/>
          </w:tcPr>
          <w:p w:rsidR="00000000" w:rsidRDefault="00484EDF">
            <w:pPr>
              <w:pStyle w:val="A10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55 до 75</w:t>
            </w:r>
          </w:p>
        </w:tc>
        <w:tc>
          <w:tcPr>
            <w:tcW w:w="951" w:type="dxa"/>
          </w:tcPr>
          <w:p w:rsidR="00000000" w:rsidRDefault="00484EDF">
            <w:pPr>
              <w:pStyle w:val="A10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10</w:t>
            </w:r>
          </w:p>
        </w:tc>
        <w:tc>
          <w:tcPr>
            <w:tcW w:w="951" w:type="dxa"/>
          </w:tcPr>
          <w:p w:rsidR="00000000" w:rsidRDefault="00484EDF">
            <w:pPr>
              <w:pStyle w:val="A10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0,5</w:t>
            </w:r>
          </w:p>
        </w:tc>
      </w:tr>
    </w:tbl>
    <w:p w:rsidR="00000000" w:rsidRDefault="00484EDF">
      <w:pPr>
        <w:pStyle w:val="A10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jc w:val="right"/>
        <w:rPr>
          <w:rFonts w:ascii="Times New Roman" w:hAnsi="Times New Roman"/>
        </w:rPr>
      </w:pPr>
    </w:p>
    <w:p w:rsidR="00000000" w:rsidRDefault="00484EDF">
      <w:pPr>
        <w:pStyle w:val="A10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3</w:t>
      </w:r>
    </w:p>
    <w:p w:rsidR="00000000" w:rsidRDefault="00484EDF">
      <w:pPr>
        <w:pStyle w:val="A10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jc w:val="right"/>
        <w:rPr>
          <w:rFonts w:ascii="Times New Roman" w:hAnsi="Times New Roman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127"/>
        <w:gridCol w:w="40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000000" w:rsidRDefault="00484EDF">
            <w:pPr>
              <w:pStyle w:val="A10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песка</w:t>
            </w:r>
          </w:p>
        </w:tc>
        <w:tc>
          <w:tcPr>
            <w:tcW w:w="2127" w:type="dxa"/>
          </w:tcPr>
          <w:p w:rsidR="00000000" w:rsidRDefault="00484EDF">
            <w:pPr>
              <w:pStyle w:val="A10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Модуль крупности </w:t>
            </w:r>
            <w:proofErr w:type="spellStart"/>
            <w:r>
              <w:rPr>
                <w:rFonts w:ascii="Times New Roman" w:hAnsi="Times New Roman"/>
              </w:rPr>
              <w:t>Мк</w:t>
            </w:r>
            <w:proofErr w:type="spellEnd"/>
          </w:p>
        </w:tc>
        <w:tc>
          <w:tcPr>
            <w:tcW w:w="4027" w:type="dxa"/>
          </w:tcPr>
          <w:p w:rsidR="00000000" w:rsidRDefault="00484EDF">
            <w:pPr>
              <w:pStyle w:val="A10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Полный остаток на сите  </w:t>
            </w:r>
            <w:proofErr w:type="spellStart"/>
            <w:r>
              <w:rPr>
                <w:rFonts w:ascii="Times New Roman" w:hAnsi="Times New Roman"/>
              </w:rPr>
              <w:t>N</w:t>
            </w:r>
            <w:proofErr w:type="spellEnd"/>
            <w:r>
              <w:rPr>
                <w:rFonts w:ascii="Times New Roman" w:hAnsi="Times New Roman"/>
              </w:rPr>
              <w:t xml:space="preserve"> 063, % по массе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000000" w:rsidRDefault="00484EDF">
            <w:pPr>
              <w:pStyle w:val="A10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</w:t>
            </w:r>
            <w:r>
              <w:rPr>
                <w:rFonts w:ascii="Times New Roman" w:hAnsi="Times New Roman"/>
              </w:rPr>
              <w:t>нной крупности</w:t>
            </w:r>
          </w:p>
        </w:tc>
        <w:tc>
          <w:tcPr>
            <w:tcW w:w="2127" w:type="dxa"/>
          </w:tcPr>
          <w:p w:rsidR="00000000" w:rsidRDefault="00484EDF">
            <w:pPr>
              <w:pStyle w:val="A10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Св. 3,0 до 3,5</w:t>
            </w:r>
          </w:p>
        </w:tc>
        <w:tc>
          <w:tcPr>
            <w:tcW w:w="4027" w:type="dxa"/>
          </w:tcPr>
          <w:p w:rsidR="00000000" w:rsidRDefault="00484EDF">
            <w:pPr>
              <w:pStyle w:val="A10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Св. 65 до 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000000" w:rsidRDefault="00484EDF">
            <w:pPr>
              <w:pStyle w:val="A10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Крупный</w:t>
            </w:r>
          </w:p>
        </w:tc>
        <w:tc>
          <w:tcPr>
            <w:tcW w:w="2127" w:type="dxa"/>
          </w:tcPr>
          <w:p w:rsidR="00000000" w:rsidRDefault="00484EDF">
            <w:pPr>
              <w:pStyle w:val="A10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  2,5  " 3,0</w:t>
            </w:r>
          </w:p>
        </w:tc>
        <w:tc>
          <w:tcPr>
            <w:tcW w:w="4027" w:type="dxa"/>
          </w:tcPr>
          <w:p w:rsidR="00000000" w:rsidRDefault="00484EDF">
            <w:pPr>
              <w:pStyle w:val="A10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  45  " 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000000" w:rsidRDefault="00484EDF">
            <w:pPr>
              <w:pStyle w:val="A10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2127" w:type="dxa"/>
          </w:tcPr>
          <w:p w:rsidR="00000000" w:rsidRDefault="00484EDF">
            <w:pPr>
              <w:pStyle w:val="A10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  2,0  " 2,5</w:t>
            </w:r>
          </w:p>
        </w:tc>
        <w:tc>
          <w:tcPr>
            <w:tcW w:w="4027" w:type="dxa"/>
          </w:tcPr>
          <w:p w:rsidR="00000000" w:rsidRDefault="00484EDF">
            <w:pPr>
              <w:pStyle w:val="A10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  30  " 45</w:t>
            </w:r>
          </w:p>
        </w:tc>
      </w:tr>
    </w:tbl>
    <w:p w:rsidR="00000000" w:rsidRDefault="00484EDF">
      <w:pPr>
        <w:spacing w:before="0" w:after="0"/>
        <w:ind w:firstLine="284"/>
        <w:jc w:val="both"/>
        <w:rPr>
          <w:sz w:val="20"/>
        </w:rPr>
      </w:pP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lastRenderedPageBreak/>
        <w:t xml:space="preserve">1.4.7. Содержание в песке, поставляемом без разделения на фракции, зерен, проходящих через сито с сеткой </w:t>
      </w:r>
      <w:proofErr w:type="spellStart"/>
      <w:r>
        <w:rPr>
          <w:sz w:val="20"/>
        </w:rPr>
        <w:t>N</w:t>
      </w:r>
      <w:proofErr w:type="spellEnd"/>
      <w:r>
        <w:rPr>
          <w:sz w:val="20"/>
        </w:rPr>
        <w:t xml:space="preserve"> 016, не должно превышать 10% по массе, а зерен размером св. 5 мм - 15% по массе.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 xml:space="preserve">1.4.8. Содержание в песке фракции до 2,5 мм зерен, проходящих через сито с сеткой </w:t>
      </w:r>
      <w:proofErr w:type="spellStart"/>
      <w:r>
        <w:rPr>
          <w:sz w:val="20"/>
        </w:rPr>
        <w:t>N</w:t>
      </w:r>
      <w:proofErr w:type="spellEnd"/>
      <w:r>
        <w:rPr>
          <w:sz w:val="20"/>
        </w:rPr>
        <w:t xml:space="preserve"> 016, не должно превышать 15% по массе, а размером св. 2,5 мм - 15% по массе.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1.4.9. Содержание в песке фракции св.2,5 до 5 мм</w:t>
      </w:r>
      <w:r>
        <w:rPr>
          <w:sz w:val="20"/>
        </w:rPr>
        <w:t xml:space="preserve"> зерен, проходящих через сито с отверстиями 2,5 мм, не должно превышать 15% по массе, а размером св. 5 мм - 15% по массе.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1.5. Форма зерен щебня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1.5.1. Форму зерен щебня характеризуют содержанием зерен пластинчатой (</w:t>
      </w:r>
      <w:proofErr w:type="spellStart"/>
      <w:r>
        <w:rPr>
          <w:sz w:val="20"/>
        </w:rPr>
        <w:t>лещадной</w:t>
      </w:r>
      <w:proofErr w:type="spellEnd"/>
      <w:r>
        <w:rPr>
          <w:sz w:val="20"/>
        </w:rPr>
        <w:t>) и игловатой формы, при этом их содержание не должно превышать 35% по массе.</w:t>
      </w:r>
    </w:p>
    <w:p w:rsidR="00000000" w:rsidRDefault="00484EDF">
      <w:pPr>
        <w:spacing w:before="0" w:after="0"/>
        <w:ind w:firstLine="284"/>
        <w:jc w:val="both"/>
        <w:rPr>
          <w:sz w:val="18"/>
        </w:rPr>
      </w:pPr>
      <w:r>
        <w:rPr>
          <w:sz w:val="18"/>
        </w:rPr>
        <w:t>Примечание. По соглашению сторон допускается выпуск щебня, содержащего не более 50% зерен пластинчатой и игловатой формы.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1.6. Прочность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 xml:space="preserve">1.6.1. Прочность щебня определяют по его </w:t>
      </w:r>
      <w:proofErr w:type="spellStart"/>
      <w:r>
        <w:rPr>
          <w:sz w:val="20"/>
        </w:rPr>
        <w:t>дробимости</w:t>
      </w:r>
      <w:proofErr w:type="spellEnd"/>
      <w:r>
        <w:rPr>
          <w:sz w:val="20"/>
        </w:rPr>
        <w:t xml:space="preserve"> при сжатии (раздавли</w:t>
      </w:r>
      <w:r>
        <w:rPr>
          <w:sz w:val="20"/>
        </w:rPr>
        <w:t>вании) в цилиндре. Марки щебня по прочности должны соответствовать требованиям, указанным в табл. 4.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1.6.2. Прочность песка определяют по прочности исходной горной породы. Марки песка в зависимости от прочности исходной горной породы должны быть не менее: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 xml:space="preserve">800 - для </w:t>
      </w:r>
      <w:proofErr w:type="spellStart"/>
      <w:r>
        <w:rPr>
          <w:sz w:val="20"/>
        </w:rPr>
        <w:t>изверженных</w:t>
      </w:r>
      <w:proofErr w:type="spellEnd"/>
      <w:r>
        <w:rPr>
          <w:sz w:val="20"/>
        </w:rPr>
        <w:t xml:space="preserve"> пород;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400 - для метаморфических пород;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300 - для осадочных пород.</w:t>
      </w:r>
    </w:p>
    <w:p w:rsidR="00000000" w:rsidRDefault="00484EDF">
      <w:pPr>
        <w:pStyle w:val="A10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4</w:t>
      </w:r>
    </w:p>
    <w:p w:rsidR="00000000" w:rsidRDefault="00484EDF">
      <w:pPr>
        <w:pStyle w:val="A10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jc w:val="right"/>
        <w:rPr>
          <w:rFonts w:ascii="Times New Roman" w:hAnsi="Times New Roman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701"/>
        <w:gridCol w:w="1701"/>
        <w:gridCol w:w="27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12" w:space="0" w:color="auto"/>
              <w:bottom w:val="nil"/>
            </w:tcBorders>
          </w:tcPr>
          <w:p w:rsidR="00000000" w:rsidRDefault="00484EDF">
            <w:pPr>
              <w:pStyle w:val="A10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Марки щебня по </w:t>
            </w:r>
          </w:p>
        </w:tc>
        <w:tc>
          <w:tcPr>
            <w:tcW w:w="6153" w:type="dxa"/>
            <w:gridSpan w:val="3"/>
          </w:tcPr>
          <w:p w:rsidR="00000000" w:rsidRDefault="00484EDF">
            <w:pPr>
              <w:pStyle w:val="A10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Потери, % по массе, при испытании  щебня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bottom w:val="single" w:sz="6" w:space="0" w:color="auto"/>
            </w:tcBorders>
          </w:tcPr>
          <w:p w:rsidR="00000000" w:rsidRDefault="00484EDF">
            <w:pPr>
              <w:pStyle w:val="A10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прочности, не менее</w:t>
            </w:r>
          </w:p>
        </w:tc>
        <w:tc>
          <w:tcPr>
            <w:tcW w:w="1701" w:type="dxa"/>
          </w:tcPr>
          <w:p w:rsidR="00000000" w:rsidRDefault="00484EDF">
            <w:pPr>
              <w:pStyle w:val="A10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 </w:t>
            </w:r>
            <w:proofErr w:type="spellStart"/>
            <w:r>
              <w:rPr>
                <w:rFonts w:ascii="Times New Roman" w:hAnsi="Times New Roman"/>
              </w:rPr>
              <w:t>интрузивных</w:t>
            </w:r>
            <w:proofErr w:type="spellEnd"/>
            <w:r>
              <w:rPr>
                <w:rFonts w:ascii="Times New Roman" w:hAnsi="Times New Roman"/>
              </w:rPr>
              <w:t xml:space="preserve"> пород</w:t>
            </w:r>
          </w:p>
        </w:tc>
        <w:tc>
          <w:tcPr>
            <w:tcW w:w="1701" w:type="dxa"/>
          </w:tcPr>
          <w:p w:rsidR="00000000" w:rsidRDefault="00484EDF">
            <w:pPr>
              <w:pStyle w:val="A10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эффузивных пород</w:t>
            </w:r>
          </w:p>
        </w:tc>
        <w:tc>
          <w:tcPr>
            <w:tcW w:w="2751" w:type="dxa"/>
          </w:tcPr>
          <w:p w:rsidR="00000000" w:rsidRDefault="00484EDF">
            <w:pPr>
              <w:pStyle w:val="A10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осадочных и метаморфических пород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bottom w:val="nil"/>
            </w:tcBorders>
          </w:tcPr>
          <w:p w:rsidR="00000000" w:rsidRDefault="00484EDF">
            <w:pPr>
              <w:pStyle w:val="A10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701" w:type="dxa"/>
            <w:tcBorders>
              <w:bottom w:val="nil"/>
            </w:tcBorders>
          </w:tcPr>
          <w:p w:rsidR="00000000" w:rsidRDefault="00484EDF">
            <w:pPr>
              <w:pStyle w:val="A10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20-25</w:t>
            </w:r>
          </w:p>
        </w:tc>
        <w:tc>
          <w:tcPr>
            <w:tcW w:w="1701" w:type="dxa"/>
            <w:tcBorders>
              <w:bottom w:val="nil"/>
            </w:tcBorders>
          </w:tcPr>
          <w:p w:rsidR="00000000" w:rsidRDefault="00484EDF">
            <w:pPr>
              <w:pStyle w:val="A10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13-15</w:t>
            </w:r>
          </w:p>
        </w:tc>
        <w:tc>
          <w:tcPr>
            <w:tcW w:w="2751" w:type="dxa"/>
            <w:tcBorders>
              <w:bottom w:val="nil"/>
            </w:tcBorders>
          </w:tcPr>
          <w:p w:rsidR="00000000" w:rsidRDefault="00484EDF">
            <w:pPr>
              <w:pStyle w:val="A10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bottom w:val="nil"/>
            </w:tcBorders>
          </w:tcPr>
          <w:p w:rsidR="00000000" w:rsidRDefault="00484EDF">
            <w:pPr>
              <w:pStyle w:val="A10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484EDF">
            <w:pPr>
              <w:pStyle w:val="A10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484EDF">
            <w:pPr>
              <w:pStyle w:val="A10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51" w:type="dxa"/>
            <w:tcBorders>
              <w:top w:val="nil"/>
              <w:bottom w:val="nil"/>
            </w:tcBorders>
          </w:tcPr>
          <w:p w:rsidR="00000000" w:rsidRDefault="00484EDF">
            <w:pPr>
              <w:pStyle w:val="A10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19-24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</w:tcBorders>
          </w:tcPr>
          <w:p w:rsidR="00000000" w:rsidRDefault="00484EDF">
            <w:pPr>
              <w:pStyle w:val="A10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701" w:type="dxa"/>
            <w:tcBorders>
              <w:top w:val="nil"/>
            </w:tcBorders>
          </w:tcPr>
          <w:p w:rsidR="00000000" w:rsidRDefault="00484EDF">
            <w:pPr>
              <w:pStyle w:val="A10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</w:tcPr>
          <w:p w:rsidR="00000000" w:rsidRDefault="00484EDF">
            <w:pPr>
              <w:pStyle w:val="A10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51" w:type="dxa"/>
            <w:tcBorders>
              <w:top w:val="nil"/>
            </w:tcBorders>
          </w:tcPr>
          <w:p w:rsidR="00000000" w:rsidRDefault="00484EDF">
            <w:pPr>
              <w:pStyle w:val="A10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24-28</w:t>
            </w:r>
          </w:p>
        </w:tc>
      </w:tr>
    </w:tbl>
    <w:p w:rsidR="00000000" w:rsidRDefault="00484EDF">
      <w:pPr>
        <w:spacing w:before="0" w:after="0"/>
        <w:ind w:firstLine="284"/>
        <w:jc w:val="both"/>
        <w:rPr>
          <w:sz w:val="20"/>
        </w:rPr>
      </w:pP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 xml:space="preserve">1.7. Содержание зерен прочностью мене 20 </w:t>
      </w:r>
      <w:proofErr w:type="spellStart"/>
      <w:r>
        <w:rPr>
          <w:sz w:val="20"/>
        </w:rPr>
        <w:t>МПа</w:t>
      </w:r>
      <w:proofErr w:type="spellEnd"/>
      <w:r>
        <w:rPr>
          <w:sz w:val="20"/>
        </w:rPr>
        <w:t>.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 xml:space="preserve">1.7.1. Содержание в щебне зерен прочностью менее 20 </w:t>
      </w:r>
      <w:proofErr w:type="spellStart"/>
      <w:r>
        <w:rPr>
          <w:sz w:val="20"/>
        </w:rPr>
        <w:t>МПа</w:t>
      </w:r>
      <w:proofErr w:type="spellEnd"/>
      <w:r>
        <w:rPr>
          <w:sz w:val="20"/>
        </w:rPr>
        <w:t xml:space="preserve"> не должно превышать 10% по массе для марок 800, 400 и 15% по массе для марки 300.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 xml:space="preserve">1.7.2. Содержание пород прочностью менее 20 </w:t>
      </w:r>
      <w:proofErr w:type="spellStart"/>
      <w:r>
        <w:rPr>
          <w:sz w:val="20"/>
        </w:rPr>
        <w:t>МПа</w:t>
      </w:r>
      <w:proofErr w:type="spellEnd"/>
      <w:r>
        <w:rPr>
          <w:sz w:val="20"/>
        </w:rPr>
        <w:t xml:space="preserve"> в исходных горных породах прочных и средней прочности, применяемых для получения песка, не должно превышать 10% по массе, в </w:t>
      </w:r>
      <w:proofErr w:type="spellStart"/>
      <w:r>
        <w:rPr>
          <w:sz w:val="20"/>
        </w:rPr>
        <w:t>низкопрочных</w:t>
      </w:r>
      <w:proofErr w:type="spellEnd"/>
      <w:r>
        <w:rPr>
          <w:sz w:val="20"/>
        </w:rPr>
        <w:t xml:space="preserve"> породах - 15% по массе.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1.8. Морозостойкость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1.8.1. Щебень и исходную горную породу, исп</w:t>
      </w:r>
      <w:r>
        <w:rPr>
          <w:sz w:val="20"/>
        </w:rPr>
        <w:t>ользуемую для производства песка, подразделяют на следующие марки по морозостойкости: F25, F50, F100, F200, F300 (марки F200 и F300 определяют по требованию заказчика). Марки щебня и исходной горной породы соответствуют числу циклов попеременного замораживания и оттаивания, выдержанной щебнем или горной породой при испытании.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 xml:space="preserve">Допускается определять морозостойкость по числу циклов насыщения в растворе сернокислого натрия и последующего </w:t>
      </w:r>
      <w:proofErr w:type="spellStart"/>
      <w:r>
        <w:rPr>
          <w:sz w:val="20"/>
        </w:rPr>
        <w:t>высушивания</w:t>
      </w:r>
      <w:proofErr w:type="spellEnd"/>
      <w:r>
        <w:rPr>
          <w:sz w:val="20"/>
        </w:rPr>
        <w:t xml:space="preserve">. При отрицательных результатах этого испытания окончательную </w:t>
      </w:r>
      <w:r>
        <w:rPr>
          <w:sz w:val="20"/>
        </w:rPr>
        <w:t>оценку дают на основе испытания замораживанием и оттаиванием.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1.9. Содержание пылевидных частиц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1.9.1. В зависимости от марки по прочности содержание в щебне и песке пылевидных частиц размером менее 0,05 мм не должно превышать указанного в табл. 5.</w:t>
      </w:r>
    </w:p>
    <w:p w:rsidR="00000000" w:rsidRDefault="00484EDF">
      <w:pPr>
        <w:pStyle w:val="A10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jc w:val="right"/>
        <w:rPr>
          <w:rFonts w:ascii="Times New Roman" w:hAnsi="Times New Roman"/>
        </w:rPr>
      </w:pPr>
    </w:p>
    <w:p w:rsidR="00000000" w:rsidRDefault="00484EDF">
      <w:pPr>
        <w:pStyle w:val="A10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5</w:t>
      </w:r>
    </w:p>
    <w:p w:rsidR="00000000" w:rsidRDefault="00484EDF">
      <w:pPr>
        <w:pStyle w:val="A10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jc w:val="right"/>
        <w:rPr>
          <w:rFonts w:ascii="Times New Roman" w:hAnsi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335"/>
        <w:gridCol w:w="2335"/>
        <w:gridCol w:w="2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bottom w:val="nil"/>
            </w:tcBorders>
          </w:tcPr>
          <w:p w:rsidR="00000000" w:rsidRDefault="00484EDF">
            <w:pPr>
              <w:pStyle w:val="A10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</w:p>
        </w:tc>
        <w:tc>
          <w:tcPr>
            <w:tcW w:w="7003" w:type="dxa"/>
            <w:gridSpan w:val="3"/>
            <w:tcBorders>
              <w:left w:val="nil"/>
            </w:tcBorders>
          </w:tcPr>
          <w:p w:rsidR="00000000" w:rsidRDefault="00484EDF">
            <w:pPr>
              <w:pStyle w:val="A10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пылевидных частиц, % по массе, не более для марок по прочности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</w:tcBorders>
          </w:tcPr>
          <w:p w:rsidR="00000000" w:rsidRDefault="00484EDF">
            <w:pPr>
              <w:pStyle w:val="A10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материала</w:t>
            </w:r>
          </w:p>
        </w:tc>
        <w:tc>
          <w:tcPr>
            <w:tcW w:w="2335" w:type="dxa"/>
            <w:tcBorders>
              <w:left w:val="nil"/>
            </w:tcBorders>
          </w:tcPr>
          <w:p w:rsidR="00000000" w:rsidRDefault="00484EDF">
            <w:pPr>
              <w:pStyle w:val="A10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2335" w:type="dxa"/>
          </w:tcPr>
          <w:p w:rsidR="00000000" w:rsidRDefault="00484EDF">
            <w:pPr>
              <w:pStyle w:val="A10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2333" w:type="dxa"/>
          </w:tcPr>
          <w:p w:rsidR="00000000" w:rsidRDefault="00484EDF">
            <w:pPr>
              <w:pStyle w:val="A10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bottom w:val="nil"/>
            </w:tcBorders>
          </w:tcPr>
          <w:p w:rsidR="00000000" w:rsidRDefault="00484EDF">
            <w:pPr>
              <w:pStyle w:val="A10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Щебень</w:t>
            </w:r>
          </w:p>
        </w:tc>
        <w:tc>
          <w:tcPr>
            <w:tcW w:w="2335" w:type="dxa"/>
            <w:tcBorders>
              <w:bottom w:val="nil"/>
            </w:tcBorders>
          </w:tcPr>
          <w:p w:rsidR="00000000" w:rsidRDefault="00484EDF">
            <w:pPr>
              <w:pStyle w:val="A10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35" w:type="dxa"/>
            <w:tcBorders>
              <w:bottom w:val="nil"/>
            </w:tcBorders>
          </w:tcPr>
          <w:p w:rsidR="00000000" w:rsidRDefault="00484EDF">
            <w:pPr>
              <w:pStyle w:val="A10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33" w:type="dxa"/>
            <w:tcBorders>
              <w:bottom w:val="nil"/>
            </w:tcBorders>
          </w:tcPr>
          <w:p w:rsidR="00000000" w:rsidRDefault="00484EDF">
            <w:pPr>
              <w:pStyle w:val="A10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</w:tcBorders>
          </w:tcPr>
          <w:p w:rsidR="00000000" w:rsidRDefault="00484EDF">
            <w:pPr>
              <w:pStyle w:val="A10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Песок</w:t>
            </w:r>
          </w:p>
        </w:tc>
        <w:tc>
          <w:tcPr>
            <w:tcW w:w="2335" w:type="dxa"/>
            <w:tcBorders>
              <w:top w:val="nil"/>
            </w:tcBorders>
          </w:tcPr>
          <w:p w:rsidR="00000000" w:rsidRDefault="00484EDF">
            <w:pPr>
              <w:pStyle w:val="A10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35" w:type="dxa"/>
            <w:tcBorders>
              <w:top w:val="nil"/>
            </w:tcBorders>
          </w:tcPr>
          <w:p w:rsidR="00000000" w:rsidRDefault="00484EDF">
            <w:pPr>
              <w:pStyle w:val="A10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33" w:type="dxa"/>
            <w:tcBorders>
              <w:top w:val="nil"/>
            </w:tcBorders>
          </w:tcPr>
          <w:p w:rsidR="00000000" w:rsidRDefault="00484EDF">
            <w:pPr>
              <w:pStyle w:val="A10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</w:tbl>
    <w:p w:rsidR="00000000" w:rsidRDefault="00484EDF">
      <w:pPr>
        <w:spacing w:before="0" w:after="0"/>
        <w:ind w:firstLine="284"/>
        <w:jc w:val="both"/>
        <w:rPr>
          <w:sz w:val="20"/>
        </w:rPr>
      </w:pP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1.9.2. Щебень и песок не должны содержать посторонних засоряющих примесей, в том числе глины в комках.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1.10. Ще</w:t>
      </w:r>
      <w:r>
        <w:rPr>
          <w:sz w:val="20"/>
        </w:rPr>
        <w:t xml:space="preserve">бень и песок в зависимости от величины суммарной удельной эффективной активности естественных радионуклидов </w:t>
      </w:r>
      <w:proofErr w:type="spellStart"/>
      <w:r>
        <w:rPr>
          <w:sz w:val="20"/>
        </w:rPr>
        <w:t>А</w:t>
      </w:r>
      <w:r>
        <w:rPr>
          <w:sz w:val="20"/>
          <w:vertAlign w:val="subscript"/>
        </w:rPr>
        <w:t>эфф</w:t>
      </w:r>
      <w:proofErr w:type="spellEnd"/>
      <w:r>
        <w:rPr>
          <w:sz w:val="20"/>
        </w:rPr>
        <w:t xml:space="preserve"> применяют: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 xml:space="preserve">во вновь строящихся и реконструируемых жилых и общественных зданиях при </w:t>
      </w:r>
      <w:proofErr w:type="spellStart"/>
      <w:r>
        <w:rPr>
          <w:sz w:val="20"/>
        </w:rPr>
        <w:t>А</w:t>
      </w:r>
      <w:r>
        <w:rPr>
          <w:sz w:val="20"/>
          <w:vertAlign w:val="subscript"/>
        </w:rPr>
        <w:t>эфф</w:t>
      </w:r>
      <w:proofErr w:type="spellEnd"/>
      <w:r>
        <w:rPr>
          <w:sz w:val="20"/>
        </w:rPr>
        <w:t xml:space="preserve"> до 370 </w:t>
      </w:r>
      <w:proofErr w:type="spellStart"/>
      <w:r>
        <w:rPr>
          <w:sz w:val="20"/>
        </w:rPr>
        <w:t>Бк</w:t>
      </w:r>
      <w:proofErr w:type="spellEnd"/>
      <w:r>
        <w:rPr>
          <w:sz w:val="20"/>
        </w:rPr>
        <w:t>/кг;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 xml:space="preserve">при возведении производственных зданий и сооружений при </w:t>
      </w:r>
      <w:proofErr w:type="spellStart"/>
      <w:r>
        <w:rPr>
          <w:sz w:val="20"/>
        </w:rPr>
        <w:t>А</w:t>
      </w:r>
      <w:r>
        <w:rPr>
          <w:sz w:val="20"/>
          <w:vertAlign w:val="subscript"/>
        </w:rPr>
        <w:t>эфф</w:t>
      </w:r>
      <w:proofErr w:type="spellEnd"/>
      <w:r>
        <w:rPr>
          <w:sz w:val="20"/>
        </w:rPr>
        <w:t xml:space="preserve"> свыше 370 </w:t>
      </w:r>
      <w:proofErr w:type="spellStart"/>
      <w:r>
        <w:rPr>
          <w:sz w:val="20"/>
        </w:rPr>
        <w:t>Бк</w:t>
      </w:r>
      <w:proofErr w:type="spellEnd"/>
      <w:r>
        <w:rPr>
          <w:sz w:val="20"/>
        </w:rPr>
        <w:t xml:space="preserve">/кг до 740 </w:t>
      </w:r>
      <w:proofErr w:type="spellStart"/>
      <w:r>
        <w:rPr>
          <w:sz w:val="20"/>
        </w:rPr>
        <w:t>Бк</w:t>
      </w:r>
      <w:proofErr w:type="spellEnd"/>
      <w:r>
        <w:rPr>
          <w:sz w:val="20"/>
        </w:rPr>
        <w:t>/кг.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При необходимости в национальных нормах, действующих на территории государства, величина удельной эффективной активности естественных радионуклидов может быть изменена в пределах норм, указанных выше.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b/>
          <w:sz w:val="20"/>
        </w:rPr>
        <w:t>(Вве</w:t>
      </w:r>
      <w:r>
        <w:rPr>
          <w:b/>
          <w:sz w:val="20"/>
        </w:rPr>
        <w:t>ден дополнительно, Изм. № 1)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</w:p>
    <w:p w:rsidR="00000000" w:rsidRDefault="00484EDF">
      <w:pPr>
        <w:pStyle w:val="H3"/>
        <w:spacing w:before="0" w:after="0"/>
        <w:ind w:firstLine="284"/>
        <w:jc w:val="center"/>
        <w:rPr>
          <w:sz w:val="20"/>
        </w:rPr>
      </w:pPr>
      <w:r>
        <w:rPr>
          <w:sz w:val="20"/>
        </w:rPr>
        <w:t>2. Приемка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2.1. Щебень и песок должны быть приняты отделом технического контроля предприятия-изготовителя.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2.2. Для проверки соответствия щебня и песка требованиям настоящего стандарта проводят приемочный и периодический контроль.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2.3. Приемочный контроль проводят ежедневно путем испытания одной сменной объединенной пробы щебня или песка, отобранной с каждой технологической линии. При приемочном контроле определяют: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цвет;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зерновой состав;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содержание пылевидных частиц;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содержан</w:t>
      </w:r>
      <w:r>
        <w:rPr>
          <w:sz w:val="20"/>
        </w:rPr>
        <w:t xml:space="preserve">ие зерен прочностью менее 20 </w:t>
      </w:r>
      <w:proofErr w:type="spellStart"/>
      <w:r>
        <w:rPr>
          <w:sz w:val="20"/>
        </w:rPr>
        <w:t>МПа</w:t>
      </w:r>
      <w:proofErr w:type="spellEnd"/>
      <w:r>
        <w:rPr>
          <w:sz w:val="20"/>
        </w:rPr>
        <w:t>.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2.4. При периодическом контроле качества определяют: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для щебня - содержание зерен пластинчатой и игловатой формы в насыпную плотность - один раз в квартал, прочность и морозостойкость, суммарную удельную эффективную активность естественных радионуклидов - один раз в год;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для песка - насыпную плотность - один раз в квартал; морозостойкость и прочность исходной горной породы - один раз в год.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b/>
          <w:sz w:val="20"/>
        </w:rPr>
        <w:t>(Измененная редакция, Изм. № 1)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2.5. Отбор и подготовку проб щебня, песка и исходн</w:t>
      </w:r>
      <w:r>
        <w:rPr>
          <w:sz w:val="20"/>
        </w:rPr>
        <w:t>ой горной породы для контроля проводят по ГОСТ 8269.0, ГОСТ 8735, ГОСТ 9479 и ГОСТ 30108.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b/>
          <w:sz w:val="20"/>
        </w:rPr>
        <w:t>(Измененная редакция, Изм. № 1)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2.6. Потребитель принимает щебень и песок партиями. Партией считают количество щебня и песка, определенного договором на поставку зернового состава, одновременно отгружаемое одному потребителю в одном железнодорожном составе или в одном судне.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При отгрузке автомобильным транспортом партией считают количество щебня и песка, отгружаемое одному потребителю в течение суток.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2.7. Число точе</w:t>
      </w:r>
      <w:r>
        <w:rPr>
          <w:sz w:val="20"/>
        </w:rPr>
        <w:t>чных проб, отбираемых потребителем для контрольного испытания щебня и песка в партии, должно быть:</w:t>
      </w:r>
    </w:p>
    <w:p w:rsidR="00000000" w:rsidRDefault="00484EDF">
      <w:pPr>
        <w:pStyle w:val="A10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 менее 10 при объеме партии до 350 </w:t>
      </w:r>
      <w:proofErr w:type="spellStart"/>
      <w:r>
        <w:rPr>
          <w:rFonts w:ascii="Times New Roman" w:hAnsi="Times New Roman"/>
        </w:rPr>
        <w:t>куб.м</w:t>
      </w:r>
      <w:proofErr w:type="spellEnd"/>
      <w:r>
        <w:rPr>
          <w:rFonts w:ascii="Times New Roman" w:hAnsi="Times New Roman"/>
        </w:rPr>
        <w:t>;</w:t>
      </w:r>
    </w:p>
    <w:p w:rsidR="00000000" w:rsidRDefault="00484EDF">
      <w:pPr>
        <w:pStyle w:val="A10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"      "      15   "              "                 св. 350 до 700 </w:t>
      </w:r>
      <w:proofErr w:type="spellStart"/>
      <w:r>
        <w:rPr>
          <w:rFonts w:ascii="Times New Roman" w:hAnsi="Times New Roman"/>
        </w:rPr>
        <w:t>куб.м</w:t>
      </w:r>
      <w:proofErr w:type="spellEnd"/>
      <w:r>
        <w:rPr>
          <w:rFonts w:ascii="Times New Roman" w:hAnsi="Times New Roman"/>
        </w:rPr>
        <w:t>;</w:t>
      </w:r>
    </w:p>
    <w:p w:rsidR="00000000" w:rsidRDefault="00484EDF">
      <w:pPr>
        <w:pStyle w:val="A10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"      "       20  "              "                 св. 700 </w:t>
      </w:r>
      <w:proofErr w:type="spellStart"/>
      <w:r>
        <w:rPr>
          <w:rFonts w:ascii="Times New Roman" w:hAnsi="Times New Roman"/>
        </w:rPr>
        <w:t>куб.м</w:t>
      </w:r>
      <w:proofErr w:type="spellEnd"/>
      <w:r>
        <w:rPr>
          <w:rFonts w:ascii="Times New Roman" w:hAnsi="Times New Roman"/>
        </w:rPr>
        <w:t>.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Из точечных проб получают объединенную пробу.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2.8. Для контрольного испытания щебня и песка, поставляемых потребителю железнодорожным транспортом, точечные пробы отбирают при разгрузке вагонов из потока щебня и песка на лент</w:t>
      </w:r>
      <w:r>
        <w:rPr>
          <w:sz w:val="20"/>
        </w:rPr>
        <w:t>очных конвейерах, используемых для транспортирования его на склад потребителя. При разгрузке вагона отбирают пять точечных проб через равные интервалы времени. Число вагонов определяют с учетом объема партии в соответствии с п.2.7. Если партия состоит из одного вагона, то при его разгрузке отбирают пять точечных проб, которые образуют объединенную пробу.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Если конвейерный транспорт при разгрузке вагонов не применяют, точечные пробы отбирают непосредственно из вагонов. Для этого поверхность щебня и песка в ва</w:t>
      </w:r>
      <w:r>
        <w:rPr>
          <w:sz w:val="20"/>
        </w:rPr>
        <w:t>гоне выравнивают и в точках отбора проб отрывают лунки глубиной 0,2-0,4 м. Точки отбора принимают в центре и в четырех углах вагона, при этом расстояние от бортов вагона до точки отбора должно быть не менее 0,5 м. Из лунок пробы щебня и песка отбирают совком, перемещая его снизу вверх вдоль стенки лунки.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2.9. Для контрольного испытания щебня и песка, поставляемых потребителю водным транспортом, точечные пробы отбирают при разгрузке судов.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В случае применения при разгрузке ленточных конвейеров точечные пробы</w:t>
      </w:r>
      <w:r>
        <w:rPr>
          <w:sz w:val="20"/>
        </w:rPr>
        <w:t xml:space="preserve"> отбирают через равные интервалы времени из потока щебня и песка на конвейерах. При разгрузке судов грейферными кранами точечные пробы отбирают совком через равные интервалы времени по мере разгрузки с вновь образованной поверхности песка в судне без образования лунок.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2.10. Для контрольного испытания щебня и песка, поставляемых потребителю автомобильным транспортом, точечные пробы отбирают при разгрузке автомобилей.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В случае применения при разгрузке щебня и песка ленточных конвейеров точечные пробы отбираю</w:t>
      </w:r>
      <w:r>
        <w:rPr>
          <w:sz w:val="20"/>
        </w:rPr>
        <w:t>т из потока щебня и песка на конвейерах. При разгрузке каждого автомобиля отбирают одну точечную пробу. Число автомобилей, при разгрузке которых отбирают пробы, принимают с учетом получения требуемого числа точечных проб по п.2.7.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Если партия состоит менее чем из десяти автомобилей, то пробы щебня и песка отбирают в каждом автомобиле.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 xml:space="preserve">Если конвейерный транспорт при разгрузке автомобилей не применяют, то точечные пробы отбирают непосредственно из автомобилей. Для этого поверхность щебня и песка в автомобиле </w:t>
      </w:r>
      <w:r>
        <w:rPr>
          <w:sz w:val="20"/>
        </w:rPr>
        <w:t>выравнивают, в центре кузова отрывают лунку глубиною 0,2-0,4 м. Из лунки пробу щебня и песка отбирают совком, перемещая его снизу вверх вдоль стенки лунки.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2.11. Количество поставляемого щебня и песка определяют по объему или массе. Объем щебня и песка измеряют в вагонах, судах и автомобилях.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Щебень и песок, отгружаемые в вагонах или автомобилях, взвешивают на железнодорожных или автомобильных весах. Массу щебня и песка, отгружаемого в судах, определяют по осадке судна.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2.12. Количество щебня и песка из объ</w:t>
      </w:r>
      <w:r>
        <w:rPr>
          <w:sz w:val="20"/>
        </w:rPr>
        <w:t>емных единиц в весовые пересчитывают по значениям насыпной плотности щебня и песка, определяемой в состоянии естественной влажности.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2.13. При арбитражной проверке количества и качества поставляемого щебня или песка вагоны и автомобили, из которых отбирают пробы, выбирают по указанию потребителя.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2.14. Результаты приемочного и периодического контроля приводят в документе о качестве, в котором указывают: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наименование предприятия-изготовителя и его адрес;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номер и дату выдачи документа;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наименование и адрес по</w:t>
      </w:r>
      <w:r>
        <w:rPr>
          <w:sz w:val="20"/>
        </w:rPr>
        <w:t>требителя;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номер партии и количество щебня или песка;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номера вагонов или номер судна и номер накладных;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цвет щебня или песка;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зерновой состав щебня или песка;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содержание зерен пластинчатой и игловатой формы в щебне;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содержание пылевидных частиц;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 xml:space="preserve">содержание зерен прочностью менее 20 </w:t>
      </w:r>
      <w:proofErr w:type="spellStart"/>
      <w:r>
        <w:rPr>
          <w:sz w:val="20"/>
        </w:rPr>
        <w:t>МПа</w:t>
      </w:r>
      <w:proofErr w:type="spellEnd"/>
      <w:r>
        <w:rPr>
          <w:sz w:val="20"/>
        </w:rPr>
        <w:t>;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марку по прочности;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марку по морозостойкости;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насыпную плотность щебня и песка;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обозначение настоящего стандарта;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суммарную удельную эффективную активность естественных радионуклидов.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 xml:space="preserve">Предприятие-изготовитель должно иметь и </w:t>
      </w:r>
      <w:r>
        <w:rPr>
          <w:sz w:val="20"/>
        </w:rPr>
        <w:t>сообщать потребителю по его требованию минералого-петрографический состав, установленный при геологической разведке, а также влажность отгружаемого материала.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b/>
          <w:sz w:val="20"/>
        </w:rPr>
        <w:t>(Измененная редакция, Изм. № 1)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</w:p>
    <w:p w:rsidR="00000000" w:rsidRDefault="00484EDF">
      <w:pPr>
        <w:pStyle w:val="H3"/>
        <w:spacing w:before="0" w:after="0"/>
        <w:ind w:firstLine="284"/>
        <w:jc w:val="center"/>
        <w:rPr>
          <w:sz w:val="20"/>
        </w:rPr>
      </w:pPr>
      <w:r>
        <w:rPr>
          <w:sz w:val="20"/>
        </w:rPr>
        <w:t>3. Методы испытаний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3.1. Зерновой состав щебня, содержание зерен пластинчатой (</w:t>
      </w:r>
      <w:proofErr w:type="spellStart"/>
      <w:r>
        <w:rPr>
          <w:sz w:val="20"/>
        </w:rPr>
        <w:t>лещадной</w:t>
      </w:r>
      <w:proofErr w:type="spellEnd"/>
      <w:r>
        <w:rPr>
          <w:sz w:val="20"/>
        </w:rPr>
        <w:t>) и игловатой формы, прочность (</w:t>
      </w:r>
      <w:proofErr w:type="spellStart"/>
      <w:r>
        <w:rPr>
          <w:sz w:val="20"/>
        </w:rPr>
        <w:t>дробимость</w:t>
      </w:r>
      <w:proofErr w:type="spellEnd"/>
      <w:r>
        <w:rPr>
          <w:sz w:val="20"/>
        </w:rPr>
        <w:t xml:space="preserve">), содержание зерен прочностью менее 20 </w:t>
      </w:r>
      <w:proofErr w:type="spellStart"/>
      <w:r>
        <w:rPr>
          <w:sz w:val="20"/>
        </w:rPr>
        <w:t>МПа</w:t>
      </w:r>
      <w:proofErr w:type="spellEnd"/>
      <w:r>
        <w:rPr>
          <w:sz w:val="20"/>
        </w:rPr>
        <w:t>, морозостойкость, содержание пылевидных и глинистых частиц и насыпную плотность определяют по ГОСТ 8269.0.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b/>
          <w:sz w:val="20"/>
        </w:rPr>
        <w:t>(Измененная редакция, Изм. № 1)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3.2.</w:t>
      </w:r>
      <w:r>
        <w:rPr>
          <w:sz w:val="20"/>
        </w:rPr>
        <w:t xml:space="preserve"> Зерновой состав, модуль крупности, содержание пылевидных и глинистых частиц и насыпную плотность песка определяют по ГОСТ 8735.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3.3. Прочность и морозостойкость исходной горной породы определяют по ГОСТ 9479.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 xml:space="preserve">3.4. Суммарную удельную эффективную активность естественных радионуклидов определяют </w:t>
      </w:r>
      <w:proofErr w:type="spellStart"/>
      <w:r>
        <w:rPr>
          <w:sz w:val="20"/>
        </w:rPr>
        <w:t>гамма-спектрометрическим</w:t>
      </w:r>
      <w:proofErr w:type="spellEnd"/>
      <w:r>
        <w:rPr>
          <w:sz w:val="20"/>
        </w:rPr>
        <w:t xml:space="preserve"> методом по ГОСТ 30108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b/>
          <w:sz w:val="20"/>
        </w:rPr>
        <w:t>(Введен дополнительно, Изм. № 1)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</w:p>
    <w:p w:rsidR="00000000" w:rsidRDefault="00484EDF">
      <w:pPr>
        <w:pStyle w:val="H3"/>
        <w:spacing w:before="0" w:after="0"/>
        <w:ind w:firstLine="284"/>
        <w:jc w:val="center"/>
        <w:rPr>
          <w:sz w:val="20"/>
        </w:rPr>
      </w:pPr>
      <w:r>
        <w:rPr>
          <w:sz w:val="20"/>
        </w:rPr>
        <w:t>4. Транспортирование и хранение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 xml:space="preserve">Щебень и песок транспортируют в контейнерах или в открытых железнодорожных вагонах и судах, а также в </w:t>
      </w:r>
      <w:r>
        <w:rPr>
          <w:sz w:val="20"/>
        </w:rPr>
        <w:t>автомобилях в соответствии с утвержденными в установленном порядке правилами перевозок грузов соответствующим видом транспорта и хранят у изготовителя и потребителя раздельно по фракциям в условиях, предохраняющих их от загрязнения.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При перевозке щебня и песка железнодорожным транспортом должно быть обеспечено также выполнение требований Технических условий погрузки и крепления грузов, утвержденных Министерством путей сообщения.</w:t>
      </w:r>
    </w:p>
    <w:p w:rsidR="00000000" w:rsidRDefault="00484EDF">
      <w:pPr>
        <w:spacing w:before="0" w:after="0"/>
        <w:ind w:firstLine="284"/>
        <w:jc w:val="both"/>
        <w:rPr>
          <w:sz w:val="20"/>
        </w:rPr>
      </w:pPr>
    </w:p>
    <w:p w:rsidR="00000000" w:rsidRDefault="00484EDF">
      <w:pPr>
        <w:spacing w:before="0" w:after="0"/>
        <w:ind w:firstLine="284"/>
        <w:jc w:val="both"/>
        <w:rPr>
          <w:sz w:val="20"/>
        </w:rPr>
      </w:pPr>
      <w:r>
        <w:rPr>
          <w:b/>
          <w:sz w:val="20"/>
        </w:rPr>
        <w:t>(Измененная редакция, Изм. № 1)</w:t>
      </w:r>
      <w:r>
        <w:rPr>
          <w:sz w:val="20"/>
        </w:rPr>
        <w:fldChar w:fldCharType="begin"/>
      </w:r>
      <w:r>
        <w:rPr>
          <w:sz w:val="20"/>
        </w:rPr>
        <w:instrText xml:space="preserve"> INCLUDEPICTURE "C:\\Users\\cr.gif" \* MERGEFORMAT \d </w:instrText>
      </w:r>
      <w:r>
        <w:rPr>
          <w:sz w:val="20"/>
        </w:rPr>
        <w:fldChar w:fldCharType="end"/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4EDF"/>
    <w:rsid w:val="0048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">
    <w:name w:val="O"/>
    <w:basedOn w:val="a"/>
    <w:next w:val="N"/>
    <w:pPr>
      <w:spacing w:before="0" w:after="0"/>
    </w:pPr>
  </w:style>
  <w:style w:type="paragraph" w:customStyle="1" w:styleId="N">
    <w:name w:val="N"/>
    <w:basedOn w:val="a"/>
    <w:next w:val="O"/>
    <w:pPr>
      <w:spacing w:before="0" w:after="0"/>
      <w:ind w:left="360"/>
    </w:pPr>
  </w:style>
  <w:style w:type="character" w:customStyle="1" w:styleId="I">
    <w:name w:val="I"/>
    <w:rPr>
      <w:i/>
    </w:rPr>
  </w:style>
  <w:style w:type="paragraph" w:customStyle="1" w:styleId="i0">
    <w:name w:val="i"/>
    <w:pPr>
      <w:widowControl w:val="0"/>
      <w:overflowPunct w:val="0"/>
      <w:autoSpaceDE w:val="0"/>
      <w:autoSpaceDN w:val="0"/>
      <w:adjustRightInd w:val="0"/>
      <w:textAlignment w:val="baseline"/>
    </w:pPr>
    <w:rPr>
      <w:rFonts w:ascii="Marlett" w:hAnsi="Marlett"/>
      <w:i/>
      <w:spacing w:val="-1"/>
      <w:kern w:val="65535"/>
      <w:position w:val="-1"/>
      <w:sz w:val="24"/>
      <w:lang w:val="en-US"/>
    </w:rPr>
  </w:style>
  <w:style w:type="paragraph" w:customStyle="1" w:styleId="H1">
    <w:name w:val="H1"/>
    <w:basedOn w:val="a"/>
    <w:next w:val="a"/>
    <w:pPr>
      <w:keepNext/>
    </w:pPr>
    <w:rPr>
      <w:b/>
      <w:kern w:val="36"/>
      <w:sz w:val="48"/>
    </w:rPr>
  </w:style>
  <w:style w:type="paragraph" w:customStyle="1" w:styleId="H2">
    <w:name w:val="H2"/>
    <w:basedOn w:val="a"/>
    <w:next w:val="a"/>
    <w:pPr>
      <w:keepNext/>
    </w:pPr>
    <w:rPr>
      <w:b/>
      <w:sz w:val="36"/>
    </w:rPr>
  </w:style>
  <w:style w:type="paragraph" w:customStyle="1" w:styleId="H3">
    <w:name w:val="H3"/>
    <w:basedOn w:val="a"/>
    <w:next w:val="a"/>
    <w:pPr>
      <w:keepNext/>
    </w:pPr>
    <w:rPr>
      <w:b/>
      <w:sz w:val="28"/>
    </w:rPr>
  </w:style>
  <w:style w:type="paragraph" w:customStyle="1" w:styleId="H4">
    <w:name w:val="H4"/>
    <w:basedOn w:val="a"/>
    <w:next w:val="a"/>
    <w:pPr>
      <w:keepNext/>
    </w:pPr>
    <w:rPr>
      <w:b/>
    </w:rPr>
  </w:style>
  <w:style w:type="paragraph" w:customStyle="1" w:styleId="H5">
    <w:name w:val="H5"/>
    <w:basedOn w:val="a"/>
    <w:next w:val="a"/>
    <w:pPr>
      <w:keepNext/>
    </w:pPr>
    <w:rPr>
      <w:b/>
      <w:sz w:val="20"/>
    </w:rPr>
  </w:style>
  <w:style w:type="paragraph" w:customStyle="1" w:styleId="H6">
    <w:name w:val="H6"/>
    <w:basedOn w:val="a"/>
    <w:next w:val="a"/>
    <w:pPr>
      <w:keepNext/>
    </w:pPr>
    <w:rPr>
      <w:b/>
      <w:sz w:val="16"/>
    </w:rPr>
  </w:style>
  <w:style w:type="paragraph" w:customStyle="1" w:styleId="A3">
    <w:name w:val="A"/>
    <w:basedOn w:val="a"/>
    <w:next w:val="a"/>
    <w:pPr>
      <w:spacing w:before="0" w:after="0"/>
    </w:pPr>
    <w:rPr>
      <w:i/>
    </w:rPr>
  </w:style>
  <w:style w:type="paragraph" w:customStyle="1" w:styleId="O0">
    <w:name w:val="O"/>
    <w:basedOn w:val="a"/>
    <w:pPr>
      <w:ind w:left="360" w:right="360"/>
    </w:pPr>
  </w:style>
  <w:style w:type="character" w:customStyle="1" w:styleId="O1">
    <w:name w:val="O"/>
    <w:rPr>
      <w:i/>
    </w:rPr>
  </w:style>
  <w:style w:type="character" w:customStyle="1" w:styleId="E">
    <w:name w:val="E"/>
    <w:rPr>
      <w:rFonts w:ascii="Courier New" w:hAnsi="Courier New"/>
      <w:sz w:val="20"/>
    </w:rPr>
  </w:style>
  <w:style w:type="character" w:customStyle="1" w:styleId="A4">
    <w:name w:val="A"/>
    <w:rPr>
      <w:i/>
    </w:rPr>
  </w:style>
  <w:style w:type="character" w:customStyle="1" w:styleId="A5">
    <w:name w:val="A"/>
    <w:rPr>
      <w:color w:val="0000FF"/>
      <w:u w:val="single"/>
    </w:rPr>
  </w:style>
  <w:style w:type="character" w:customStyle="1" w:styleId="I1">
    <w:name w:val="I"/>
    <w:rPr>
      <w:color w:val="800080"/>
      <w:u w:val="single"/>
    </w:rPr>
  </w:style>
  <w:style w:type="character" w:customStyle="1" w:styleId="E1">
    <w:name w:val="E1"/>
    <w:rPr>
      <w:rFonts w:ascii="Courier New" w:hAnsi="Courier New"/>
      <w:b/>
      <w:sz w:val="20"/>
    </w:rPr>
  </w:style>
  <w:style w:type="paragraph" w:customStyle="1" w:styleId="A10">
    <w:name w:val="A1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a"/>
    <w:pPr>
      <w:widowControl w:val="0"/>
      <w:pBdr>
        <w:top w:val="double" w:sz="6" w:space="0" w:color="000000"/>
      </w:pBd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vanish/>
      <w:sz w:val="16"/>
    </w:rPr>
  </w:style>
  <w:style w:type="paragraph" w:customStyle="1" w:styleId="z-TopofForm">
    <w:name w:val="z-Top of Form"/>
    <w:next w:val="a"/>
    <w:pPr>
      <w:widowControl w:val="0"/>
      <w:pBdr>
        <w:bottom w:val="double" w:sz="6" w:space="0" w:color="000000"/>
      </w:pBd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vanish/>
      <w:sz w:val="16"/>
    </w:rPr>
  </w:style>
  <w:style w:type="character" w:customStyle="1" w:styleId="I10">
    <w:name w:val="I1"/>
    <w:rPr>
      <w:rFonts w:ascii="Courier New" w:hAnsi="Courier New"/>
    </w:rPr>
  </w:style>
  <w:style w:type="character" w:customStyle="1" w:styleId="N1">
    <w:name w:val="N1"/>
    <w:rPr>
      <w:b/>
    </w:rPr>
  </w:style>
  <w:style w:type="character" w:customStyle="1" w:styleId="I3">
    <w:name w:val="I3"/>
    <w:rPr>
      <w:rFonts w:ascii="Courier New" w:hAnsi="Courier New"/>
      <w:sz w:val="20"/>
    </w:rPr>
  </w:style>
  <w:style w:type="character" w:customStyle="1" w:styleId="I2">
    <w:name w:val="I2"/>
    <w:rPr>
      <w:i/>
    </w:rPr>
  </w:style>
  <w:style w:type="character" w:customStyle="1" w:styleId="a6">
    <w:name w:val="?"/>
    <w:rPr>
      <w:vanish/>
      <w:color w:val="FF0000"/>
    </w:rPr>
  </w:style>
  <w:style w:type="character" w:customStyle="1" w:styleId="I11">
    <w:name w:val="I1"/>
    <w:rPr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2254</Words>
  <Characters>12851</Characters>
  <Application>Microsoft Office Word</Application>
  <DocSecurity>0</DocSecurity>
  <Lines>107</Lines>
  <Paragraphs>30</Paragraphs>
  <ScaleCrop>false</ScaleCrop>
  <Company> </Company>
  <LinksUpToDate>false</LinksUpToDate>
  <CharactersWithSpaces>15075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22856-89</dc:title>
  <dc:subject/>
  <dc:creator>CNTI</dc:creator>
  <cp:keywords/>
  <dc:description/>
  <cp:lastModifiedBy>Parhomeiai</cp:lastModifiedBy>
  <cp:revision>2</cp:revision>
  <dcterms:created xsi:type="dcterms:W3CDTF">2013-04-11T11:05:00Z</dcterms:created>
  <dcterms:modified xsi:type="dcterms:W3CDTF">2013-04-11T11:05:00Z</dcterms:modified>
</cp:coreProperties>
</file>