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564A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22930-87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691.328-41:006.354                                                                                                   Группа Ж33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ЖЕЛЕЗОБЕТОННЫЕ ПРЕДВАРИТЕЛЬНО НАПРЯЖЕННЫЕ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ОБЛИЦОВКИ ОРОСИТЕЛЬН</w:t>
      </w:r>
      <w:r>
        <w:rPr>
          <w:rFonts w:ascii="Times New Roman" w:hAnsi="Times New Roman"/>
          <w:sz w:val="20"/>
        </w:rPr>
        <w:t>ЫХ КАНАЛОВ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МЕЛИОРАТИВНЫХ СИСТЕМ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Prestressed reinforced concrete slabs for irrigation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canal lining of melioration systems.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5811 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1988-01-01 </w:t>
      </w:r>
    </w:p>
    <w:p w:rsidR="00000000" w:rsidRDefault="00F5564A">
      <w:pPr>
        <w:pStyle w:val="Preformat"/>
        <w:jc w:val="right"/>
        <w:rPr>
          <w:rFonts w:ascii="Times New Roman" w:hAnsi="Times New Roman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мелиорации и водного хозяйства СССР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Б.О.Кац (руководитель темы); В.И.Бурлаков; В.В.Гончаров, канд.техн.наук; Д.П.Колесников, канд.техн.наук; Г.М.Реминец, канд.техн.наук; А.И.Старченко; В.И.Деньщиков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</w:t>
      </w:r>
      <w:r>
        <w:rPr>
          <w:rFonts w:ascii="Times New Roman" w:hAnsi="Times New Roman"/>
          <w:sz w:val="20"/>
        </w:rPr>
        <w:t>тановлением Государственного строительного комитета СССР от 25.12.86 № 65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22930-78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0"/>
        <w:gridCol w:w="3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Обозначение НТД, на который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дана ссылка           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Номер пункта,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подпункта, приложения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103-76  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380-71  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5781-82 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6727-80 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7348-81 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8829-85 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10060-87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10178-85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  ГОСТ 10180-78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10922-75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12730.0-78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12730.3-78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12730.5-84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13015-75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13015.0-83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13015.1-81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13015.2-81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13015.3-81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13015.4-84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    ГОСТ 14098-85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17624-78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18105-86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22362-77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22690.0-77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22690.1-77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22690.2-77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22690.3-77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22690.4-77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23009-78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ГОСТ 26633-85     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Приложение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Приложение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2.11; приложение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2.11; приложение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2.11; приложение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4.1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4.3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2.10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4.6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4.4; 4.5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4.5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4.4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4.9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2.3; 2.7; 2.18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3.1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5.1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5.3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5.4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Приложение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4.7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4.2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1.5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2.4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 поправка, опубликован</w:t>
      </w:r>
      <w:r>
        <w:rPr>
          <w:rFonts w:ascii="Times New Roman" w:hAnsi="Times New Roman"/>
          <w:sz w:val="20"/>
        </w:rPr>
        <w:t>ная в ИУС N 12 1988 г.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предварительно напряженные плиты, изготовляемые из тяжелого бетона и предназначенные для облицовки оросительных каналов мелиоративных систем.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применяют в каналах: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глубине потока воды до 3 м включ., максимальной высоте волны 0,5 м и отсутствии ледовых нагрузок;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сооружаемых в нескальных грунтах при неагрессивной степени воздействия на железобетонные конструкции;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сооружаемых в несейсмических районах, а также в районах с</w:t>
      </w:r>
      <w:r>
        <w:rPr>
          <w:rFonts w:ascii="Times New Roman" w:hAnsi="Times New Roman"/>
          <w:sz w:val="20"/>
        </w:rPr>
        <w:t xml:space="preserve"> сейсмичностью до 8 баллов включ.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ПАРАМЕТРЫ И РАЗМЕРЫ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Форма и размеры плит, а также их показатели материалоемкости должны соответствовать указанным на черт. 1 и в табл. 1.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177.75pt">
            <v:imagedata r:id="rId4" o:title=""/>
          </v:shape>
        </w:pic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монтажная петля; 2 - монтажная петля (только для плит при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sz w:val="20"/>
        </w:rPr>
        <w:t xml:space="preserve"> = 750 и 1000 мм)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5564A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851"/>
        <w:gridCol w:w="992"/>
        <w:gridCol w:w="992"/>
        <w:gridCol w:w="851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плиты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Основные размеры плиты,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мм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материалов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плиты (справочная),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26" type="#_x0000_t75" style="width:9pt;height:12.75pt">
                  <v:imagedata r:id="rId5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27" type="#_x0000_t75" style="width:9pt;height:11.25pt">
                  <v:imagedata r:id="rId6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2.75pt;height:15.75pt">
                  <v:imagedata r:id="rId7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5pt;height:15.75pt">
                  <v:imagedata r:id="rId8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Бетон, куб.м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Сталь,кг 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ПКН60.20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ПКН60.15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КН60.10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ПКН60.8 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ПКН50.20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ПКН40.20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750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1100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830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1350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1350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1350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1350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1200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930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0,72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0,54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0,36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0,27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0,60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0,48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29,7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20,6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12,5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9,4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24,4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18,5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1,80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1,35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0,90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0,67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1,50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1,20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pStyle w:val="Preformat"/>
        <w:jc w:val="right"/>
        <w:rPr>
          <w:rFonts w:ascii="Times New Roman" w:hAnsi="Times New Roman"/>
        </w:rPr>
      </w:pPr>
    </w:p>
    <w:p w:rsidR="00000000" w:rsidRDefault="00F5564A">
      <w:pPr>
        <w:pStyle w:val="Preformat"/>
        <w:jc w:val="right"/>
        <w:rPr>
          <w:rFonts w:ascii="Times New Roman" w:hAnsi="Times New Roman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Плиты допускается изготовлять с технологическими уклонами их торцов, а плиты марок ПКН60.8 и ПКН60.10 - без технологического уклона одной</w:t>
      </w:r>
      <w:r>
        <w:rPr>
          <w:rFonts w:ascii="Times New Roman" w:hAnsi="Times New Roman"/>
          <w:sz w:val="20"/>
        </w:rPr>
        <w:t xml:space="preserve"> из продольных граней.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плитах предусмотрены выпуски напрягаемой арматуры для создания монолитных швов между плитами облицовки оросительных каналов. Длина выпусков арматуры устанавливается проектной документацией на конкретное сооружение и должна быть не менее 25 мм и не более 70 мм.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Конструкции плит, а также арматурных изделий к ним приведены в обязательном приложении.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Плиты обозначают марками в соответствии с требованиями ГОСТ 23009-78.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плиты содержит обозначение наименования кон</w:t>
      </w:r>
      <w:r>
        <w:rPr>
          <w:rFonts w:ascii="Times New Roman" w:hAnsi="Times New Roman"/>
          <w:sz w:val="20"/>
        </w:rPr>
        <w:t>струкции (ПКН - плита крепления с напрягаемой арматурой), длину и ширину плиты в дециметрах (значения которых округляют до целого числа).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плиты длиной 6000 мм, шириной 2000 мм: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ПКН60.20</w:t>
      </w:r>
    </w:p>
    <w:p w:rsidR="00000000" w:rsidRDefault="00F5564A">
      <w:pPr>
        <w:pStyle w:val="Preformat"/>
        <w:jc w:val="center"/>
        <w:rPr>
          <w:rFonts w:ascii="Times New Roman" w:hAnsi="Times New Roman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Плиты следует изготовлять в соответствии с требованиями настоящего стандарта и технологической документации, утвержденной в установленном порядке.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должны удовлетворять требованиям по прочности и трещиностойкости и выдерживать при испытании ко</w:t>
      </w:r>
      <w:r>
        <w:rPr>
          <w:rFonts w:ascii="Times New Roman" w:hAnsi="Times New Roman"/>
          <w:sz w:val="20"/>
        </w:rPr>
        <w:t>нтрольные нагрузки.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Плиты должны удовлетворять требованиям ГОСТ 13015.0-83: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возрасте, передаточной и отпускной);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бетона;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монтажных петель;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отклонению толщины защитного слоя бетона до арматуры;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применению форм для изготовления плит.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Плиты следует изготовлять из тяжелого бетона средней плотности более 2200 до 2500 кг/куб.м включ. и класса по прочности на сжатие В22,5. Бетон, материалы для его</w:t>
      </w:r>
      <w:r>
        <w:rPr>
          <w:rFonts w:ascii="Times New Roman" w:hAnsi="Times New Roman"/>
          <w:sz w:val="20"/>
        </w:rPr>
        <w:t xml:space="preserve"> приготовления и бетонные смеси должны удовлетворять требованиям ГОСТ 26633-85.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Коэффициент вариации прочности бетона в партии для плит высшей категории качества не должен быть более 9%.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Передачу усилий обжатия на бетон (отпуск натяжения арматуры) следует производить после достижения бетоном требуемой передаточной прочности.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нормируемой передаточной прочности бетона плит должно быть 19,6 МПа (200 кг/кв.см).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Значение нормируемой отпускной прочности бетона плит принимают равным 70%</w:t>
      </w:r>
      <w:r>
        <w:rPr>
          <w:rFonts w:ascii="Times New Roman" w:hAnsi="Times New Roman"/>
          <w:sz w:val="20"/>
        </w:rPr>
        <w:t xml:space="preserve"> класса бетона по прочности на сжатие. При поставке плит в холодный период года значение нормируемой отпускной прочности бетона может быть повышено, но не более 80% класса бетона по прочности на сжатие. Значение нормируемой отпускной прочности бетона должно соответствовать указанному в проектной документации на конкретное сооружение и в заказе на изготовление плит согласно требованиям ГОСТ 13015.0-83.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Водонепроницаемость бетона плит должна соответствовать марке по водонепроницаемости W6.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Водопог</w:t>
      </w:r>
      <w:r>
        <w:rPr>
          <w:rFonts w:ascii="Times New Roman" w:hAnsi="Times New Roman"/>
          <w:sz w:val="20"/>
        </w:rPr>
        <w:t>лощение бетона плит не должно быть более 5% по массе.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Для приготовления бетона следует применять портландцемент по ГОСТ 10178-85.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Для армирования плит следует применять арматурную сталь следующих видов и классов: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напрягаемой арматуры - высокопрочную арматурную проволоку класса Вр-II по ГОСТ 7348-81;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ненапрягаемой арматуры - обыкновенную арматурную проволоку класса Вр-I по ГОСТ 6727-80 и стержневую горячекатаную арматурную сталь класса А-I по ГОСТ 5781-82 (только для мон</w:t>
      </w:r>
      <w:r>
        <w:rPr>
          <w:rFonts w:ascii="Times New Roman" w:hAnsi="Times New Roman"/>
          <w:sz w:val="20"/>
        </w:rPr>
        <w:t>тажных петель поз. 6 - 10 и стержня поз. 16, указанных в обязательном приложении).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Форма и размеры арматурных изделий и их положение в плитах должны соответствовать указанным в обязательном приложении.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Натяжение напрягаемой арматуры следует производить механическим или термическим способом на упоры.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Напряжение в напрягаемой арматуре, контролируемое по окончании натяжения ее на упоры, должно быть 804,1 МПа (8200 кгс/кв.см).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действительных отклонений напряжений в напрягаемой арм</w:t>
      </w:r>
      <w:r>
        <w:rPr>
          <w:rFonts w:ascii="Times New Roman" w:hAnsi="Times New Roman"/>
          <w:sz w:val="20"/>
        </w:rPr>
        <w:t>атуре не должны превышать при натяжении: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механическим способом + 10, - 5%;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электротермическим способом </w:t>
      </w:r>
      <w:r>
        <w:rPr>
          <w:rFonts w:ascii="Times New Roman" w:hAnsi="Times New Roman"/>
          <w:sz w:val="20"/>
        </w:rPr>
        <w:pict>
          <v:shape id="_x0000_i1030" type="#_x0000_t75" style="width:11.2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88,3 Мпа (</w:t>
      </w:r>
      <w:r>
        <w:rPr>
          <w:rFonts w:ascii="Times New Roman" w:hAnsi="Times New Roman"/>
          <w:sz w:val="20"/>
        </w:rPr>
        <w:pict>
          <v:shape id="_x0000_i1031" type="#_x0000_t75" style="width:11.2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900 кгс/кв.см). 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Температура нагрева напрягаемой арматуры при электротермическом способе натяжения не должна превышать 400°С.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Значения действительных отклонений геометрических параметров плит не должны превышать предельных, указанных в табл. 2.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0"/>
        <w:gridCol w:w="3225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ind w:firstLine="4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отклонения геометрического параметра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геометрического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параметра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Пред.откл.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</w:t>
            </w:r>
            <w:r>
              <w:rPr>
                <w:rFonts w:ascii="Times New Roman" w:hAnsi="Times New Roman"/>
                <w:sz w:val="20"/>
              </w:rPr>
              <w:t xml:space="preserve">е от линейного размера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Длина плиты:  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4000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1.25pt;height:12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5000 и 6000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1.25pt;height:12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Ширина плиты: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750 и 1000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1.25pt;height:12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1500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1.25pt;height:12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2000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1.25pt;height:12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Толщина плиты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+5, 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Размер, определяющий положение монтажных петель: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по длине плиты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по ширине плиты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 толщине плиты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Отклонение от прямолинейности 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Прямолинейность профиля поверхности боковых граней плиты в любом сечении на всей длине: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4000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5000 и 6000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Отклонение от равенства диагоналей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Разность д</w:t>
            </w:r>
            <w:r>
              <w:rPr>
                <w:rFonts w:ascii="Times New Roman" w:hAnsi="Times New Roman"/>
                <w:sz w:val="20"/>
              </w:rPr>
              <w:t xml:space="preserve">лин диагоналей лицевой поверхности плиты длиной: 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4000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5000 и 6000</w:t>
            </w: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</w:tbl>
    <w:p w:rsidR="00000000" w:rsidRDefault="00F5564A">
      <w:pPr>
        <w:pStyle w:val="Preformat"/>
        <w:jc w:val="center"/>
        <w:rPr>
          <w:rFonts w:ascii="Times New Roman" w:hAnsi="Times New Roman"/>
        </w:rPr>
      </w:pPr>
    </w:p>
    <w:p w:rsidR="00000000" w:rsidRDefault="00F5564A">
      <w:pPr>
        <w:pStyle w:val="Preformat"/>
        <w:jc w:val="center"/>
        <w:rPr>
          <w:rFonts w:ascii="Times New Roman" w:hAnsi="Times New Roman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 Значения действительных отклонений толщины защитного слоя бетона до арматуры плит высшей категории качества не должны превышать, мм: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+3, -2 - при толщине защитного слоя бетона до поверхности арматурного стержня св. 14 до 19 мм включ.;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+5, -3 - то же, св. 19 мм. 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2.18. Устанавливают следующие категории бетонных поверхностей плит: 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А6 - лицевой (поверхности, прилегающей к оснастке при изготовлении плит), неотд</w:t>
      </w:r>
      <w:r>
        <w:rPr>
          <w:rFonts w:ascii="Times New Roman" w:hAnsi="Times New Roman"/>
          <w:sz w:val="20"/>
        </w:rPr>
        <w:t>елываемой;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А7 - нелицевой, невидимой в условиях эксплуатации.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качеству поверхностей и внешнему виду плит (в том числе требования к ширине усадочных и других технологических трещин) - по ГОСТ 13015.0-83.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2.19. Длина катета скола в углах плит не должна быть более 100 мм.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2.20. На нелицевой поверхности плит, изготовляемых пакетным способом, допускаются впадины (седиментационные углубления) глубиной до 4 мм и шириной до 600 мм. Длина впадин не ограничивается.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Правила п</w:t>
      </w:r>
      <w:r>
        <w:rPr>
          <w:rFonts w:ascii="Times New Roman" w:hAnsi="Times New Roman"/>
          <w:sz w:val="20"/>
        </w:rPr>
        <w:t>риемки плит - по ГОСТ 13015.1-81 и настоящему стандарту. Число плит в партии должно быть не более 300.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Испытания плит нагружением для определения их прочности и трещиностойкости проводят перед началом массового изготовления плит, и в дальнейшем - при изменении технологии их изготовления, вида и качества применяемых материалов.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Плиты принимают: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морозостойкости, водонепроницаемости и водопоглощения бетона плит;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</w:t>
      </w:r>
      <w:r>
        <w:rPr>
          <w:rFonts w:ascii="Times New Roman" w:hAnsi="Times New Roman"/>
          <w:sz w:val="20"/>
        </w:rPr>
        <w:t>ых испытаний - по показателям прочности бетона (классу по прочности на сжатие, передаточной и отпускной прочности), соответствия арматурных изделий обязательному приложению,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трещин, категории бетонной поверхности.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Приемку плит по показателям точности геометрических параметров, толщины защитного слоя бетона до арматуры, категории бетонной поверхности и ширины рас</w:t>
      </w:r>
      <w:r>
        <w:rPr>
          <w:rFonts w:ascii="Times New Roman" w:hAnsi="Times New Roman"/>
          <w:sz w:val="20"/>
        </w:rPr>
        <w:t>крытия технологических трещин следует осуществлять по результатам одноступенчатого выборочного контроля.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Испытание плит нагружением для определения их прочности и трещиностойкости следует проводить по достижении бетоном прочности на сжатие в проектном возрасте.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прочности и трещиностойкости плит следует осуществлять по ГОСТ 8829-85.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опирания и загружения плиты при испытании ее нагружением приведена на черт. 2.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опирания плиты 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65.5pt;height:135pt">
            <v:imagedata r:id="rId10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нагрузки</w:t>
      </w:r>
      <w:r>
        <w:rPr>
          <w:rFonts w:ascii="Times New Roman" w:hAnsi="Times New Roman"/>
          <w:sz w:val="20"/>
        </w:rPr>
        <w:t xml:space="preserve"> на плите в плане 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73.75pt;height:130.5pt">
            <v:imagedata r:id="rId11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теоретическая схема нагрузки; 2 - нагрузка; 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подвижная опора; 4 - неподвижная опора 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опоры, установленные в местах крепления монтажных петель, должны быть шаровыми, чтобы обеспечивать поворот в двух плоскостях и перемещение в плоскости плиты. Одна шаровая опора должна быть неподвижной, а также должно быть предусмотрено устройство, препятствующее вращению плиты в горизонтальной плоскости вокруг неподвижной опоры.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Контрольная нагрузка при испытании плит на прочнос</w:t>
      </w:r>
      <w:r>
        <w:rPr>
          <w:rFonts w:ascii="Times New Roman" w:hAnsi="Times New Roman"/>
          <w:sz w:val="20"/>
        </w:rPr>
        <w:t>ть и трещиностойкость равна 1,62 кПа (165 кгс/кв.м); нагрузка при определении ширины раскрытия трещин плит равна 85% контрольной.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Контрольная ширина раскрытия трещин при испытании плит по трещиностойкости не должна превышать 0,2 мм.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Прочность бетона плит следует определять по ГОСТ 10180-78 на серии образцов, изготовленных из бетонной смеси рабочего состава и хранившихся в условиях, установленных ГОСТ 18105-86.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испытании плит неразрушающими методами фактическую передаточную и отпускную прочность </w:t>
      </w:r>
      <w:r>
        <w:rPr>
          <w:rFonts w:ascii="Times New Roman" w:hAnsi="Times New Roman"/>
          <w:sz w:val="20"/>
        </w:rPr>
        <w:t>бетона на сжатие следует определять ультразвуковым методом по ГОСТ 17624-78 или приборами механического действия по ГОСТ 22690.0-77 - ГОСТ 22690.4-77, а также другими методами, предусмотренными стандартами на методы испытания бетона.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Морозостойкость бетона следует определять по ГОСТ 10060-87 на серии образцов, изготовленных из бетонной смеси рабочего состава.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Водонепроницаемость бетона следует определять по ГОСТ 12730.0-78 и ГОСТ 12730.5-84 на серии образцов, изготовленных из бетонной смеси рабо</w:t>
      </w:r>
      <w:r>
        <w:rPr>
          <w:rFonts w:ascii="Times New Roman" w:hAnsi="Times New Roman"/>
          <w:sz w:val="20"/>
        </w:rPr>
        <w:t>чего состава.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Водопоглощение бетона следует определять по ГОСТ 12730.0-78 и ГОСТ 12730.3-78 на серии образцов, изготовленных из бетонной смеси рабочего состава.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Контроль и испытание сварных арматурных изделий следует проводить по ГОСТ 10922-75.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Измерение напряжений в напрягаемой арматуре, контролируемых по окончании натяжения, следует проводить по ГОСТ 22362-77.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Методы контроля и испытаний исходных сырьевых материалов, применяемых для изготовления плит, должны соответствовать установ</w:t>
      </w:r>
      <w:r>
        <w:rPr>
          <w:rFonts w:ascii="Times New Roman" w:hAnsi="Times New Roman"/>
          <w:sz w:val="20"/>
        </w:rPr>
        <w:t>ленным стандартами или техническими условиями на эти материалы.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Размеры, отклонения от прямолинейности и равенства диагоналей поверхностей, толщину защитного слоя бетона до арматуры, качество бетонных поверхностей и внешний вид плит следует проверять методами, установленными ГОСТ 13015-75.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ТРАНСПОРТИРОВАНИЕ И ХРАНЕНИЕ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плит - по ГОСТ 13015.2-81. Маркировочные надписи и знаки следует наносить на боковой или торцевой поверхности плиты на расстоянии 100 - 500 мм от ее угла</w:t>
      </w:r>
      <w:r>
        <w:rPr>
          <w:rFonts w:ascii="Times New Roman" w:hAnsi="Times New Roman"/>
          <w:sz w:val="20"/>
        </w:rPr>
        <w:t>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Допускается съем плиты из металлоформы за две монтажные петли, а также одновременный съем одной траверсой двух плит.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Требования к документу о качестве плит плит, поставляемых потребителю, - по ГОСТ 13015.3-81.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 в документе о качестве должны быть приведены марки бетона по морозостойкости и водонепроницаемости.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Плиты следует транспортировать и хранить в соответствии с требованиями ГОСТ 13015.4-84 и настоящего стандарта.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5.4.1. Плиты при транспортировании и хранении следует у</w:t>
      </w:r>
      <w:r>
        <w:rPr>
          <w:rFonts w:ascii="Times New Roman" w:hAnsi="Times New Roman"/>
          <w:sz w:val="20"/>
        </w:rPr>
        <w:t>станавливать в вертикальном положении (или с отклонением от вертикали до 8°) на боковые грани в специальных пирамидах. Установку плит производят без прокладок между ними поочередно с двух сторон пирамиды, не допуская разницы более двух плит на сторону. Плиты устанавливают на инвентарные подкладки толщиной, превышающей высоту монтажных петель не менее чем на 20 мм.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транспортировать и хранить плиты уложенными в горизонтальном положении в штабели на подкладки толщиной не менее 25 мм и без прокладо</w:t>
      </w:r>
      <w:r>
        <w:rPr>
          <w:rFonts w:ascii="Times New Roman" w:hAnsi="Times New Roman"/>
          <w:sz w:val="20"/>
        </w:rPr>
        <w:t>к между плитами. Число плит в штабеле не должно быть более 10; при транспортировании железнодорожным транспортом число плит в штабеле не должно быть более 20. Транспортировать плиты в горизонтальном положении допускается только при жесткости транспортного средства, достаточной для предотвращения возникновения изгибающих моментов в плитах как в продольном, так и в поперечном направлениях.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1988 г.)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5.4.2. Подкладки под плитами в пирамидах или штабелях следует укладывать на рас</w:t>
      </w:r>
      <w:r>
        <w:rPr>
          <w:rFonts w:ascii="Times New Roman" w:hAnsi="Times New Roman"/>
          <w:sz w:val="20"/>
        </w:rPr>
        <w:t>стоянии 1100 - 1400 мм от торцов плит.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 После загрузки транспортных средств плиты должны быть зафиксированы гибкими стропами. Во избежании порчи плит в местах перегибов строп следует применять прокладки из дерева или других материалов, обеспечивающих сохранность конструкций.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ПЛИТ И АРМАТУРНЫХ ИЗДЕЛИЙ К НИМ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Положение стержней напрягаемой арматуры и арматурных каркасов должно соответствовать указанному на черт. 1 - 3.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и выборка напрягаемой армат</w:t>
      </w:r>
      <w:r>
        <w:rPr>
          <w:rFonts w:ascii="Times New Roman" w:hAnsi="Times New Roman"/>
          <w:sz w:val="20"/>
        </w:rPr>
        <w:t>уры на одну плиту приведены в табл.1. Спецификация арматурных каркасов на одну плиту приведена в табл. 2.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Форма и размеры арматурных каркасов должны соответствовать указанным на черт. 4 - 7 и в табл. 3, 4.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и выборка стали на один арматурный каркас приведены в табл. 5.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Выборка стали на одну плиту приведена в табл. 6.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29pt;height:820.5pt">
            <v:imagedata r:id="rId12" o:title=""/>
          </v:shape>
        </w:pict>
      </w:r>
      <w:r>
        <w:rPr>
          <w:rFonts w:ascii="Times New Roman" w:hAnsi="Times New Roman"/>
          <w:sz w:val="20"/>
        </w:rPr>
        <w:pict>
          <v:shape id="_x0000_i1040" type="#_x0000_t75" style="width:381.75pt;height:439.5pt">
            <v:imagedata r:id="rId13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5130" w:dyaOrig="8280">
          <v:shape id="_x0000_i1041" type="#_x0000_t75" style="width:256.5pt;height:414pt" o:ole="">
            <v:imagedata r:id="rId14" o:title=""/>
          </v:shape>
          <o:OLEObject Type="Embed" ProgID="MSPhotoEd.3" ShapeID="_x0000_i1041" DrawAspect="Content" ObjectID="_1427200765" r:id="rId15"/>
        </w:objec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Технологические операции армирования выполняют в следующей последовательности: 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симметрично укладывают нижний ряд струн (поз. 1; 2; 3), на них </w:t>
      </w:r>
      <w:r>
        <w:rPr>
          <w:rFonts w:ascii="Times New Roman" w:hAnsi="Times New Roman"/>
          <w:sz w:val="20"/>
        </w:rPr>
        <w:t xml:space="preserve">каркасы; 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уложенным каркасам укладывают верхний ряд струн (поз. 1; 2; 3)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F5564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1988 г.)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КАРКАСОВ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54pt;height:439.5pt">
            <v:imagedata r:id="rId16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00pt;height:459.75pt">
            <v:imagedata r:id="rId17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5564A">
      <w:pPr>
        <w:pStyle w:val="Preformat"/>
        <w:jc w:val="right"/>
        <w:rPr>
          <w:rFonts w:ascii="Times New Roman" w:hAnsi="Times New Roman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Спецификация и выборка напрягаемой арматуры на одну плиту 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134"/>
        <w:gridCol w:w="1134"/>
        <w:gridCol w:w="1418"/>
        <w:gridCol w:w="1417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плиты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Позиция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Диаметр,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Масса,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одной позиции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Всего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ПКН60.15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ПКН60.10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5ВрII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ПКН50.20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5140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0,79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10,27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ПКН40.20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8,32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Длина напрягаемой арматуры в спецификации указана теоретическая. Действительная длина принимается в зависимости от способа натяжения и конструкции захватных приспособлений.</w:t>
      </w:r>
    </w:p>
    <w:p w:rsidR="00000000" w:rsidRDefault="00F556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F5564A">
      <w:pPr>
        <w:pStyle w:val="Preformat"/>
        <w:jc w:val="right"/>
        <w:rPr>
          <w:rFonts w:ascii="Times New Roman" w:hAnsi="Times New Roman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каркасов на одну плиту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228"/>
        <w:gridCol w:w="1228"/>
        <w:gridCol w:w="1371"/>
        <w:gridCol w:w="1701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Марка  плиты </w:t>
            </w: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Арматурный каркас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плиты 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Арматурный каркас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Марка  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Количество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Марка  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Количество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ПКН60.20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ПКН60.8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ПКН60.15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ПКН50.20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ПКН60.10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КР9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ПКН40.20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0"/>
        <w:gridCol w:w="1410"/>
        <w:gridCol w:w="1080"/>
        <w:gridCol w:w="15"/>
        <w:gridCol w:w="1680"/>
        <w:gridCol w:w="21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Марка каркаса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Позиция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Размеры, мм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9.75pt;height:9.7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9.75pt;height:15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6" type="#_x0000_t75" style="width:9.75pt;height:9.75pt">
                  <v:imagedata r:id="rId20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6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7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9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10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700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55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35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55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15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120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jc w:val="right"/>
        <w:rPr>
          <w:rFonts w:ascii="Times New Roman" w:hAnsi="Times New Roman"/>
          <w:b/>
          <w:sz w:val="20"/>
        </w:rPr>
      </w:pPr>
    </w:p>
    <w:p w:rsidR="00000000" w:rsidRDefault="00F5564A">
      <w:pPr>
        <w:jc w:val="right"/>
        <w:rPr>
          <w:rFonts w:ascii="Times New Roman" w:hAnsi="Times New Roman"/>
          <w:b/>
          <w:sz w:val="20"/>
        </w:rPr>
      </w:pPr>
    </w:p>
    <w:p w:rsidR="00000000" w:rsidRDefault="00F5564A">
      <w:pPr>
        <w:jc w:val="right"/>
        <w:rPr>
          <w:rFonts w:ascii="Times New Roman" w:hAnsi="Times New Roman"/>
          <w:b/>
          <w:sz w:val="20"/>
        </w:rPr>
      </w:pPr>
    </w:p>
    <w:p w:rsidR="00000000" w:rsidRDefault="00F5564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pict>
          <v:shape id="_x0000_i1047" type="#_x0000_t75" style="width:246pt;height:184.5pt">
            <v:imagedata r:id="rId21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Черт. 4 </w:t>
      </w:r>
    </w:p>
    <w:p w:rsidR="00000000" w:rsidRDefault="00F5564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pict>
          <v:shape id="_x0000_i1048" type="#_x0000_t75" style="width:423pt;height:141.75pt">
            <v:imagedata r:id="rId22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Черт. 5                                                                Черт. 6</w:t>
      </w:r>
    </w:p>
    <w:p w:rsidR="00000000" w:rsidRDefault="00F5564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pict>
          <v:shape id="_x0000_i1049" type="#_x0000_t75" style="width:370.5pt;height:295.5pt">
            <v:imagedata r:id="rId23" o:title=""/>
          </v:shape>
        </w:pic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применение полосы (поз.17) толщиной 5 мм 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изменение ее ширины в пределах </w:t>
      </w:r>
      <w:r>
        <w:rPr>
          <w:rFonts w:ascii="Times New Roman" w:hAnsi="Times New Roman"/>
          <w:sz w:val="20"/>
        </w:rPr>
        <w:pict>
          <v:shape id="_x0000_i1050" type="#_x0000_t75" style="width:11.2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>5 мм.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F5564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1988 г.)</w:t>
      </w:r>
    </w:p>
    <w:p w:rsidR="00000000" w:rsidRDefault="00F5564A">
      <w:pPr>
        <w:jc w:val="center"/>
        <w:rPr>
          <w:rFonts w:ascii="Times New Roman" w:hAnsi="Times New Roman"/>
          <w:sz w:val="20"/>
        </w:rPr>
      </w:pPr>
    </w:p>
    <w:p w:rsidR="00000000" w:rsidRDefault="00F5564A">
      <w:pPr>
        <w:rPr>
          <w:rFonts w:ascii="Times New Roman" w:hAnsi="Times New Roman"/>
          <w:b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F5564A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0"/>
        <w:gridCol w:w="1410"/>
        <w:gridCol w:w="1260"/>
        <w:gridCol w:w="1830"/>
        <w:gridCol w:w="1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Марка каркаса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Позиция 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Размеры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мм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2pt;height:15.75pt">
                  <v:imagedata r:id="rId24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2.75pt;height:15.75pt">
                  <v:imagedata r:id="rId7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5pt;height:15.75pt">
                  <v:imagedata r:id="rId8" o:title=""/>
                </v:shape>
              </w:pic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КР6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КР7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КР8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КР9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КР10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11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13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14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15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1400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1400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950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700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370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370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320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400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300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pStyle w:val="Preformat"/>
        <w:jc w:val="right"/>
        <w:rPr>
          <w:rFonts w:ascii="Times New Roman" w:hAnsi="Times New Roman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 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и выборка стали на один арматурный каркас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675"/>
        <w:gridCol w:w="1594"/>
        <w:gridCol w:w="850"/>
        <w:gridCol w:w="709"/>
        <w:gridCol w:w="709"/>
        <w:gridCol w:w="850"/>
        <w:gridCol w:w="851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Эскиз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или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Выборка стали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каркаса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зиция</w:t>
            </w: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сечение,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мм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чество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 ной позиции,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или сечение, мм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длина, м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изделия,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кг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КР1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74.25pt;height:21pt">
                  <v:imagedata r:id="rId25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0,28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0,03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0,72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КР2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74.25pt;height:21pt">
                  <v:imagedata r:id="rId25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0,21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0,03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3,78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0,55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КР3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74.25pt;height:21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0,18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5,00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0,46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КР4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74.25pt;height:21pt">
                  <v:imagedata r:id="rId25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0,09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2,56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0,24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КР5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74.25pt;height:21pt">
                  <v:imagedata r:id="rId25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700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0,06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1,84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0,17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КР6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72.75pt;height:38.25pt">
                  <v:imagedata r:id="rId26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12АI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2270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12АI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</w:t>
            </w:r>
            <w:r>
              <w:rPr>
                <w:rFonts w:ascii="Times New Roman" w:hAnsi="Times New Roman"/>
                <w:sz w:val="20"/>
              </w:rPr>
              <w:t xml:space="preserve">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2,27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2,04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КР7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75pt;height:41.25pt">
                  <v:imagedata r:id="rId27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2270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1,40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2,27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1,42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КР8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75.75pt;height:40.5pt">
                  <v:imagedata r:id="rId28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1750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1,08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1,75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1,10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КР9 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73.5pt;height:40.5pt">
                  <v:imagedata r:id="rId29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2010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1,24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0,44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1,28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КР10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73.5pt;height:42pt">
                  <v:imagedata r:id="rId30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1510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0,93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</w:t>
            </w:r>
            <w:r>
              <w:rPr>
                <w:rFonts w:ascii="Times New Roman" w:hAnsi="Times New Roman"/>
                <w:sz w:val="20"/>
              </w:rPr>
              <w:t xml:space="preserve">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1,51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0,44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0,97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КР11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17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74.25pt;height:21pt">
                  <v:imagedata r:id="rId25" o:title=""/>
                </v:shape>
              </w:pic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Полоса  </w:t>
            </w:r>
          </w:p>
          <w:p w:rsidR="00000000" w:rsidRDefault="00F556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4х55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250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0,09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0,02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0,43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10АI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4ВрI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4х55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0,66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0,25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0,67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jc w:val="right"/>
        <w:rPr>
          <w:rFonts w:ascii="Times New Roman" w:hAnsi="Times New Roman"/>
          <w:b/>
          <w:sz w:val="20"/>
        </w:rPr>
      </w:pPr>
    </w:p>
    <w:p w:rsidR="00000000" w:rsidRDefault="00F556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F5564A">
      <w:pPr>
        <w:jc w:val="right"/>
        <w:rPr>
          <w:rFonts w:ascii="Times New Roman" w:hAnsi="Times New Roman"/>
          <w:sz w:val="20"/>
        </w:rPr>
      </w:pP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на одну плиту, кг</w:t>
      </w:r>
    </w:p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567"/>
        <w:gridCol w:w="567"/>
        <w:gridCol w:w="614"/>
        <w:gridCol w:w="594"/>
        <w:gridCol w:w="493"/>
        <w:gridCol w:w="709"/>
        <w:gridCol w:w="708"/>
        <w:gridCol w:w="709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Арматурная сталь класса         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Полосовая сталь по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Вр -II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Вр-I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А-I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103-76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7348-81 </w:t>
            </w:r>
          </w:p>
        </w:tc>
        <w:tc>
          <w:tcPr>
            <w:tcW w:w="17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6727-80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5781-82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ВСт3Кп2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Диаметр, мм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Диаметр, мм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380-71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 мм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 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4х55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ПКН60.15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ПКН60.10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ПКН60.8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ПКН50.20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ПКН40.20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10,27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8,32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10,27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8,32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2,16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8,08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8,80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6,32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27,95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18,86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11,61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8,53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22,67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16,80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1,72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29,7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20,6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9,4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18,5 </w:t>
            </w:r>
          </w:p>
          <w:p w:rsidR="00000000" w:rsidRDefault="00F556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56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ПАРАМЕТРЫ И РАЗМЕРЫ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ПРАВИЛА ПРИЕМКИ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Схема опирания плиты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Расположение нагрузки на плите в плане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МАРКИРОВКА, ТРАНСПОРТИРОВАНИЕ И ХРАНЕНИЕ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КОНСТРУКЦИЯ ПЛИТ И АРМАТУРНЫХ ИЗДЕЛИЙ К НИМ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Чертежи 1, 2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РАСПОЛОЖЕНИЕ КАРКАСОВ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Черт. 4 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5, 6</w:t>
      </w:r>
    </w:p>
    <w:p w:rsidR="00000000" w:rsidRDefault="00F5564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Черт. 7 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4A"/>
    <w:rsid w:val="00F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4.wmf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oleObject" Target="embeddings/oleObject1.bin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3155</Words>
  <Characters>17989</Characters>
  <Application>Microsoft Office Word</Application>
  <DocSecurity>0</DocSecurity>
  <Lines>149</Lines>
  <Paragraphs>42</Paragraphs>
  <ScaleCrop>false</ScaleCrop>
  <Company>Elcom Ltd</Company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22930-87 </dc:title>
  <dc:subject/>
  <dc:creator>CNTI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