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76AB">
      <w:pPr>
        <w:jc w:val="right"/>
        <w:rPr>
          <w:rFonts w:ascii="Times New Roman" w:hAnsi="Times New Roman"/>
          <w:sz w:val="20"/>
        </w:rPr>
      </w:pPr>
      <w:bookmarkStart w:id="0" w:name="_GoBack"/>
      <w:bookmarkEnd w:id="0"/>
      <w:r>
        <w:rPr>
          <w:rFonts w:ascii="Times New Roman" w:hAnsi="Times New Roman"/>
          <w:sz w:val="20"/>
        </w:rPr>
        <w:t>ГОСТ 24581-81</w:t>
      </w:r>
    </w:p>
    <w:p w:rsidR="00000000" w:rsidRDefault="001276AB">
      <w:pPr>
        <w:jc w:val="right"/>
        <w:rPr>
          <w:rFonts w:ascii="Times New Roman" w:hAnsi="Times New Roman"/>
          <w:sz w:val="20"/>
        </w:rPr>
      </w:pPr>
    </w:p>
    <w:p w:rsidR="00000000" w:rsidRDefault="001276AB">
      <w:pPr>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691.328.5-413</w:t>
      </w:r>
      <w:r>
        <w:rPr>
          <w:rFonts w:ascii="Times New Roman" w:hAnsi="Times New Roman"/>
          <w:sz w:val="20"/>
          <w:lang w:val="en-US"/>
        </w:rPr>
        <w:t>:</w:t>
      </w:r>
      <w:r>
        <w:rPr>
          <w:rFonts w:ascii="Times New Roman" w:hAnsi="Times New Roman"/>
          <w:sz w:val="20"/>
        </w:rPr>
        <w:t>006.354                                                                                           Группа Ж35</w:t>
      </w:r>
    </w:p>
    <w:p w:rsidR="00000000" w:rsidRDefault="001276AB">
      <w:pPr>
        <w:jc w:val="right"/>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ГОСУДАРСТВЕННЫЙ СТАНДАРТ СОЮЗА ССР </w:t>
      </w:r>
    </w:p>
    <w:p w:rsidR="00000000" w:rsidRDefault="001276AB">
      <w:pPr>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ПАНЕЛИ АСБЕСТОЦЕМЕНТНЫЕ ТРЕХСЛОЙНЫЕ </w:t>
      </w:r>
    </w:p>
    <w:p w:rsidR="00000000" w:rsidRDefault="001276AB">
      <w:pPr>
        <w:pStyle w:val="Heading"/>
        <w:jc w:val="center"/>
        <w:rPr>
          <w:rFonts w:ascii="Times New Roman" w:hAnsi="Times New Roman"/>
          <w:sz w:val="20"/>
        </w:rPr>
      </w:pPr>
      <w:r>
        <w:rPr>
          <w:rFonts w:ascii="Times New Roman" w:hAnsi="Times New Roman"/>
          <w:sz w:val="20"/>
        </w:rPr>
        <w:t>С УТЕПЛИТЕЛЕМ ИЗ ПЕНОПЛАСТА</w:t>
      </w:r>
    </w:p>
    <w:p w:rsidR="00000000" w:rsidRDefault="001276AB">
      <w:pPr>
        <w:pStyle w:val="Heading"/>
        <w:jc w:val="center"/>
        <w:rPr>
          <w:rFonts w:ascii="Times New Roman" w:hAnsi="Times New Roman"/>
          <w:sz w:val="20"/>
        </w:rPr>
      </w:pPr>
      <w:r>
        <w:rPr>
          <w:rFonts w:ascii="Times New Roman" w:hAnsi="Times New Roman"/>
          <w:sz w:val="20"/>
        </w:rPr>
        <w:t>Общие техни</w:t>
      </w:r>
      <w:r>
        <w:rPr>
          <w:rFonts w:ascii="Times New Roman" w:hAnsi="Times New Roman"/>
          <w:sz w:val="20"/>
        </w:rPr>
        <w:t>ческие условия</w:t>
      </w:r>
    </w:p>
    <w:p w:rsidR="00000000" w:rsidRDefault="001276AB">
      <w:pPr>
        <w:pStyle w:val="Heading"/>
        <w:jc w:val="center"/>
        <w:rPr>
          <w:rFonts w:ascii="Times New Roman" w:hAnsi="Times New Roman"/>
          <w:sz w:val="20"/>
        </w:rPr>
      </w:pPr>
    </w:p>
    <w:p w:rsidR="00000000" w:rsidRDefault="001276AB">
      <w:pPr>
        <w:pStyle w:val="Heading"/>
        <w:jc w:val="center"/>
        <w:rPr>
          <w:rFonts w:ascii="Times New Roman" w:hAnsi="Times New Roman"/>
          <w:sz w:val="20"/>
        </w:rPr>
      </w:pPr>
      <w:proofErr w:type="spellStart"/>
      <w:r>
        <w:rPr>
          <w:rFonts w:ascii="Times New Roman" w:hAnsi="Times New Roman"/>
          <w:sz w:val="20"/>
        </w:rPr>
        <w:t>Asbestos-cement</w:t>
      </w:r>
      <w:proofErr w:type="spellEnd"/>
      <w:r>
        <w:rPr>
          <w:rFonts w:ascii="Times New Roman" w:hAnsi="Times New Roman"/>
          <w:sz w:val="20"/>
        </w:rPr>
        <w:t xml:space="preserve"> </w:t>
      </w:r>
      <w:proofErr w:type="spellStart"/>
      <w:r>
        <w:rPr>
          <w:rFonts w:ascii="Times New Roman" w:hAnsi="Times New Roman"/>
          <w:sz w:val="20"/>
        </w:rPr>
        <w:t>sandwich</w:t>
      </w:r>
      <w:proofErr w:type="spellEnd"/>
      <w:r>
        <w:rPr>
          <w:rFonts w:ascii="Times New Roman" w:hAnsi="Times New Roman"/>
          <w:sz w:val="20"/>
        </w:rPr>
        <w:t xml:space="preserve"> </w:t>
      </w:r>
      <w:proofErr w:type="spellStart"/>
      <w:r>
        <w:rPr>
          <w:rFonts w:ascii="Times New Roman" w:hAnsi="Times New Roman"/>
          <w:sz w:val="20"/>
        </w:rPr>
        <w:t>panels</w:t>
      </w:r>
      <w:proofErr w:type="spellEnd"/>
      <w:r>
        <w:rPr>
          <w:rFonts w:ascii="Times New Roman" w:hAnsi="Times New Roman"/>
          <w:sz w:val="20"/>
        </w:rPr>
        <w:t xml:space="preserve"> </w:t>
      </w:r>
      <w:proofErr w:type="spellStart"/>
      <w:r>
        <w:rPr>
          <w:rFonts w:ascii="Times New Roman" w:hAnsi="Times New Roman"/>
          <w:sz w:val="20"/>
        </w:rPr>
        <w:t>with</w:t>
      </w:r>
      <w:proofErr w:type="spellEnd"/>
      <w:r>
        <w:rPr>
          <w:rFonts w:ascii="Times New Roman" w:hAnsi="Times New Roman"/>
          <w:sz w:val="20"/>
        </w:rPr>
        <w:t xml:space="preserve"> </w:t>
      </w:r>
      <w:proofErr w:type="spellStart"/>
      <w:r>
        <w:rPr>
          <w:rFonts w:ascii="Times New Roman" w:hAnsi="Times New Roman"/>
          <w:sz w:val="20"/>
        </w:rPr>
        <w:t>plastic</w:t>
      </w:r>
      <w:proofErr w:type="spellEnd"/>
      <w:r>
        <w:rPr>
          <w:rFonts w:ascii="Times New Roman" w:hAnsi="Times New Roman"/>
          <w:sz w:val="20"/>
        </w:rPr>
        <w:t xml:space="preserve"> </w:t>
      </w:r>
    </w:p>
    <w:p w:rsidR="00000000" w:rsidRDefault="001276AB">
      <w:pPr>
        <w:pStyle w:val="Heading"/>
        <w:jc w:val="center"/>
        <w:rPr>
          <w:rFonts w:ascii="Times New Roman" w:hAnsi="Times New Roman"/>
          <w:sz w:val="20"/>
        </w:rPr>
      </w:pPr>
      <w:proofErr w:type="spellStart"/>
      <w:r>
        <w:rPr>
          <w:rFonts w:ascii="Times New Roman" w:hAnsi="Times New Roman"/>
          <w:sz w:val="20"/>
        </w:rPr>
        <w:t>foam</w:t>
      </w:r>
      <w:proofErr w:type="spellEnd"/>
      <w:r>
        <w:rPr>
          <w:rFonts w:ascii="Times New Roman" w:hAnsi="Times New Roman"/>
          <w:sz w:val="20"/>
        </w:rPr>
        <w:t xml:space="preserve"> </w:t>
      </w:r>
      <w:proofErr w:type="spellStart"/>
      <w:r>
        <w:rPr>
          <w:rFonts w:ascii="Times New Roman" w:hAnsi="Times New Roman"/>
          <w:sz w:val="20"/>
        </w:rPr>
        <w:t>thermal</w:t>
      </w:r>
      <w:proofErr w:type="spellEnd"/>
      <w:r>
        <w:rPr>
          <w:rFonts w:ascii="Times New Roman" w:hAnsi="Times New Roman"/>
          <w:sz w:val="20"/>
        </w:rPr>
        <w:t xml:space="preserve"> </w:t>
      </w:r>
      <w:proofErr w:type="spellStart"/>
      <w:r>
        <w:rPr>
          <w:rFonts w:ascii="Times New Roman" w:hAnsi="Times New Roman"/>
          <w:sz w:val="20"/>
        </w:rPr>
        <w:t>insulation</w:t>
      </w:r>
      <w:proofErr w:type="spellEnd"/>
      <w:r>
        <w:rPr>
          <w:rFonts w:ascii="Times New Roman" w:hAnsi="Times New Roman"/>
          <w:sz w:val="20"/>
        </w:rPr>
        <w:t xml:space="preserve">. </w:t>
      </w:r>
      <w:proofErr w:type="spellStart"/>
      <w:r>
        <w:rPr>
          <w:rFonts w:ascii="Times New Roman" w:hAnsi="Times New Roman"/>
          <w:sz w:val="20"/>
        </w:rPr>
        <w:t>General</w:t>
      </w:r>
      <w:proofErr w:type="spellEnd"/>
    </w:p>
    <w:p w:rsidR="00000000" w:rsidRDefault="001276AB">
      <w:pPr>
        <w:pStyle w:val="Heading"/>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technical</w:t>
      </w:r>
      <w:proofErr w:type="spellEnd"/>
      <w:r>
        <w:rPr>
          <w:rFonts w:ascii="Times New Roman" w:hAnsi="Times New Roman"/>
          <w:sz w:val="20"/>
        </w:rPr>
        <w:t xml:space="preserve"> </w:t>
      </w:r>
      <w:proofErr w:type="spellStart"/>
      <w:r>
        <w:rPr>
          <w:rFonts w:ascii="Times New Roman" w:hAnsi="Times New Roman"/>
          <w:sz w:val="20"/>
        </w:rPr>
        <w:t>requirements</w:t>
      </w:r>
      <w:proofErr w:type="spellEnd"/>
      <w:r>
        <w:rPr>
          <w:rFonts w:ascii="Times New Roman" w:hAnsi="Times New Roman"/>
          <w:sz w:val="20"/>
        </w:rPr>
        <w:t xml:space="preserve"> </w:t>
      </w:r>
    </w:p>
    <w:p w:rsidR="00000000" w:rsidRDefault="001276AB">
      <w:pPr>
        <w:jc w:val="center"/>
        <w:rPr>
          <w:rFonts w:ascii="Times New Roman" w:hAnsi="Times New Roman"/>
          <w:sz w:val="20"/>
        </w:rPr>
      </w:pPr>
    </w:p>
    <w:p w:rsidR="00000000" w:rsidRDefault="001276AB">
      <w:pPr>
        <w:jc w:val="right"/>
        <w:rPr>
          <w:rFonts w:ascii="Times New Roman" w:hAnsi="Times New Roman"/>
          <w:sz w:val="20"/>
        </w:rPr>
      </w:pPr>
    </w:p>
    <w:p w:rsidR="00000000" w:rsidRDefault="001276AB">
      <w:pPr>
        <w:jc w:val="right"/>
        <w:rPr>
          <w:rFonts w:ascii="Times New Roman" w:hAnsi="Times New Roman"/>
          <w:sz w:val="20"/>
        </w:rPr>
      </w:pPr>
      <w:r>
        <w:rPr>
          <w:rFonts w:ascii="Times New Roman" w:hAnsi="Times New Roman"/>
          <w:sz w:val="20"/>
        </w:rPr>
        <w:t>Дата введения 1982-01-01</w:t>
      </w:r>
    </w:p>
    <w:p w:rsidR="00000000" w:rsidRDefault="001276AB">
      <w:pPr>
        <w:jc w:val="right"/>
        <w:rPr>
          <w:rFonts w:ascii="Times New Roman" w:hAnsi="Times New Roman"/>
          <w:sz w:val="20"/>
        </w:rPr>
      </w:pPr>
    </w:p>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 xml:space="preserve">РАЗРАБОТАН Центральным научно-исследовательским институтом строительных конструкций им. </w:t>
      </w:r>
      <w:proofErr w:type="spellStart"/>
      <w:r>
        <w:rPr>
          <w:rFonts w:ascii="Times New Roman" w:hAnsi="Times New Roman"/>
          <w:sz w:val="20"/>
        </w:rPr>
        <w:t>В.А.Кучеренко</w:t>
      </w:r>
      <w:proofErr w:type="spellEnd"/>
      <w:r>
        <w:rPr>
          <w:rFonts w:ascii="Times New Roman" w:hAnsi="Times New Roman"/>
          <w:sz w:val="20"/>
        </w:rPr>
        <w:t xml:space="preserve"> (</w:t>
      </w:r>
      <w:proofErr w:type="spellStart"/>
      <w:r>
        <w:rPr>
          <w:rFonts w:ascii="Times New Roman" w:hAnsi="Times New Roman"/>
          <w:sz w:val="20"/>
        </w:rPr>
        <w:t>ЦНИИСК</w:t>
      </w:r>
      <w:proofErr w:type="spellEnd"/>
      <w:r>
        <w:rPr>
          <w:rFonts w:ascii="Times New Roman" w:hAnsi="Times New Roman"/>
          <w:sz w:val="20"/>
        </w:rPr>
        <w:t xml:space="preserve"> им. Кучеренко) Госстроя СССР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Министерством сельского хозяйства СССР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Министерством сельского строительства СССР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Центральным научно-исследовательским и проектно-экспериментальным институтом промышленных зданий и сооружений (</w:t>
      </w:r>
      <w:proofErr w:type="spellStart"/>
      <w:r>
        <w:rPr>
          <w:rFonts w:ascii="Times New Roman" w:hAnsi="Times New Roman"/>
          <w:sz w:val="20"/>
        </w:rPr>
        <w:t>ЦНИИпромзданий</w:t>
      </w:r>
      <w:proofErr w:type="spellEnd"/>
      <w:r>
        <w:rPr>
          <w:rFonts w:ascii="Times New Roman" w:hAnsi="Times New Roman"/>
          <w:sz w:val="20"/>
        </w:rPr>
        <w:t>) Госстроя ССС</w:t>
      </w:r>
      <w:r>
        <w:rPr>
          <w:rFonts w:ascii="Times New Roman" w:hAnsi="Times New Roman"/>
          <w:sz w:val="20"/>
        </w:rPr>
        <w:t>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Научно-исследовательским институтом строительной физики (</w:t>
      </w:r>
      <w:proofErr w:type="spellStart"/>
      <w:r>
        <w:rPr>
          <w:rFonts w:ascii="Times New Roman" w:hAnsi="Times New Roman"/>
          <w:sz w:val="20"/>
        </w:rPr>
        <w:t>НИИСФ</w:t>
      </w:r>
      <w:proofErr w:type="spellEnd"/>
      <w:r>
        <w:rPr>
          <w:rFonts w:ascii="Times New Roman" w:hAnsi="Times New Roman"/>
          <w:sz w:val="20"/>
        </w:rPr>
        <w:t>) Госстроя СССР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Институтом строительства и архитектуры Госстроя Белорусской ССР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 xml:space="preserve">ИСПОЛНИТЕЛИ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proofErr w:type="spellStart"/>
      <w:r>
        <w:rPr>
          <w:rFonts w:ascii="Times New Roman" w:hAnsi="Times New Roman"/>
          <w:sz w:val="20"/>
        </w:rPr>
        <w:t>В.Н.Насонов</w:t>
      </w:r>
      <w:proofErr w:type="spellEnd"/>
      <w:r>
        <w:rPr>
          <w:rFonts w:ascii="Times New Roman" w:hAnsi="Times New Roman"/>
          <w:sz w:val="20"/>
        </w:rPr>
        <w:t xml:space="preserve">, д-р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Л.В.Суровова</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Ф.В.Расс</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(руководители темы); </w:t>
      </w:r>
      <w:proofErr w:type="spellStart"/>
      <w:r>
        <w:rPr>
          <w:rFonts w:ascii="Times New Roman" w:hAnsi="Times New Roman"/>
          <w:sz w:val="20"/>
        </w:rPr>
        <w:t>С.Б.Ермолов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В.М.Бобряшов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К.В.Панферов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Г.С.Поляков</w:t>
      </w:r>
      <w:proofErr w:type="spellEnd"/>
      <w:r>
        <w:rPr>
          <w:rFonts w:ascii="Times New Roman" w:hAnsi="Times New Roman"/>
          <w:sz w:val="20"/>
        </w:rPr>
        <w:t xml:space="preserve">; </w:t>
      </w:r>
      <w:proofErr w:type="spellStart"/>
      <w:r>
        <w:rPr>
          <w:rFonts w:ascii="Times New Roman" w:hAnsi="Times New Roman"/>
          <w:sz w:val="20"/>
        </w:rPr>
        <w:t>М.Я.Кацман</w:t>
      </w:r>
      <w:proofErr w:type="spellEnd"/>
      <w:r>
        <w:rPr>
          <w:rFonts w:ascii="Times New Roman" w:hAnsi="Times New Roman"/>
          <w:sz w:val="20"/>
        </w:rPr>
        <w:t xml:space="preserve">; </w:t>
      </w:r>
      <w:proofErr w:type="spellStart"/>
      <w:r>
        <w:rPr>
          <w:rFonts w:ascii="Times New Roman" w:hAnsi="Times New Roman"/>
          <w:sz w:val="20"/>
        </w:rPr>
        <w:t>Э.С.Герцева</w:t>
      </w:r>
      <w:proofErr w:type="spellEnd"/>
      <w:r>
        <w:rPr>
          <w:rFonts w:ascii="Times New Roman" w:hAnsi="Times New Roman"/>
          <w:sz w:val="20"/>
        </w:rPr>
        <w:t xml:space="preserve">; </w:t>
      </w:r>
      <w:proofErr w:type="spellStart"/>
      <w:r>
        <w:rPr>
          <w:rFonts w:ascii="Times New Roman" w:hAnsi="Times New Roman"/>
          <w:sz w:val="20"/>
        </w:rPr>
        <w:t>Ю.А.Муравьев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С.Е.Белова</w:t>
      </w:r>
      <w:proofErr w:type="spellEnd"/>
      <w:r>
        <w:rPr>
          <w:rFonts w:ascii="Times New Roman" w:hAnsi="Times New Roman"/>
          <w:sz w:val="20"/>
        </w:rPr>
        <w:t xml:space="preserve">; </w:t>
      </w:r>
      <w:proofErr w:type="spellStart"/>
      <w:r>
        <w:rPr>
          <w:rFonts w:ascii="Times New Roman" w:hAnsi="Times New Roman"/>
          <w:sz w:val="20"/>
        </w:rPr>
        <w:t>В.И.Скрибо</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Л.В.Лайхтман</w:t>
      </w:r>
      <w:proofErr w:type="spellEnd"/>
      <w:r>
        <w:rPr>
          <w:rFonts w:ascii="Times New Roman" w:hAnsi="Times New Roman"/>
          <w:sz w:val="20"/>
        </w:rPr>
        <w:t xml:space="preserve">; </w:t>
      </w:r>
      <w:proofErr w:type="spellStart"/>
      <w:r>
        <w:rPr>
          <w:rFonts w:ascii="Times New Roman" w:hAnsi="Times New Roman"/>
          <w:sz w:val="20"/>
        </w:rPr>
        <w:t>М.А.Беглецова</w:t>
      </w:r>
      <w:proofErr w:type="spellEnd"/>
      <w:r>
        <w:rPr>
          <w:rFonts w:ascii="Times New Roman" w:hAnsi="Times New Roman"/>
          <w:sz w:val="20"/>
        </w:rPr>
        <w:t xml:space="preserve">; </w:t>
      </w:r>
      <w:proofErr w:type="spellStart"/>
      <w:r>
        <w:rPr>
          <w:rFonts w:ascii="Times New Roman" w:hAnsi="Times New Roman"/>
          <w:sz w:val="20"/>
        </w:rPr>
        <w:t>А.П.Кр</w:t>
      </w:r>
      <w:r>
        <w:rPr>
          <w:rFonts w:ascii="Times New Roman" w:hAnsi="Times New Roman"/>
          <w:sz w:val="20"/>
        </w:rPr>
        <w:t>отов</w:t>
      </w:r>
      <w:proofErr w:type="spellEnd"/>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proofErr w:type="spellStart"/>
      <w:r>
        <w:rPr>
          <w:rFonts w:ascii="Times New Roman" w:hAnsi="Times New Roman"/>
          <w:sz w:val="20"/>
        </w:rPr>
        <w:t>В.П.Барсуков</w:t>
      </w:r>
      <w:proofErr w:type="spellEnd"/>
      <w:r>
        <w:rPr>
          <w:rFonts w:ascii="Times New Roman" w:hAnsi="Times New Roman"/>
          <w:sz w:val="20"/>
        </w:rPr>
        <w:t xml:space="preserve">; </w:t>
      </w:r>
      <w:proofErr w:type="spellStart"/>
      <w:r>
        <w:rPr>
          <w:rFonts w:ascii="Times New Roman" w:hAnsi="Times New Roman"/>
          <w:sz w:val="20"/>
        </w:rPr>
        <w:t>Н.М.Ляндрес</w:t>
      </w:r>
      <w:proofErr w:type="spellEnd"/>
      <w:r>
        <w:rPr>
          <w:rFonts w:ascii="Times New Roman" w:hAnsi="Times New Roman"/>
          <w:sz w:val="20"/>
        </w:rPr>
        <w:t xml:space="preserve">; </w:t>
      </w:r>
      <w:proofErr w:type="spellStart"/>
      <w:r>
        <w:rPr>
          <w:rFonts w:ascii="Times New Roman" w:hAnsi="Times New Roman"/>
          <w:sz w:val="20"/>
        </w:rPr>
        <w:t>Л.М.Лейбенгруб</w:t>
      </w:r>
      <w:proofErr w:type="spellEnd"/>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ВНЕСЕН Центральным научно-исследовательским институтом строительных конструкций им. В.А. Кучеренко (</w:t>
      </w:r>
      <w:proofErr w:type="spellStart"/>
      <w:r>
        <w:rPr>
          <w:rFonts w:ascii="Times New Roman" w:hAnsi="Times New Roman"/>
          <w:sz w:val="20"/>
        </w:rPr>
        <w:t>ЦНИИСК</w:t>
      </w:r>
      <w:proofErr w:type="spellEnd"/>
      <w:r>
        <w:rPr>
          <w:rFonts w:ascii="Times New Roman" w:hAnsi="Times New Roman"/>
          <w:sz w:val="20"/>
        </w:rPr>
        <w:t xml:space="preserve"> им. Кучеренко) Госстроя СССР</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 xml:space="preserve">Зам. директора </w:t>
      </w:r>
      <w:proofErr w:type="spellStart"/>
      <w:r>
        <w:rPr>
          <w:rFonts w:ascii="Times New Roman" w:hAnsi="Times New Roman"/>
          <w:sz w:val="20"/>
        </w:rPr>
        <w:t>А.М.Чистяков</w:t>
      </w:r>
      <w:proofErr w:type="spellEnd"/>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31 декабря 1980 г. № 229.</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Настоящий стандарт распространяется на панели (плиты) асбестоцементные трехслойные с обшивками из плоских асбестоцементных листов с утеплителем из пе</w:t>
      </w:r>
      <w:r>
        <w:rPr>
          <w:rFonts w:ascii="Times New Roman" w:hAnsi="Times New Roman"/>
          <w:sz w:val="20"/>
        </w:rPr>
        <w:t>нопласта для стен, покрытий и подвесных потолков производственных зданий, эксплуатируемых в неагрессивных и слабоагрессивных средах при температуре наружной поверхности панели от 223 до 348 К (от минус 50 до плюс 75</w:t>
      </w:r>
      <w:r>
        <w:rPr>
          <w:rFonts w:ascii="Times New Roman" w:hAnsi="Times New Roman"/>
          <w:sz w:val="20"/>
        </w:rPr>
        <w:sym w:font="Symbol" w:char="F0B0"/>
      </w:r>
      <w:r>
        <w:rPr>
          <w:rFonts w:ascii="Times New Roman" w:hAnsi="Times New Roman"/>
          <w:sz w:val="20"/>
        </w:rPr>
        <w:t>С), температуре внутренней поверхности панели не выше 303 К (плюс 30</w:t>
      </w:r>
      <w:r>
        <w:rPr>
          <w:rFonts w:ascii="Times New Roman" w:hAnsi="Times New Roman"/>
          <w:sz w:val="20"/>
        </w:rPr>
        <w:sym w:font="Symbol" w:char="F0B0"/>
      </w:r>
      <w:r>
        <w:rPr>
          <w:rFonts w:ascii="Times New Roman" w:hAnsi="Times New Roman"/>
          <w:sz w:val="20"/>
        </w:rPr>
        <w:t xml:space="preserve">С), относительной влажности воздуха внутри помещения не более 75%.     </w:t>
      </w:r>
    </w:p>
    <w:p w:rsidR="00000000" w:rsidRDefault="001276AB">
      <w:pPr>
        <w:ind w:firstLine="225"/>
        <w:jc w:val="both"/>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1. Классификация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1.1. Асбестоцементные панели (плиты) с утеплителем из пенопласта классифицируют по:</w:t>
      </w:r>
    </w:p>
    <w:p w:rsidR="00000000" w:rsidRDefault="001276AB">
      <w:pPr>
        <w:ind w:firstLine="225"/>
        <w:jc w:val="both"/>
        <w:rPr>
          <w:rFonts w:ascii="Times New Roman" w:hAnsi="Times New Roman"/>
          <w:sz w:val="20"/>
        </w:rPr>
      </w:pPr>
      <w:r>
        <w:rPr>
          <w:rFonts w:ascii="Times New Roman" w:hAnsi="Times New Roman"/>
          <w:sz w:val="20"/>
        </w:rPr>
        <w:lastRenderedPageBreak/>
        <w:t>назначению;</w:t>
      </w:r>
    </w:p>
    <w:p w:rsidR="00000000" w:rsidRDefault="001276AB">
      <w:pPr>
        <w:ind w:firstLine="225"/>
        <w:jc w:val="both"/>
        <w:rPr>
          <w:rFonts w:ascii="Times New Roman" w:hAnsi="Times New Roman"/>
          <w:sz w:val="20"/>
        </w:rPr>
      </w:pPr>
      <w:r>
        <w:rPr>
          <w:rFonts w:ascii="Times New Roman" w:hAnsi="Times New Roman"/>
          <w:sz w:val="20"/>
        </w:rPr>
        <w:t>конструктивному решению;</w:t>
      </w:r>
    </w:p>
    <w:p w:rsidR="00000000" w:rsidRDefault="001276AB">
      <w:pPr>
        <w:ind w:firstLine="225"/>
        <w:jc w:val="both"/>
        <w:rPr>
          <w:rFonts w:ascii="Times New Roman" w:hAnsi="Times New Roman"/>
          <w:sz w:val="20"/>
        </w:rPr>
      </w:pPr>
      <w:r>
        <w:rPr>
          <w:rFonts w:ascii="Times New Roman" w:hAnsi="Times New Roman"/>
          <w:sz w:val="20"/>
        </w:rPr>
        <w:t>способу изгото</w:t>
      </w:r>
      <w:r>
        <w:rPr>
          <w:rFonts w:ascii="Times New Roman" w:hAnsi="Times New Roman"/>
          <w:sz w:val="20"/>
        </w:rPr>
        <w:t>вления;</w:t>
      </w:r>
    </w:p>
    <w:p w:rsidR="00000000" w:rsidRDefault="001276AB">
      <w:pPr>
        <w:ind w:firstLine="225"/>
        <w:jc w:val="both"/>
        <w:rPr>
          <w:rFonts w:ascii="Times New Roman" w:hAnsi="Times New Roman"/>
          <w:sz w:val="20"/>
        </w:rPr>
      </w:pPr>
      <w:r>
        <w:rPr>
          <w:rFonts w:ascii="Times New Roman" w:hAnsi="Times New Roman"/>
          <w:sz w:val="20"/>
        </w:rPr>
        <w:t>пределу огнестойкости;</w:t>
      </w:r>
    </w:p>
    <w:p w:rsidR="00000000" w:rsidRDefault="001276AB">
      <w:pPr>
        <w:ind w:firstLine="225"/>
        <w:jc w:val="both"/>
        <w:rPr>
          <w:rFonts w:ascii="Times New Roman" w:hAnsi="Times New Roman"/>
          <w:sz w:val="20"/>
        </w:rPr>
      </w:pPr>
      <w:r>
        <w:rPr>
          <w:rFonts w:ascii="Times New Roman" w:hAnsi="Times New Roman"/>
          <w:sz w:val="20"/>
        </w:rPr>
        <w:t>группе возгораемости.</w:t>
      </w:r>
    </w:p>
    <w:p w:rsidR="00000000" w:rsidRDefault="001276AB">
      <w:pPr>
        <w:ind w:firstLine="225"/>
        <w:jc w:val="both"/>
        <w:rPr>
          <w:rFonts w:ascii="Times New Roman" w:hAnsi="Times New Roman"/>
          <w:sz w:val="20"/>
        </w:rPr>
      </w:pPr>
      <w:r>
        <w:rPr>
          <w:rFonts w:ascii="Times New Roman" w:hAnsi="Times New Roman"/>
          <w:sz w:val="20"/>
        </w:rPr>
        <w:t>1.2. По назначению панели подразделяют на:</w:t>
      </w:r>
    </w:p>
    <w:p w:rsidR="00000000" w:rsidRDefault="001276AB">
      <w:pPr>
        <w:ind w:firstLine="225"/>
        <w:jc w:val="both"/>
        <w:rPr>
          <w:rFonts w:ascii="Times New Roman" w:hAnsi="Times New Roman"/>
          <w:sz w:val="20"/>
        </w:rPr>
      </w:pPr>
      <w:r>
        <w:rPr>
          <w:rFonts w:ascii="Times New Roman" w:hAnsi="Times New Roman"/>
          <w:sz w:val="20"/>
        </w:rPr>
        <w:t>панели стен;</w:t>
      </w:r>
    </w:p>
    <w:p w:rsidR="00000000" w:rsidRDefault="001276AB">
      <w:pPr>
        <w:ind w:firstLine="225"/>
        <w:jc w:val="both"/>
        <w:rPr>
          <w:rFonts w:ascii="Times New Roman" w:hAnsi="Times New Roman"/>
          <w:sz w:val="20"/>
        </w:rPr>
      </w:pPr>
      <w:r>
        <w:rPr>
          <w:rFonts w:ascii="Times New Roman" w:hAnsi="Times New Roman"/>
          <w:sz w:val="20"/>
        </w:rPr>
        <w:t>панели (плиты) покрытия;</w:t>
      </w:r>
    </w:p>
    <w:p w:rsidR="00000000" w:rsidRDefault="001276AB">
      <w:pPr>
        <w:ind w:firstLine="225"/>
        <w:jc w:val="both"/>
        <w:rPr>
          <w:rFonts w:ascii="Times New Roman" w:hAnsi="Times New Roman"/>
          <w:sz w:val="20"/>
        </w:rPr>
      </w:pPr>
      <w:r>
        <w:rPr>
          <w:rFonts w:ascii="Times New Roman" w:hAnsi="Times New Roman"/>
          <w:sz w:val="20"/>
        </w:rPr>
        <w:t>панели (плиты) подвесного потолка.</w:t>
      </w:r>
    </w:p>
    <w:p w:rsidR="00000000" w:rsidRDefault="001276AB">
      <w:pPr>
        <w:ind w:firstLine="225"/>
        <w:jc w:val="both"/>
        <w:rPr>
          <w:rFonts w:ascii="Times New Roman" w:hAnsi="Times New Roman"/>
          <w:sz w:val="20"/>
        </w:rPr>
      </w:pPr>
      <w:r>
        <w:rPr>
          <w:rFonts w:ascii="Times New Roman" w:hAnsi="Times New Roman"/>
          <w:sz w:val="20"/>
        </w:rPr>
        <w:t>1.3. По конструктивному решению панели подразделяют на три типа (черт.1):</w:t>
      </w:r>
    </w:p>
    <w:p w:rsidR="00000000" w:rsidRDefault="001276AB">
      <w:pPr>
        <w:ind w:firstLine="225"/>
        <w:jc w:val="both"/>
        <w:rPr>
          <w:rFonts w:ascii="Times New Roman" w:hAnsi="Times New Roman"/>
          <w:sz w:val="20"/>
        </w:rPr>
      </w:pPr>
      <w:r>
        <w:rPr>
          <w:rFonts w:ascii="Times New Roman" w:hAnsi="Times New Roman"/>
          <w:sz w:val="20"/>
        </w:rPr>
        <w:t>1 - панели трехслойные;</w:t>
      </w:r>
    </w:p>
    <w:p w:rsidR="00000000" w:rsidRDefault="001276AB">
      <w:pPr>
        <w:ind w:firstLine="225"/>
        <w:jc w:val="both"/>
        <w:rPr>
          <w:rFonts w:ascii="Times New Roman" w:hAnsi="Times New Roman"/>
          <w:sz w:val="20"/>
        </w:rPr>
      </w:pPr>
      <w:r>
        <w:rPr>
          <w:rFonts w:ascii="Times New Roman" w:hAnsi="Times New Roman"/>
          <w:sz w:val="20"/>
        </w:rPr>
        <w:t>2 - панели трехслойные с обрамлением по контуру;</w:t>
      </w:r>
    </w:p>
    <w:p w:rsidR="00000000" w:rsidRDefault="001276AB">
      <w:pPr>
        <w:ind w:firstLine="225"/>
        <w:jc w:val="both"/>
        <w:rPr>
          <w:rFonts w:ascii="Times New Roman" w:hAnsi="Times New Roman"/>
          <w:sz w:val="20"/>
        </w:rPr>
      </w:pPr>
      <w:r>
        <w:rPr>
          <w:rFonts w:ascii="Times New Roman" w:hAnsi="Times New Roman"/>
          <w:sz w:val="20"/>
        </w:rPr>
        <w:t>3 - панели трехслойные с несущими ребрами.</w:t>
      </w:r>
    </w:p>
    <w:p w:rsidR="00000000" w:rsidRDefault="001276AB">
      <w:pPr>
        <w:ind w:firstLine="225"/>
        <w:jc w:val="both"/>
        <w:rPr>
          <w:rFonts w:ascii="Times New Roman" w:hAnsi="Times New Roman"/>
          <w:sz w:val="20"/>
        </w:rPr>
      </w:pPr>
      <w:r>
        <w:rPr>
          <w:rFonts w:ascii="Times New Roman" w:hAnsi="Times New Roman"/>
          <w:sz w:val="20"/>
        </w:rPr>
        <w:t>Панели перечисленных типов могут быть с проемами и без них ("глухие").</w:t>
      </w:r>
    </w:p>
    <w:p w:rsidR="00000000" w:rsidRDefault="001276AB">
      <w:pPr>
        <w:ind w:firstLine="225"/>
        <w:jc w:val="both"/>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t>Панель типа 1</w:t>
      </w:r>
    </w:p>
    <w:p w:rsidR="00000000" w:rsidRDefault="001276AB">
      <w:pPr>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75pt">
            <v:imagedata r:id="rId4" o:title=""/>
          </v:shape>
        </w:pict>
      </w:r>
    </w:p>
    <w:p w:rsidR="00000000" w:rsidRDefault="001276AB">
      <w:pPr>
        <w:jc w:val="center"/>
        <w:rPr>
          <w:rFonts w:ascii="Times New Roman" w:hAnsi="Times New Roman"/>
          <w:sz w:val="20"/>
        </w:rPr>
      </w:pPr>
      <w:r>
        <w:rPr>
          <w:rFonts w:ascii="Times New Roman" w:hAnsi="Times New Roman"/>
          <w:sz w:val="20"/>
        </w:rPr>
        <w:t>Панель типа 2</w:t>
      </w:r>
    </w:p>
    <w:p w:rsidR="00000000" w:rsidRDefault="001276AB">
      <w:pPr>
        <w:jc w:val="center"/>
        <w:rPr>
          <w:rFonts w:ascii="Times New Roman" w:hAnsi="Times New Roman"/>
          <w:sz w:val="20"/>
        </w:rPr>
      </w:pPr>
      <w:r>
        <w:rPr>
          <w:rFonts w:ascii="Times New Roman" w:hAnsi="Times New Roman"/>
          <w:sz w:val="20"/>
        </w:rPr>
        <w:pict>
          <v:shape id="_x0000_i1026" type="#_x0000_t75" style="width:417pt;height:2in">
            <v:imagedata r:id="rId5" o:title=""/>
          </v:shape>
        </w:pict>
      </w:r>
    </w:p>
    <w:p w:rsidR="00000000" w:rsidRDefault="001276AB">
      <w:pPr>
        <w:jc w:val="center"/>
        <w:rPr>
          <w:rFonts w:ascii="Times New Roman" w:hAnsi="Times New Roman"/>
          <w:sz w:val="20"/>
        </w:rPr>
      </w:pPr>
      <w:r>
        <w:rPr>
          <w:rFonts w:ascii="Times New Roman" w:hAnsi="Times New Roman"/>
          <w:sz w:val="20"/>
        </w:rPr>
        <w:t>Панель типа 3</w:t>
      </w:r>
    </w:p>
    <w:p w:rsidR="00000000" w:rsidRDefault="001276AB">
      <w:pPr>
        <w:jc w:val="center"/>
        <w:rPr>
          <w:rFonts w:ascii="Times New Roman" w:hAnsi="Times New Roman"/>
          <w:sz w:val="20"/>
        </w:rPr>
      </w:pPr>
      <w:r>
        <w:rPr>
          <w:rFonts w:ascii="Times New Roman" w:hAnsi="Times New Roman"/>
          <w:sz w:val="20"/>
        </w:rPr>
        <w:pict>
          <v:shape id="_x0000_i1027" type="#_x0000_t75" style="width:394.5pt;height:145.5pt">
            <v:imagedata r:id="rId6" o:title=""/>
          </v:shape>
        </w:pict>
      </w:r>
    </w:p>
    <w:p w:rsidR="00000000" w:rsidRDefault="001276AB">
      <w:pPr>
        <w:jc w:val="center"/>
        <w:rPr>
          <w:rFonts w:ascii="Times New Roman" w:hAnsi="Times New Roman"/>
          <w:sz w:val="20"/>
        </w:rPr>
      </w:pPr>
      <w:r>
        <w:rPr>
          <w:rFonts w:ascii="Times New Roman" w:hAnsi="Times New Roman"/>
          <w:sz w:val="20"/>
        </w:rPr>
        <w:t>1 - асбестоцементный лист; 2 - пе</w:t>
      </w:r>
      <w:r>
        <w:rPr>
          <w:rFonts w:ascii="Times New Roman" w:hAnsi="Times New Roman"/>
          <w:sz w:val="20"/>
        </w:rPr>
        <w:t xml:space="preserve">нопласт; 3 - обрамление; 4 - ребро; 5 - неметаллический лист; </w:t>
      </w:r>
    </w:p>
    <w:p w:rsidR="00000000" w:rsidRDefault="001276AB">
      <w:pPr>
        <w:jc w:val="center"/>
        <w:rPr>
          <w:rFonts w:ascii="Times New Roman" w:hAnsi="Times New Roman"/>
          <w:sz w:val="20"/>
        </w:rPr>
      </w:pPr>
      <w:proofErr w:type="spellStart"/>
      <w:r>
        <w:rPr>
          <w:rFonts w:ascii="Times New Roman" w:hAnsi="Times New Roman"/>
          <w:sz w:val="20"/>
        </w:rPr>
        <w:t>L</w:t>
      </w:r>
      <w:proofErr w:type="spellEnd"/>
      <w:r>
        <w:rPr>
          <w:rFonts w:ascii="Times New Roman" w:hAnsi="Times New Roman"/>
          <w:sz w:val="20"/>
        </w:rPr>
        <w:t xml:space="preserve"> - длина панели; </w:t>
      </w:r>
      <w:proofErr w:type="spellStart"/>
      <w:r>
        <w:rPr>
          <w:rFonts w:ascii="Times New Roman" w:hAnsi="Times New Roman"/>
          <w:sz w:val="20"/>
        </w:rPr>
        <w:t>B</w:t>
      </w:r>
      <w:proofErr w:type="spellEnd"/>
      <w:r>
        <w:rPr>
          <w:rFonts w:ascii="Times New Roman" w:hAnsi="Times New Roman"/>
          <w:sz w:val="20"/>
        </w:rPr>
        <w:t xml:space="preserve"> - ширина панели; Н - толщина панели; Н</w:t>
      </w:r>
      <w:r>
        <w:rPr>
          <w:rFonts w:ascii="Times New Roman" w:hAnsi="Times New Roman"/>
          <w:position w:val="-10"/>
          <w:sz w:val="20"/>
        </w:rPr>
        <w:pict>
          <v:shape id="_x0000_i1028" type="#_x0000_t75" style="width:6pt;height:17.25pt">
            <v:imagedata r:id="rId7" o:title=""/>
          </v:shape>
        </w:pict>
      </w:r>
      <w:r>
        <w:rPr>
          <w:rFonts w:ascii="Times New Roman" w:hAnsi="Times New Roman"/>
          <w:sz w:val="20"/>
        </w:rPr>
        <w:t xml:space="preserve"> - высота ребра.</w:t>
      </w:r>
    </w:p>
    <w:p w:rsidR="00000000" w:rsidRDefault="001276AB">
      <w:pPr>
        <w:jc w:val="center"/>
        <w:rPr>
          <w:rFonts w:ascii="Times New Roman" w:hAnsi="Times New Roman"/>
          <w:sz w:val="20"/>
        </w:rPr>
      </w:pPr>
      <w:r>
        <w:rPr>
          <w:rFonts w:ascii="Times New Roman" w:hAnsi="Times New Roman"/>
          <w:sz w:val="20"/>
        </w:rPr>
        <w:t xml:space="preserve">Черт.1 </w:t>
      </w:r>
    </w:p>
    <w:p w:rsidR="00000000" w:rsidRDefault="001276AB">
      <w:pPr>
        <w:ind w:firstLine="225"/>
        <w:jc w:val="both"/>
        <w:rPr>
          <w:rFonts w:ascii="Times New Roman" w:hAnsi="Times New Roman"/>
          <w:sz w:val="20"/>
        </w:rPr>
      </w:pPr>
      <w:r>
        <w:rPr>
          <w:rFonts w:ascii="Times New Roman" w:hAnsi="Times New Roman"/>
          <w:sz w:val="20"/>
        </w:rPr>
        <w:lastRenderedPageBreak/>
        <w:t>1.4. По способу изготовления панели подразделяют на:</w:t>
      </w:r>
    </w:p>
    <w:p w:rsidR="00000000" w:rsidRDefault="001276AB">
      <w:pPr>
        <w:ind w:firstLine="225"/>
        <w:jc w:val="both"/>
        <w:rPr>
          <w:rFonts w:ascii="Times New Roman" w:hAnsi="Times New Roman"/>
          <w:sz w:val="20"/>
        </w:rPr>
      </w:pPr>
      <w:r>
        <w:rPr>
          <w:rFonts w:ascii="Times New Roman" w:hAnsi="Times New Roman"/>
          <w:sz w:val="20"/>
        </w:rPr>
        <w:t xml:space="preserve">панели, изготовляемые методом вспенивания пенопласта из заливочных композиций или твердых полуфабрикатов в полости конструкции с одновременным </w:t>
      </w:r>
      <w:proofErr w:type="spellStart"/>
      <w:r>
        <w:rPr>
          <w:rFonts w:ascii="Times New Roman" w:hAnsi="Times New Roman"/>
          <w:sz w:val="20"/>
        </w:rPr>
        <w:t>приформовыванием</w:t>
      </w:r>
      <w:proofErr w:type="spellEnd"/>
      <w:r>
        <w:rPr>
          <w:rFonts w:ascii="Times New Roman" w:hAnsi="Times New Roman"/>
          <w:sz w:val="20"/>
        </w:rPr>
        <w:t xml:space="preserve"> его к листам;</w:t>
      </w:r>
    </w:p>
    <w:p w:rsidR="00000000" w:rsidRDefault="001276AB">
      <w:pPr>
        <w:ind w:firstLine="225"/>
        <w:jc w:val="both"/>
        <w:rPr>
          <w:rFonts w:ascii="Times New Roman" w:hAnsi="Times New Roman"/>
          <w:sz w:val="20"/>
        </w:rPr>
      </w:pPr>
      <w:r>
        <w:rPr>
          <w:rFonts w:ascii="Times New Roman" w:hAnsi="Times New Roman"/>
          <w:sz w:val="20"/>
        </w:rPr>
        <w:t>панели, изготовляемые методом склеивания готовых плит пенопласта с листами.</w:t>
      </w:r>
    </w:p>
    <w:p w:rsidR="00000000" w:rsidRDefault="001276AB">
      <w:pPr>
        <w:ind w:firstLine="225"/>
        <w:jc w:val="both"/>
        <w:rPr>
          <w:rFonts w:ascii="Times New Roman" w:hAnsi="Times New Roman"/>
          <w:sz w:val="20"/>
        </w:rPr>
      </w:pPr>
      <w:r>
        <w:rPr>
          <w:rFonts w:ascii="Times New Roman" w:hAnsi="Times New Roman"/>
          <w:sz w:val="20"/>
        </w:rPr>
        <w:t>1.5. По пределу огнестойкости панели подразделяют на:</w:t>
      </w:r>
    </w:p>
    <w:p w:rsidR="00000000" w:rsidRDefault="001276AB">
      <w:pPr>
        <w:ind w:firstLine="225"/>
        <w:jc w:val="both"/>
        <w:rPr>
          <w:rFonts w:ascii="Times New Roman" w:hAnsi="Times New Roman"/>
          <w:sz w:val="20"/>
        </w:rPr>
      </w:pPr>
      <w:r>
        <w:rPr>
          <w:rFonts w:ascii="Times New Roman" w:hAnsi="Times New Roman"/>
          <w:sz w:val="20"/>
        </w:rPr>
        <w:t>панели с</w:t>
      </w:r>
      <w:r>
        <w:rPr>
          <w:rFonts w:ascii="Times New Roman" w:hAnsi="Times New Roman"/>
          <w:sz w:val="20"/>
        </w:rPr>
        <w:t xml:space="preserve"> пределом огнестойкости 0,75 ч;</w:t>
      </w:r>
    </w:p>
    <w:p w:rsidR="00000000" w:rsidRDefault="001276AB">
      <w:pPr>
        <w:ind w:firstLine="225"/>
        <w:jc w:val="both"/>
        <w:rPr>
          <w:rFonts w:ascii="Times New Roman" w:hAnsi="Times New Roman"/>
          <w:sz w:val="20"/>
        </w:rPr>
      </w:pPr>
      <w:r>
        <w:rPr>
          <w:rFonts w:ascii="Times New Roman" w:hAnsi="Times New Roman"/>
          <w:sz w:val="20"/>
        </w:rPr>
        <w:t>панели с пределом огнестойкости 0,50 ч;</w:t>
      </w:r>
    </w:p>
    <w:p w:rsidR="00000000" w:rsidRDefault="001276AB">
      <w:pPr>
        <w:ind w:firstLine="225"/>
        <w:jc w:val="both"/>
        <w:rPr>
          <w:rFonts w:ascii="Times New Roman" w:hAnsi="Times New Roman"/>
          <w:sz w:val="20"/>
        </w:rPr>
      </w:pPr>
      <w:r>
        <w:rPr>
          <w:rFonts w:ascii="Times New Roman" w:hAnsi="Times New Roman"/>
          <w:sz w:val="20"/>
        </w:rPr>
        <w:t>панели с пределом огнестойкости 0,25 ч;</w:t>
      </w:r>
    </w:p>
    <w:p w:rsidR="00000000" w:rsidRDefault="001276AB">
      <w:pPr>
        <w:ind w:firstLine="225"/>
        <w:jc w:val="both"/>
        <w:rPr>
          <w:rFonts w:ascii="Times New Roman" w:hAnsi="Times New Roman"/>
          <w:sz w:val="20"/>
        </w:rPr>
      </w:pPr>
      <w:r>
        <w:rPr>
          <w:rFonts w:ascii="Times New Roman" w:hAnsi="Times New Roman"/>
          <w:sz w:val="20"/>
        </w:rPr>
        <w:t>панели с пределом огнестойкости менее 0,25 ч.</w:t>
      </w:r>
    </w:p>
    <w:p w:rsidR="00000000" w:rsidRDefault="001276AB">
      <w:pPr>
        <w:ind w:firstLine="225"/>
        <w:jc w:val="both"/>
        <w:rPr>
          <w:rFonts w:ascii="Times New Roman" w:hAnsi="Times New Roman"/>
          <w:sz w:val="20"/>
        </w:rPr>
      </w:pPr>
      <w:r>
        <w:rPr>
          <w:rFonts w:ascii="Times New Roman" w:hAnsi="Times New Roman"/>
          <w:sz w:val="20"/>
        </w:rPr>
        <w:t>1.6. По группе возгораемости панели подразделяют на:</w:t>
      </w:r>
    </w:p>
    <w:p w:rsidR="00000000" w:rsidRDefault="001276AB">
      <w:pPr>
        <w:ind w:firstLine="225"/>
        <w:jc w:val="both"/>
        <w:rPr>
          <w:rFonts w:ascii="Times New Roman" w:hAnsi="Times New Roman"/>
          <w:sz w:val="20"/>
        </w:rPr>
      </w:pPr>
      <w:proofErr w:type="spellStart"/>
      <w:r>
        <w:rPr>
          <w:rFonts w:ascii="Times New Roman" w:hAnsi="Times New Roman"/>
          <w:sz w:val="20"/>
        </w:rPr>
        <w:t>трудносгораемые</w:t>
      </w:r>
      <w:proofErr w:type="spellEnd"/>
      <w:r>
        <w:rPr>
          <w:rFonts w:ascii="Times New Roman" w:hAnsi="Times New Roman"/>
          <w:sz w:val="20"/>
        </w:rPr>
        <w:t xml:space="preserve">; </w:t>
      </w:r>
    </w:p>
    <w:p w:rsidR="00000000" w:rsidRDefault="001276AB">
      <w:pPr>
        <w:ind w:firstLine="225"/>
        <w:jc w:val="both"/>
        <w:rPr>
          <w:rFonts w:ascii="Times New Roman" w:hAnsi="Times New Roman"/>
          <w:sz w:val="20"/>
        </w:rPr>
      </w:pPr>
      <w:r>
        <w:rPr>
          <w:rFonts w:ascii="Times New Roman" w:hAnsi="Times New Roman"/>
          <w:sz w:val="20"/>
        </w:rPr>
        <w:t>сгораемые.</w:t>
      </w:r>
    </w:p>
    <w:p w:rsidR="00000000" w:rsidRDefault="001276AB">
      <w:pPr>
        <w:ind w:firstLine="225"/>
        <w:jc w:val="both"/>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2. Основные размеры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2.1. Основные размеры панелей, мм, должны быть:</w:t>
      </w:r>
    </w:p>
    <w:p w:rsidR="00000000" w:rsidRDefault="001276AB">
      <w:pPr>
        <w:ind w:firstLine="225"/>
        <w:jc w:val="both"/>
        <w:rPr>
          <w:rFonts w:ascii="Times New Roman" w:hAnsi="Times New Roman"/>
          <w:sz w:val="20"/>
        </w:rPr>
      </w:pPr>
    </w:p>
    <w:tbl>
      <w:tblPr>
        <w:tblW w:w="0" w:type="auto"/>
        <w:tblInd w:w="1101" w:type="dxa"/>
        <w:tblLayout w:type="fixed"/>
        <w:tblLook w:val="0000" w:firstRow="0" w:lastRow="0" w:firstColumn="0" w:lastColumn="0" w:noHBand="0" w:noVBand="0"/>
      </w:tblPr>
      <w:tblGrid>
        <w:gridCol w:w="2409"/>
        <w:gridCol w:w="1418"/>
      </w:tblGrid>
      <w:tr w:rsidR="00000000">
        <w:tblPrEx>
          <w:tblCellMar>
            <w:top w:w="0" w:type="dxa"/>
            <w:bottom w:w="0" w:type="dxa"/>
          </w:tblCellMar>
        </w:tblPrEx>
        <w:tc>
          <w:tcPr>
            <w:tcW w:w="2409" w:type="dxa"/>
          </w:tcPr>
          <w:p w:rsidR="00000000" w:rsidRDefault="001276AB">
            <w:pPr>
              <w:jc w:val="both"/>
              <w:rPr>
                <w:rFonts w:ascii="Times New Roman" w:hAnsi="Times New Roman"/>
                <w:sz w:val="20"/>
              </w:rPr>
            </w:pPr>
            <w:r>
              <w:rPr>
                <w:rFonts w:ascii="Times New Roman" w:hAnsi="Times New Roman"/>
                <w:sz w:val="20"/>
              </w:rPr>
              <w:t>по длине</w:t>
            </w:r>
          </w:p>
        </w:tc>
        <w:tc>
          <w:tcPr>
            <w:tcW w:w="1418" w:type="dxa"/>
          </w:tcPr>
          <w:p w:rsidR="00000000" w:rsidRDefault="001276AB">
            <w:pPr>
              <w:jc w:val="both"/>
              <w:rPr>
                <w:rFonts w:ascii="Times New Roman" w:hAnsi="Times New Roman"/>
                <w:sz w:val="20"/>
              </w:rPr>
            </w:pPr>
            <w:r>
              <w:rPr>
                <w:rFonts w:ascii="Times New Roman" w:hAnsi="Times New Roman"/>
                <w:sz w:val="20"/>
              </w:rPr>
              <w:t>до 6000</w:t>
            </w:r>
          </w:p>
        </w:tc>
      </w:tr>
      <w:tr w:rsidR="00000000">
        <w:tblPrEx>
          <w:tblCellMar>
            <w:top w:w="0" w:type="dxa"/>
            <w:bottom w:w="0" w:type="dxa"/>
          </w:tblCellMar>
        </w:tblPrEx>
        <w:tc>
          <w:tcPr>
            <w:tcW w:w="2409" w:type="dxa"/>
          </w:tcPr>
          <w:p w:rsidR="00000000" w:rsidRDefault="001276AB">
            <w:pPr>
              <w:jc w:val="both"/>
              <w:rPr>
                <w:rFonts w:ascii="Times New Roman" w:hAnsi="Times New Roman"/>
                <w:sz w:val="20"/>
              </w:rPr>
            </w:pPr>
            <w:r>
              <w:rPr>
                <w:rFonts w:ascii="Times New Roman" w:hAnsi="Times New Roman"/>
                <w:sz w:val="20"/>
              </w:rPr>
              <w:t>по ширине</w:t>
            </w:r>
          </w:p>
        </w:tc>
        <w:tc>
          <w:tcPr>
            <w:tcW w:w="1418" w:type="dxa"/>
          </w:tcPr>
          <w:p w:rsidR="00000000" w:rsidRDefault="001276AB">
            <w:pPr>
              <w:jc w:val="both"/>
              <w:rPr>
                <w:rFonts w:ascii="Times New Roman" w:hAnsi="Times New Roman"/>
                <w:sz w:val="20"/>
              </w:rPr>
            </w:pPr>
            <w:r>
              <w:rPr>
                <w:rFonts w:ascii="Times New Roman" w:hAnsi="Times New Roman"/>
                <w:sz w:val="20"/>
              </w:rPr>
              <w:t>.до 1500</w:t>
            </w:r>
          </w:p>
        </w:tc>
      </w:tr>
      <w:tr w:rsidR="00000000">
        <w:tblPrEx>
          <w:tblCellMar>
            <w:top w:w="0" w:type="dxa"/>
            <w:bottom w:w="0" w:type="dxa"/>
          </w:tblCellMar>
        </w:tblPrEx>
        <w:tc>
          <w:tcPr>
            <w:tcW w:w="2409" w:type="dxa"/>
          </w:tcPr>
          <w:p w:rsidR="00000000" w:rsidRDefault="001276AB">
            <w:pPr>
              <w:jc w:val="both"/>
              <w:rPr>
                <w:rFonts w:ascii="Times New Roman" w:hAnsi="Times New Roman"/>
                <w:sz w:val="20"/>
              </w:rPr>
            </w:pPr>
            <w:r>
              <w:rPr>
                <w:rFonts w:ascii="Times New Roman" w:hAnsi="Times New Roman"/>
                <w:sz w:val="20"/>
              </w:rPr>
              <w:t>по толщине</w:t>
            </w:r>
          </w:p>
        </w:tc>
        <w:tc>
          <w:tcPr>
            <w:tcW w:w="1418" w:type="dxa"/>
          </w:tcPr>
          <w:p w:rsidR="00000000" w:rsidRDefault="001276AB">
            <w:pPr>
              <w:jc w:val="both"/>
              <w:rPr>
                <w:rFonts w:ascii="Times New Roman" w:hAnsi="Times New Roman"/>
                <w:sz w:val="20"/>
              </w:rPr>
            </w:pPr>
            <w:r>
              <w:rPr>
                <w:rFonts w:ascii="Times New Roman" w:hAnsi="Times New Roman"/>
                <w:sz w:val="20"/>
              </w:rPr>
              <w:t>от 60 до 200.</w:t>
            </w:r>
          </w:p>
        </w:tc>
      </w:tr>
    </w:tbl>
    <w:p w:rsidR="00000000" w:rsidRDefault="001276AB">
      <w:pPr>
        <w:ind w:firstLine="225"/>
        <w:jc w:val="both"/>
        <w:rPr>
          <w:rFonts w:ascii="Times New Roman" w:hAnsi="Times New Roman"/>
          <w:sz w:val="20"/>
        </w:rPr>
      </w:pPr>
      <w:r>
        <w:rPr>
          <w:rFonts w:ascii="Times New Roman" w:hAnsi="Times New Roman"/>
          <w:sz w:val="20"/>
        </w:rPr>
        <w:t>2.2. Панели обозначают марками, состоящими из буквенно-цифровых групп, разделенных тире.</w:t>
      </w:r>
    </w:p>
    <w:p w:rsidR="00000000" w:rsidRDefault="001276AB">
      <w:pPr>
        <w:ind w:firstLine="225"/>
        <w:jc w:val="both"/>
        <w:rPr>
          <w:rFonts w:ascii="Times New Roman" w:hAnsi="Times New Roman"/>
          <w:sz w:val="20"/>
        </w:rPr>
      </w:pPr>
      <w:r>
        <w:rPr>
          <w:rFonts w:ascii="Times New Roman" w:hAnsi="Times New Roman"/>
          <w:sz w:val="20"/>
        </w:rPr>
        <w:t>Марка в общем виде записывается следующим образ</w:t>
      </w:r>
      <w:r>
        <w:rPr>
          <w:rFonts w:ascii="Times New Roman" w:hAnsi="Times New Roman"/>
          <w:sz w:val="20"/>
        </w:rPr>
        <w:t>ом (см. схему).</w:t>
      </w:r>
    </w:p>
    <w:p w:rsidR="00000000" w:rsidRDefault="001276AB">
      <w:pPr>
        <w:ind w:firstLine="225"/>
        <w:jc w:val="both"/>
        <w:rPr>
          <w:rFonts w:ascii="Times New Roman" w:hAnsi="Times New Roman"/>
          <w:sz w:val="20"/>
        </w:rPr>
      </w:pPr>
      <w:r>
        <w:rPr>
          <w:rFonts w:ascii="Times New Roman" w:hAnsi="Times New Roman"/>
          <w:sz w:val="20"/>
        </w:rPr>
        <w:t>В марке панели не указывают тип панели 1 и высоту ребра, если она меньше толщины панели.</w:t>
      </w:r>
    </w:p>
    <w:p w:rsidR="00000000" w:rsidRDefault="001276AB">
      <w:pPr>
        <w:ind w:firstLine="225"/>
        <w:jc w:val="both"/>
        <w:rPr>
          <w:rFonts w:ascii="Times New Roman" w:hAnsi="Times New Roman"/>
          <w:sz w:val="20"/>
        </w:rPr>
      </w:pPr>
      <w:r>
        <w:rPr>
          <w:rFonts w:ascii="Times New Roman" w:hAnsi="Times New Roman"/>
          <w:sz w:val="20"/>
        </w:rPr>
        <w:t>В марке панели, не предназначенной для восприятия внешних нагрузок, не указывают несущую способность.</w:t>
      </w:r>
    </w:p>
    <w:p w:rsidR="00000000" w:rsidRDefault="001276AB">
      <w:pPr>
        <w:ind w:firstLine="225"/>
        <w:jc w:val="both"/>
        <w:rPr>
          <w:rFonts w:ascii="Times New Roman" w:hAnsi="Times New Roman"/>
          <w:sz w:val="20"/>
        </w:rPr>
      </w:pPr>
      <w:r>
        <w:rPr>
          <w:rFonts w:ascii="Times New Roman" w:hAnsi="Times New Roman"/>
          <w:sz w:val="20"/>
        </w:rPr>
        <w:t>Допускается в марке панели не указывать марку пенопласта, материал обрамления или ребер.</w:t>
      </w:r>
    </w:p>
    <w:p w:rsidR="00000000" w:rsidRDefault="001276AB">
      <w:pPr>
        <w:ind w:firstLine="225"/>
        <w:jc w:val="both"/>
        <w:rPr>
          <w:rFonts w:ascii="Times New Roman" w:hAnsi="Times New Roman"/>
          <w:sz w:val="20"/>
        </w:rPr>
      </w:pPr>
      <w:r>
        <w:rPr>
          <w:rFonts w:ascii="Times New Roman" w:hAnsi="Times New Roman"/>
          <w:sz w:val="20"/>
        </w:rPr>
        <w:t>Допускается в марке панели взамен габаритных размеров указывать типоразмер панели, а взамен несущей способности - расчетную нагрузку.</w:t>
      </w:r>
    </w:p>
    <w:p w:rsidR="00000000" w:rsidRDefault="001276AB">
      <w:pPr>
        <w:ind w:firstLine="225"/>
        <w:jc w:val="both"/>
        <w:rPr>
          <w:rFonts w:ascii="Times New Roman" w:hAnsi="Times New Roman"/>
          <w:sz w:val="20"/>
        </w:rPr>
      </w:pPr>
      <w:r>
        <w:rPr>
          <w:rFonts w:ascii="Times New Roman" w:hAnsi="Times New Roman"/>
          <w:sz w:val="20"/>
        </w:rPr>
        <w:t>Пример условного обозначения панели типа 2 стеновой трехслойной, длиной 300 см, ши</w:t>
      </w:r>
      <w:r>
        <w:rPr>
          <w:rFonts w:ascii="Times New Roman" w:hAnsi="Times New Roman"/>
          <w:sz w:val="20"/>
        </w:rPr>
        <w:t>риной 150 см и толщиной 12 см, несущей способностью 540 Н/м</w:t>
      </w:r>
      <w:r>
        <w:rPr>
          <w:rFonts w:ascii="Times New Roman" w:hAnsi="Times New Roman"/>
          <w:position w:val="-4"/>
          <w:sz w:val="20"/>
        </w:rPr>
        <w:pict>
          <v:shape id="_x0000_i1029" type="#_x0000_t75" style="width:8.25pt;height:15pt">
            <v:imagedata r:id="rId8" o:title=""/>
          </v:shape>
        </w:pict>
      </w:r>
      <w:r>
        <w:rPr>
          <w:rFonts w:ascii="Times New Roman" w:hAnsi="Times New Roman"/>
          <w:sz w:val="20"/>
        </w:rPr>
        <w:t xml:space="preserve"> (55 </w:t>
      </w:r>
      <w:proofErr w:type="spellStart"/>
      <w:r>
        <w:rPr>
          <w:rFonts w:ascii="Times New Roman" w:hAnsi="Times New Roman"/>
          <w:sz w:val="20"/>
        </w:rPr>
        <w:t>кгс</w:t>
      </w:r>
      <w:proofErr w:type="spellEnd"/>
      <w:r>
        <w:rPr>
          <w:rFonts w:ascii="Times New Roman" w:hAnsi="Times New Roman"/>
          <w:sz w:val="20"/>
        </w:rPr>
        <w:t>/м</w:t>
      </w:r>
      <w:r>
        <w:rPr>
          <w:rFonts w:ascii="Times New Roman" w:hAnsi="Times New Roman"/>
          <w:position w:val="-4"/>
          <w:sz w:val="20"/>
        </w:rPr>
        <w:pict>
          <v:shape id="_x0000_i1030" type="#_x0000_t75" style="width:8.25pt;height:15pt">
            <v:imagedata r:id="rId8" o:title=""/>
          </v:shape>
        </w:pict>
      </w:r>
      <w:r>
        <w:rPr>
          <w:rFonts w:ascii="Times New Roman" w:hAnsi="Times New Roman"/>
          <w:sz w:val="20"/>
        </w:rPr>
        <w:t xml:space="preserve">), с наружной и внутренней обшивками из асбестоцементных листов, с пенопластом марки </w:t>
      </w:r>
      <w:proofErr w:type="spellStart"/>
      <w:r>
        <w:rPr>
          <w:rFonts w:ascii="Times New Roman" w:hAnsi="Times New Roman"/>
          <w:sz w:val="20"/>
        </w:rPr>
        <w:t>ФРП</w:t>
      </w:r>
      <w:proofErr w:type="spellEnd"/>
      <w:r>
        <w:rPr>
          <w:rFonts w:ascii="Times New Roman" w:hAnsi="Times New Roman"/>
          <w:sz w:val="20"/>
        </w:rPr>
        <w:t>, с обрамлением из древесины, по рабочим чертежам типовых панелей серии 1.832-6:</w:t>
      </w:r>
    </w:p>
    <w:p w:rsidR="00000000" w:rsidRDefault="001276AB">
      <w:pPr>
        <w:jc w:val="center"/>
        <w:rPr>
          <w:rFonts w:ascii="Times New Roman" w:hAnsi="Times New Roman"/>
          <w:i/>
          <w:sz w:val="20"/>
        </w:rPr>
      </w:pPr>
      <w:r>
        <w:rPr>
          <w:rFonts w:ascii="Times New Roman" w:hAnsi="Times New Roman"/>
          <w:i/>
          <w:sz w:val="20"/>
        </w:rPr>
        <w:t xml:space="preserve">2 </w:t>
      </w:r>
      <w:proofErr w:type="spellStart"/>
      <w:r>
        <w:rPr>
          <w:rFonts w:ascii="Times New Roman" w:hAnsi="Times New Roman"/>
          <w:i/>
          <w:sz w:val="20"/>
        </w:rPr>
        <w:t>ПСТ</w:t>
      </w:r>
      <w:proofErr w:type="spellEnd"/>
      <w:r>
        <w:rPr>
          <w:rFonts w:ascii="Times New Roman" w:hAnsi="Times New Roman"/>
          <w:i/>
          <w:sz w:val="20"/>
        </w:rPr>
        <w:t xml:space="preserve"> 300.150.12 - 540.АЦ.ФРП.Д - 1.832 - 6 </w:t>
      </w:r>
    </w:p>
    <w:p w:rsidR="00000000" w:rsidRDefault="001276AB">
      <w:pPr>
        <w:pStyle w:val="Preformat"/>
        <w:rPr>
          <w:rFonts w:ascii="Times New Roman" w:hAnsi="Times New Roman"/>
          <w:lang w:val="en-US"/>
        </w:rPr>
      </w:pPr>
    </w:p>
    <w:tbl>
      <w:tblPr>
        <w:tblW w:w="0" w:type="auto"/>
        <w:tblInd w:w="-142" w:type="dxa"/>
        <w:tblLayout w:type="fixed"/>
        <w:tblCellMar>
          <w:left w:w="0" w:type="dxa"/>
          <w:right w:w="0" w:type="dxa"/>
        </w:tblCellMar>
        <w:tblLook w:val="0000" w:firstRow="0" w:lastRow="0" w:firstColumn="0" w:lastColumn="0" w:noHBand="0" w:noVBand="0"/>
      </w:tblPr>
      <w:tblGrid>
        <w:gridCol w:w="170"/>
        <w:gridCol w:w="89"/>
        <w:gridCol w:w="138"/>
        <w:gridCol w:w="121"/>
        <w:gridCol w:w="617"/>
        <w:gridCol w:w="565"/>
        <w:gridCol w:w="143"/>
        <w:gridCol w:w="317"/>
        <w:gridCol w:w="250"/>
        <w:gridCol w:w="326"/>
        <w:gridCol w:w="184"/>
        <w:gridCol w:w="278"/>
        <w:gridCol w:w="346"/>
        <w:gridCol w:w="230"/>
        <w:gridCol w:w="139"/>
        <w:gridCol w:w="120"/>
        <w:gridCol w:w="107"/>
        <w:gridCol w:w="152"/>
        <w:gridCol w:w="108"/>
        <w:gridCol w:w="16"/>
        <w:gridCol w:w="3753"/>
        <w:gridCol w:w="56"/>
      </w:tblGrid>
      <w:tr w:rsidR="00000000">
        <w:tblPrEx>
          <w:tblCellMar>
            <w:top w:w="0" w:type="dxa"/>
            <w:left w:w="0" w:type="dxa"/>
            <w:bottom w:w="0" w:type="dxa"/>
            <w:right w:w="0" w:type="dxa"/>
          </w:tblCellMar>
        </w:tblPrEx>
        <w:tc>
          <w:tcPr>
            <w:tcW w:w="259" w:type="dxa"/>
            <w:gridSpan w:val="2"/>
          </w:tcPr>
          <w:p w:rsidR="00000000" w:rsidRDefault="001276AB">
            <w:pPr>
              <w:pStyle w:val="Preformat"/>
              <w:jc w:val="center"/>
              <w:rPr>
                <w:rFonts w:ascii="Times New Roman" w:hAnsi="Times New Roman"/>
                <w:u w:val="single"/>
              </w:rPr>
            </w:pPr>
            <w:r>
              <w:rPr>
                <w:rFonts w:ascii="Times New Roman" w:hAnsi="Times New Roman"/>
                <w:u w:val="single"/>
                <w:lang w:val="en-US"/>
              </w:rPr>
              <w:t>X</w:t>
            </w:r>
          </w:p>
        </w:tc>
        <w:tc>
          <w:tcPr>
            <w:tcW w:w="259" w:type="dxa"/>
            <w:gridSpan w:val="2"/>
          </w:tcPr>
          <w:p w:rsidR="00000000" w:rsidRDefault="001276AB">
            <w:pPr>
              <w:pStyle w:val="Preformat"/>
              <w:jc w:val="center"/>
              <w:rPr>
                <w:rFonts w:ascii="Times New Roman" w:hAnsi="Times New Roman"/>
                <w:u w:val="single"/>
              </w:rPr>
            </w:pPr>
            <w:r>
              <w:rPr>
                <w:rFonts w:ascii="Times New Roman" w:hAnsi="Times New Roman"/>
                <w:u w:val="single"/>
                <w:lang w:val="en-US"/>
              </w:rPr>
              <w:t>X</w:t>
            </w:r>
          </w:p>
        </w:tc>
        <w:tc>
          <w:tcPr>
            <w:tcW w:w="1182" w:type="dxa"/>
            <w:gridSpan w:val="2"/>
          </w:tcPr>
          <w:p w:rsidR="00000000" w:rsidRDefault="001276AB">
            <w:pPr>
              <w:pStyle w:val="Preformat"/>
              <w:jc w:val="right"/>
              <w:rPr>
                <w:rFonts w:ascii="Times New Roman" w:hAnsi="Times New Roman"/>
                <w:u w:val="single"/>
              </w:rPr>
            </w:pPr>
            <w:proofErr w:type="spellStart"/>
            <w:r>
              <w:rPr>
                <w:rFonts w:ascii="Times New Roman" w:hAnsi="Times New Roman"/>
                <w:u w:val="single"/>
                <w:lang w:val="en-US"/>
              </w:rPr>
              <w:t>X.X.X.X</w:t>
            </w:r>
            <w:proofErr w:type="spellEnd"/>
            <w:r>
              <w:rPr>
                <w:rFonts w:ascii="Times New Roman" w:hAnsi="Times New Roman"/>
                <w:u w:val="single"/>
                <w:lang w:val="en-US"/>
              </w:rPr>
              <w:t xml:space="preserve"> </w:t>
            </w:r>
            <w:r>
              <w:rPr>
                <w:rFonts w:ascii="Times New Roman" w:hAnsi="Times New Roman"/>
                <w:lang w:val="en-US"/>
              </w:rPr>
              <w:sym w:font="Symbol" w:char="F0BE"/>
            </w:r>
          </w:p>
        </w:tc>
        <w:tc>
          <w:tcPr>
            <w:tcW w:w="460" w:type="dxa"/>
            <w:gridSpan w:val="2"/>
          </w:tcPr>
          <w:p w:rsidR="00000000" w:rsidRDefault="001276AB">
            <w:pPr>
              <w:pStyle w:val="Preformat"/>
              <w:rPr>
                <w:rFonts w:ascii="Times New Roman" w:hAnsi="Times New Roman"/>
                <w:u w:val="single"/>
              </w:rPr>
            </w:pPr>
            <w:r>
              <w:rPr>
                <w:rFonts w:ascii="Times New Roman" w:hAnsi="Times New Roman"/>
                <w:u w:val="single"/>
                <w:lang w:val="en-US"/>
              </w:rPr>
              <w:t xml:space="preserve"> X.</w:t>
            </w:r>
          </w:p>
        </w:tc>
        <w:tc>
          <w:tcPr>
            <w:tcW w:w="576" w:type="dxa"/>
            <w:gridSpan w:val="2"/>
          </w:tcPr>
          <w:p w:rsidR="00000000" w:rsidRDefault="001276AB">
            <w:pPr>
              <w:pStyle w:val="Preformat"/>
              <w:rPr>
                <w:rFonts w:ascii="Times New Roman" w:hAnsi="Times New Roman"/>
                <w:u w:val="single"/>
              </w:rPr>
            </w:pPr>
            <w:r>
              <w:rPr>
                <w:rFonts w:ascii="Times New Roman" w:hAnsi="Times New Roman"/>
                <w:lang w:val="en-US"/>
              </w:rPr>
              <w:t xml:space="preserve"> </w:t>
            </w:r>
            <w:r>
              <w:rPr>
                <w:rFonts w:ascii="Times New Roman" w:hAnsi="Times New Roman"/>
                <w:u w:val="single"/>
                <w:lang w:val="en-US"/>
              </w:rPr>
              <w:t xml:space="preserve"> </w:t>
            </w:r>
            <w:proofErr w:type="spellStart"/>
            <w:r>
              <w:rPr>
                <w:rFonts w:ascii="Times New Roman" w:hAnsi="Times New Roman"/>
                <w:u w:val="single"/>
                <w:lang w:val="en-US"/>
              </w:rPr>
              <w:t>XX</w:t>
            </w:r>
            <w:proofErr w:type="spellEnd"/>
            <w:r>
              <w:rPr>
                <w:rFonts w:ascii="Times New Roman" w:hAnsi="Times New Roman"/>
                <w:u w:val="single"/>
                <w:lang w:val="en-US"/>
              </w:rPr>
              <w:t>.</w:t>
            </w:r>
          </w:p>
        </w:tc>
        <w:tc>
          <w:tcPr>
            <w:tcW w:w="462" w:type="dxa"/>
            <w:gridSpan w:val="2"/>
          </w:tcPr>
          <w:p w:rsidR="00000000" w:rsidRDefault="001276AB">
            <w:pPr>
              <w:pStyle w:val="Preformat"/>
              <w:rPr>
                <w:rFonts w:ascii="Times New Roman" w:hAnsi="Times New Roman"/>
                <w:u w:val="single"/>
              </w:rPr>
            </w:pPr>
            <w:r>
              <w:rPr>
                <w:rFonts w:ascii="Times New Roman" w:hAnsi="Times New Roman"/>
                <w:lang w:val="en-US"/>
              </w:rPr>
              <w:t xml:space="preserve"> </w:t>
            </w:r>
            <w:r>
              <w:rPr>
                <w:rFonts w:ascii="Times New Roman" w:hAnsi="Times New Roman"/>
                <w:u w:val="single"/>
                <w:lang w:val="en-US"/>
              </w:rPr>
              <w:t xml:space="preserve"> X.</w:t>
            </w:r>
          </w:p>
        </w:tc>
        <w:tc>
          <w:tcPr>
            <w:tcW w:w="576" w:type="dxa"/>
            <w:gridSpan w:val="2"/>
          </w:tcPr>
          <w:p w:rsidR="00000000" w:rsidRDefault="001276AB">
            <w:pPr>
              <w:pStyle w:val="Preformat"/>
              <w:jc w:val="right"/>
              <w:rPr>
                <w:rFonts w:ascii="Times New Roman" w:hAnsi="Times New Roman"/>
                <w:u w:val="single"/>
              </w:rPr>
            </w:pPr>
            <w:r>
              <w:rPr>
                <w:rFonts w:ascii="Times New Roman" w:hAnsi="Times New Roman"/>
                <w:u w:val="single"/>
                <w:lang w:val="en-US"/>
              </w:rPr>
              <w:t>X</w:t>
            </w:r>
            <w:r>
              <w:rPr>
                <w:rFonts w:ascii="Times New Roman" w:hAnsi="Times New Roman"/>
                <w:lang w:val="en-US"/>
              </w:rPr>
              <w:sym w:font="Symbol" w:char="F0BE"/>
            </w:r>
          </w:p>
        </w:tc>
        <w:tc>
          <w:tcPr>
            <w:tcW w:w="259" w:type="dxa"/>
            <w:gridSpan w:val="2"/>
          </w:tcPr>
          <w:p w:rsidR="00000000" w:rsidRDefault="001276AB">
            <w:pPr>
              <w:pStyle w:val="Preformat"/>
              <w:jc w:val="center"/>
              <w:rPr>
                <w:rFonts w:ascii="Times New Roman" w:hAnsi="Times New Roman"/>
                <w:u w:val="single"/>
              </w:rPr>
            </w:pPr>
            <w:r>
              <w:rPr>
                <w:rFonts w:ascii="Times New Roman" w:hAnsi="Times New Roman"/>
                <w:u w:val="single"/>
                <w:lang w:val="en-US"/>
              </w:rPr>
              <w:t>X</w:t>
            </w:r>
          </w:p>
        </w:tc>
        <w:tc>
          <w:tcPr>
            <w:tcW w:w="259" w:type="dxa"/>
            <w:gridSpan w:val="2"/>
          </w:tcPr>
          <w:p w:rsidR="00000000" w:rsidRDefault="001276AB">
            <w:pPr>
              <w:pStyle w:val="Preformat"/>
              <w:jc w:val="center"/>
              <w:rPr>
                <w:rFonts w:ascii="Times New Roman" w:hAnsi="Times New Roman"/>
                <w:u w:val="single"/>
              </w:rPr>
            </w:pPr>
            <w:r>
              <w:rPr>
                <w:rFonts w:ascii="Times New Roman" w:hAnsi="Times New Roman"/>
                <w:u w:val="single"/>
                <w:lang w:val="en-US"/>
              </w:rPr>
              <w:t>X</w:t>
            </w:r>
          </w:p>
        </w:tc>
        <w:tc>
          <w:tcPr>
            <w:tcW w:w="3930" w:type="dxa"/>
            <w:gridSpan w:val="4"/>
          </w:tcPr>
          <w:p w:rsidR="00000000" w:rsidRDefault="001276AB">
            <w:pPr>
              <w:pStyle w:val="Preformat"/>
              <w:jc w:val="center"/>
              <w:rPr>
                <w:rFonts w:ascii="Times New Roman" w:hAnsi="Times New Roman"/>
                <w:u w:val="single"/>
              </w:rPr>
            </w:pPr>
          </w:p>
        </w:tc>
      </w:tr>
      <w:tr w:rsidR="00000000">
        <w:tblPrEx>
          <w:tblCellMar>
            <w:top w:w="0" w:type="dxa"/>
            <w:left w:w="0" w:type="dxa"/>
            <w:bottom w:w="0" w:type="dxa"/>
            <w:right w:w="0" w:type="dxa"/>
          </w:tblCellMar>
        </w:tblPrEx>
        <w:trPr>
          <w:gridAfter w:val="1"/>
          <w:wAfter w:w="55" w:type="dxa"/>
        </w:trPr>
        <w:tc>
          <w:tcPr>
            <w:tcW w:w="170" w:type="dxa"/>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right w:val="single" w:sz="6" w:space="0" w:color="auto"/>
            </w:tcBorders>
          </w:tcPr>
          <w:p w:rsidR="00000000" w:rsidRDefault="001276AB">
            <w:pPr>
              <w:pStyle w:val="Preformat"/>
              <w:rPr>
                <w:rFonts w:ascii="Times New Roman" w:hAnsi="Times New Roman"/>
              </w:rPr>
            </w:pPr>
          </w:p>
        </w:tc>
        <w:tc>
          <w:tcPr>
            <w:tcW w:w="738" w:type="dxa"/>
            <w:gridSpan w:val="2"/>
            <w:tcBorders>
              <w:left w:val="nil"/>
              <w:bottom w:val="single" w:sz="6" w:space="0" w:color="auto"/>
            </w:tcBorders>
          </w:tcPr>
          <w:p w:rsidR="00000000" w:rsidRDefault="001276AB">
            <w:pPr>
              <w:pStyle w:val="Preformat"/>
              <w:rPr>
                <w:rFonts w:ascii="Times New Roman" w:hAnsi="Times New Roman"/>
              </w:rPr>
            </w:pPr>
          </w:p>
        </w:tc>
        <w:tc>
          <w:tcPr>
            <w:tcW w:w="708"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6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10"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624"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60"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767" w:type="dxa"/>
            <w:gridSpan w:val="2"/>
          </w:tcPr>
          <w:p w:rsidR="00000000" w:rsidRDefault="001276AB">
            <w:pPr>
              <w:pStyle w:val="Preformat"/>
              <w:jc w:val="both"/>
              <w:rPr>
                <w:rFonts w:ascii="Times New Roman" w:hAnsi="Times New Roman"/>
              </w:rPr>
            </w:pPr>
            <w:r>
              <w:rPr>
                <w:rFonts w:ascii="Times New Roman" w:hAnsi="Times New Roman"/>
              </w:rPr>
              <w:t>Тип панели (2 или 3)</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708"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6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10"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624"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3"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3" w:type="dxa"/>
          </w:tcPr>
          <w:p w:rsidR="00000000" w:rsidRDefault="001276AB">
            <w:pPr>
              <w:pStyle w:val="Preformat"/>
              <w:jc w:val="both"/>
              <w:rPr>
                <w:rFonts w:ascii="Times New Roman" w:hAnsi="Times New Roman"/>
                <w:lang w:val="en-US"/>
              </w:rPr>
            </w:pPr>
            <w:r>
              <w:rPr>
                <w:rFonts w:ascii="Times New Roman" w:hAnsi="Times New Roman"/>
              </w:rPr>
              <w:t>Наименование панели:</w:t>
            </w:r>
            <w:r>
              <w:rPr>
                <w:rFonts w:ascii="Times New Roman" w:hAnsi="Times New Roman"/>
                <w:lang w:val="en-US"/>
              </w:rPr>
              <w:t xml:space="preserve"> </w:t>
            </w:r>
            <w:proofErr w:type="spellStart"/>
            <w:r>
              <w:rPr>
                <w:rFonts w:ascii="Times New Roman" w:hAnsi="Times New Roman"/>
              </w:rPr>
              <w:t>ПСТ</w:t>
            </w:r>
            <w:proofErr w:type="spellEnd"/>
            <w:r>
              <w:rPr>
                <w:rFonts w:ascii="Times New Roman" w:hAnsi="Times New Roman"/>
              </w:rPr>
              <w:t xml:space="preserve"> - панель стеновая</w:t>
            </w:r>
            <w:r>
              <w:rPr>
                <w:rFonts w:ascii="Times New Roman" w:hAnsi="Times New Roman"/>
                <w:lang w:val="en-US"/>
              </w:rPr>
              <w:t xml:space="preserve"> </w:t>
            </w:r>
            <w:r>
              <w:rPr>
                <w:rFonts w:ascii="Times New Roman" w:hAnsi="Times New Roman"/>
              </w:rPr>
              <w:t>трехслойная;</w:t>
            </w:r>
            <w:r>
              <w:rPr>
                <w:rFonts w:ascii="Times New Roman" w:hAnsi="Times New Roman"/>
                <w:lang w:val="en-US"/>
              </w:rPr>
              <w:t xml:space="preserve"> </w:t>
            </w:r>
            <w:proofErr w:type="spellStart"/>
            <w:r>
              <w:rPr>
                <w:rFonts w:ascii="Times New Roman" w:hAnsi="Times New Roman"/>
              </w:rPr>
              <w:t>ПТ</w:t>
            </w:r>
            <w:proofErr w:type="spellEnd"/>
            <w:r>
              <w:rPr>
                <w:rFonts w:ascii="Times New Roman" w:hAnsi="Times New Roman"/>
              </w:rPr>
              <w:t xml:space="preserve"> - панель (плита)</w:t>
            </w:r>
            <w:r>
              <w:rPr>
                <w:rFonts w:ascii="Times New Roman" w:hAnsi="Times New Roman"/>
                <w:lang w:val="en-US"/>
              </w:rPr>
              <w:t xml:space="preserve"> </w:t>
            </w:r>
            <w:r>
              <w:rPr>
                <w:rFonts w:ascii="Times New Roman" w:hAnsi="Times New Roman"/>
              </w:rPr>
              <w:t>покрытия трехслойная;</w:t>
            </w:r>
            <w:r>
              <w:rPr>
                <w:rFonts w:ascii="Times New Roman" w:hAnsi="Times New Roman"/>
                <w:lang w:val="en-US"/>
              </w:rPr>
              <w:t xml:space="preserve"> </w:t>
            </w:r>
            <w:proofErr w:type="spellStart"/>
            <w:r>
              <w:rPr>
                <w:rFonts w:ascii="Times New Roman" w:hAnsi="Times New Roman"/>
              </w:rPr>
              <w:t>ППТ</w:t>
            </w:r>
            <w:proofErr w:type="spellEnd"/>
            <w:r>
              <w:rPr>
                <w:rFonts w:ascii="Times New Roman" w:hAnsi="Times New Roman"/>
              </w:rPr>
              <w:t xml:space="preserve"> -панель (плита) подвесного</w:t>
            </w:r>
            <w:r>
              <w:rPr>
                <w:rFonts w:ascii="Times New Roman" w:hAnsi="Times New Roman"/>
                <w:lang w:val="en-US"/>
              </w:rPr>
              <w:t xml:space="preserve"> </w:t>
            </w:r>
            <w:r>
              <w:rPr>
                <w:rFonts w:ascii="Times New Roman" w:hAnsi="Times New Roman"/>
              </w:rPr>
              <w:t>потолка трехслойн</w:t>
            </w:r>
            <w:r>
              <w:rPr>
                <w:rFonts w:ascii="Times New Roman" w:hAnsi="Times New Roman"/>
              </w:rPr>
              <w:t>ая</w:t>
            </w:r>
            <w:r>
              <w:rPr>
                <w:rFonts w:ascii="Times New Roman" w:hAnsi="Times New Roman"/>
                <w:lang w:val="en-US"/>
              </w:rPr>
              <w:t xml:space="preserve"> </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6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10"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624"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Определяющие габаритные</w:t>
            </w:r>
            <w:r>
              <w:rPr>
                <w:rFonts w:ascii="Times New Roman" w:hAnsi="Times New Roman"/>
                <w:lang w:val="en-US"/>
              </w:rPr>
              <w:t xml:space="preserve"> </w:t>
            </w:r>
            <w:r>
              <w:rPr>
                <w:rFonts w:ascii="Times New Roman" w:hAnsi="Times New Roman"/>
              </w:rPr>
              <w:t>размеры (длина, ширина, толщина,</w:t>
            </w:r>
            <w:r>
              <w:rPr>
                <w:rFonts w:ascii="Times New Roman" w:hAnsi="Times New Roman"/>
                <w:lang w:val="en-US"/>
              </w:rPr>
              <w:t xml:space="preserve"> </w:t>
            </w:r>
            <w:r>
              <w:rPr>
                <w:rFonts w:ascii="Times New Roman" w:hAnsi="Times New Roman"/>
              </w:rPr>
              <w:t>высота ребра) в см с</w:t>
            </w:r>
            <w:r>
              <w:rPr>
                <w:rFonts w:ascii="Times New Roman" w:hAnsi="Times New Roman"/>
                <w:lang w:val="en-US"/>
              </w:rPr>
              <w:t xml:space="preserve"> </w:t>
            </w:r>
            <w:r>
              <w:rPr>
                <w:rFonts w:ascii="Times New Roman" w:hAnsi="Times New Roman"/>
              </w:rPr>
              <w:t>округлением до целого числа</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Pr>
          <w:p w:rsidR="00000000" w:rsidRDefault="001276AB">
            <w:pPr>
              <w:pStyle w:val="Preformat"/>
              <w:rPr>
                <w:rFonts w:ascii="Times New Roman" w:hAnsi="Times New Roman"/>
              </w:rPr>
            </w:pPr>
          </w:p>
        </w:tc>
        <w:tc>
          <w:tcPr>
            <w:tcW w:w="56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510"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624"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Несущая способность панели в Н/м</w:t>
            </w:r>
            <w:r>
              <w:rPr>
                <w:rFonts w:ascii="Times New Roman" w:hAnsi="Times New Roman"/>
                <w:position w:val="-4"/>
              </w:rPr>
              <w:pict>
                <v:shape id="_x0000_i1031" type="#_x0000_t75" style="width:8.25pt;height:15pt">
                  <v:imagedata r:id="rId8" o:title=""/>
                </v:shape>
              </w:pic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Pr>
          <w:p w:rsidR="00000000" w:rsidRDefault="001276AB">
            <w:pPr>
              <w:pStyle w:val="Preformat"/>
              <w:rPr>
                <w:rFonts w:ascii="Times New Roman" w:hAnsi="Times New Roman"/>
              </w:rPr>
            </w:pPr>
          </w:p>
        </w:tc>
        <w:tc>
          <w:tcPr>
            <w:tcW w:w="567" w:type="dxa"/>
            <w:gridSpan w:val="2"/>
          </w:tcPr>
          <w:p w:rsidR="00000000" w:rsidRDefault="001276AB">
            <w:pPr>
              <w:pStyle w:val="Preformat"/>
              <w:rPr>
                <w:rFonts w:ascii="Times New Roman" w:hAnsi="Times New Roman"/>
              </w:rPr>
            </w:pPr>
          </w:p>
        </w:tc>
        <w:tc>
          <w:tcPr>
            <w:tcW w:w="510"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624"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Материал листов (</w:t>
            </w:r>
            <w:proofErr w:type="spellStart"/>
            <w:r>
              <w:rPr>
                <w:rFonts w:ascii="Times New Roman" w:hAnsi="Times New Roman"/>
              </w:rPr>
              <w:t>АЦ</w:t>
            </w:r>
            <w:proofErr w:type="spellEnd"/>
            <w:r>
              <w:rPr>
                <w:rFonts w:ascii="Times New Roman" w:hAnsi="Times New Roman"/>
              </w:rPr>
              <w:t xml:space="preserve"> - асбестоцемент,</w:t>
            </w:r>
            <w:r>
              <w:rPr>
                <w:rFonts w:ascii="Times New Roman" w:hAnsi="Times New Roman"/>
                <w:lang w:val="en-US"/>
              </w:rPr>
              <w:t xml:space="preserve"> </w:t>
            </w:r>
            <w:proofErr w:type="spellStart"/>
            <w:r>
              <w:rPr>
                <w:rFonts w:ascii="Times New Roman" w:hAnsi="Times New Roman"/>
              </w:rPr>
              <w:t>ДВ</w:t>
            </w:r>
            <w:proofErr w:type="spellEnd"/>
            <w:r>
              <w:rPr>
                <w:rFonts w:ascii="Times New Roman" w:hAnsi="Times New Roman"/>
              </w:rPr>
              <w:t xml:space="preserve"> - древесноволокнистая плита и т.п.)</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Pr>
          <w:p w:rsidR="00000000" w:rsidRDefault="001276AB">
            <w:pPr>
              <w:pStyle w:val="Preformat"/>
              <w:rPr>
                <w:rFonts w:ascii="Times New Roman" w:hAnsi="Times New Roman"/>
              </w:rPr>
            </w:pPr>
          </w:p>
        </w:tc>
        <w:tc>
          <w:tcPr>
            <w:tcW w:w="567" w:type="dxa"/>
            <w:gridSpan w:val="2"/>
          </w:tcPr>
          <w:p w:rsidR="00000000" w:rsidRDefault="001276AB">
            <w:pPr>
              <w:pStyle w:val="Preformat"/>
              <w:rPr>
                <w:rFonts w:ascii="Times New Roman" w:hAnsi="Times New Roman"/>
              </w:rPr>
            </w:pPr>
          </w:p>
        </w:tc>
        <w:tc>
          <w:tcPr>
            <w:tcW w:w="510" w:type="dxa"/>
            <w:gridSpan w:val="2"/>
          </w:tcPr>
          <w:p w:rsidR="00000000" w:rsidRDefault="001276AB">
            <w:pPr>
              <w:pStyle w:val="Preformat"/>
              <w:rPr>
                <w:rFonts w:ascii="Times New Roman" w:hAnsi="Times New Roman"/>
              </w:rPr>
            </w:pPr>
          </w:p>
        </w:tc>
        <w:tc>
          <w:tcPr>
            <w:tcW w:w="624"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Марка пенопласта</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Pr>
          <w:p w:rsidR="00000000" w:rsidRDefault="001276AB">
            <w:pPr>
              <w:pStyle w:val="Preformat"/>
              <w:rPr>
                <w:rFonts w:ascii="Times New Roman" w:hAnsi="Times New Roman"/>
              </w:rPr>
            </w:pPr>
          </w:p>
        </w:tc>
        <w:tc>
          <w:tcPr>
            <w:tcW w:w="567" w:type="dxa"/>
            <w:gridSpan w:val="2"/>
          </w:tcPr>
          <w:p w:rsidR="00000000" w:rsidRDefault="001276AB">
            <w:pPr>
              <w:pStyle w:val="Preformat"/>
              <w:rPr>
                <w:rFonts w:ascii="Times New Roman" w:hAnsi="Times New Roman"/>
              </w:rPr>
            </w:pPr>
          </w:p>
        </w:tc>
        <w:tc>
          <w:tcPr>
            <w:tcW w:w="510" w:type="dxa"/>
            <w:gridSpan w:val="2"/>
          </w:tcPr>
          <w:p w:rsidR="00000000" w:rsidRDefault="001276AB">
            <w:pPr>
              <w:pStyle w:val="Preformat"/>
              <w:rPr>
                <w:rFonts w:ascii="Times New Roman" w:hAnsi="Times New Roman"/>
              </w:rPr>
            </w:pPr>
          </w:p>
        </w:tc>
        <w:tc>
          <w:tcPr>
            <w:tcW w:w="624" w:type="dxa"/>
            <w:gridSpan w:val="2"/>
          </w:tcPr>
          <w:p w:rsidR="00000000" w:rsidRDefault="001276AB">
            <w:pPr>
              <w:pStyle w:val="Preformat"/>
              <w:rPr>
                <w:rFonts w:ascii="Times New Roman" w:hAnsi="Times New Roman"/>
              </w:rPr>
            </w:pPr>
          </w:p>
        </w:tc>
        <w:tc>
          <w:tcPr>
            <w:tcW w:w="369"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Материал обрамления или</w:t>
            </w:r>
            <w:r>
              <w:rPr>
                <w:rFonts w:ascii="Times New Roman" w:hAnsi="Times New Roman"/>
                <w:lang w:val="en-US"/>
              </w:rPr>
              <w:t xml:space="preserve"> </w:t>
            </w:r>
            <w:r>
              <w:rPr>
                <w:rFonts w:ascii="Times New Roman" w:hAnsi="Times New Roman"/>
              </w:rPr>
              <w:t>ребер (</w:t>
            </w:r>
            <w:proofErr w:type="spellStart"/>
            <w:r>
              <w:rPr>
                <w:rFonts w:ascii="Times New Roman" w:hAnsi="Times New Roman"/>
              </w:rPr>
              <w:t>Д</w:t>
            </w:r>
            <w:proofErr w:type="spellEnd"/>
            <w:r>
              <w:rPr>
                <w:rFonts w:ascii="Times New Roman" w:hAnsi="Times New Roman"/>
              </w:rPr>
              <w:t xml:space="preserve"> -древесина, </w:t>
            </w:r>
            <w:proofErr w:type="spellStart"/>
            <w:r>
              <w:rPr>
                <w:rFonts w:ascii="Times New Roman" w:hAnsi="Times New Roman"/>
              </w:rPr>
              <w:t>АЦ</w:t>
            </w:r>
            <w:proofErr w:type="spellEnd"/>
            <w:r>
              <w:rPr>
                <w:rFonts w:ascii="Times New Roman" w:hAnsi="Times New Roman"/>
              </w:rPr>
              <w:t xml:space="preserve"> -</w:t>
            </w:r>
            <w:r>
              <w:rPr>
                <w:rFonts w:ascii="Times New Roman" w:hAnsi="Times New Roman"/>
                <w:lang w:val="en-US"/>
              </w:rPr>
              <w:t xml:space="preserve"> </w:t>
            </w:r>
            <w:r>
              <w:rPr>
                <w:rFonts w:ascii="Times New Roman" w:hAnsi="Times New Roman"/>
              </w:rPr>
              <w:t>асбестоцемент)</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Pr>
          <w:p w:rsidR="00000000" w:rsidRDefault="001276AB">
            <w:pPr>
              <w:pStyle w:val="Preformat"/>
              <w:rPr>
                <w:rFonts w:ascii="Times New Roman" w:hAnsi="Times New Roman"/>
              </w:rPr>
            </w:pPr>
          </w:p>
        </w:tc>
        <w:tc>
          <w:tcPr>
            <w:tcW w:w="567" w:type="dxa"/>
            <w:gridSpan w:val="2"/>
          </w:tcPr>
          <w:p w:rsidR="00000000" w:rsidRDefault="001276AB">
            <w:pPr>
              <w:pStyle w:val="Preformat"/>
              <w:rPr>
                <w:rFonts w:ascii="Times New Roman" w:hAnsi="Times New Roman"/>
              </w:rPr>
            </w:pPr>
          </w:p>
        </w:tc>
        <w:tc>
          <w:tcPr>
            <w:tcW w:w="510" w:type="dxa"/>
            <w:gridSpan w:val="2"/>
          </w:tcPr>
          <w:p w:rsidR="00000000" w:rsidRDefault="001276AB">
            <w:pPr>
              <w:pStyle w:val="Preformat"/>
              <w:rPr>
                <w:rFonts w:ascii="Times New Roman" w:hAnsi="Times New Roman"/>
              </w:rPr>
            </w:pPr>
          </w:p>
        </w:tc>
        <w:tc>
          <w:tcPr>
            <w:tcW w:w="624" w:type="dxa"/>
            <w:gridSpan w:val="2"/>
          </w:tcPr>
          <w:p w:rsidR="00000000" w:rsidRDefault="001276AB">
            <w:pPr>
              <w:pStyle w:val="Preformat"/>
              <w:rPr>
                <w:rFonts w:ascii="Times New Roman" w:hAnsi="Times New Roman"/>
              </w:rPr>
            </w:pPr>
          </w:p>
        </w:tc>
        <w:tc>
          <w:tcPr>
            <w:tcW w:w="369" w:type="dxa"/>
            <w:gridSpan w:val="2"/>
          </w:tcPr>
          <w:p w:rsidR="00000000" w:rsidRDefault="001276AB">
            <w:pPr>
              <w:pStyle w:val="Preformat"/>
              <w:rPr>
                <w:rFonts w:ascii="Times New Roman" w:hAnsi="Times New Roman"/>
              </w:rPr>
            </w:pPr>
          </w:p>
        </w:tc>
        <w:tc>
          <w:tcPr>
            <w:tcW w:w="227" w:type="dxa"/>
            <w:gridSpan w:val="2"/>
            <w:tcBorders>
              <w:left w:val="single" w:sz="6" w:space="0" w:color="auto"/>
              <w:bottom w:val="single" w:sz="6" w:space="0" w:color="auto"/>
            </w:tcBorders>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Конструктивная особенность</w:t>
            </w:r>
            <w:r>
              <w:rPr>
                <w:rFonts w:ascii="Times New Roman" w:hAnsi="Times New Roman"/>
                <w:lang w:val="en-US"/>
              </w:rPr>
              <w:t xml:space="preserve"> </w:t>
            </w:r>
            <w:r>
              <w:rPr>
                <w:rFonts w:ascii="Times New Roman" w:hAnsi="Times New Roman"/>
              </w:rPr>
              <w:t>панели (О -панель с отверстием</w:t>
            </w:r>
            <w:r>
              <w:rPr>
                <w:rFonts w:ascii="Times New Roman" w:hAnsi="Times New Roman"/>
                <w:lang w:val="en-US"/>
              </w:rPr>
              <w:t xml:space="preserve"> </w:t>
            </w:r>
            <w:r>
              <w:rPr>
                <w:rFonts w:ascii="Times New Roman" w:hAnsi="Times New Roman"/>
              </w:rPr>
              <w:t xml:space="preserve"> (проемом), У -панель</w:t>
            </w:r>
            <w:r>
              <w:rPr>
                <w:rFonts w:ascii="Times New Roman" w:hAnsi="Times New Roman"/>
                <w:lang w:val="en-US"/>
              </w:rPr>
              <w:t xml:space="preserve"> </w:t>
            </w:r>
            <w:r>
              <w:rPr>
                <w:rFonts w:ascii="Times New Roman" w:hAnsi="Times New Roman"/>
              </w:rPr>
              <w:t xml:space="preserve">угловая, </w:t>
            </w:r>
            <w:proofErr w:type="spellStart"/>
            <w:r>
              <w:rPr>
                <w:rFonts w:ascii="Times New Roman" w:hAnsi="Times New Roman"/>
              </w:rPr>
              <w:t>П</w:t>
            </w:r>
            <w:proofErr w:type="spellEnd"/>
            <w:r>
              <w:rPr>
                <w:rFonts w:ascii="Times New Roman" w:hAnsi="Times New Roman"/>
              </w:rPr>
              <w:t xml:space="preserve"> -панель парапетная,</w:t>
            </w:r>
            <w:r>
              <w:rPr>
                <w:rFonts w:ascii="Times New Roman" w:hAnsi="Times New Roman"/>
                <w:lang w:val="en-US"/>
              </w:rPr>
              <w:t xml:space="preserve"> </w:t>
            </w:r>
            <w:r>
              <w:rPr>
                <w:rFonts w:ascii="Times New Roman" w:hAnsi="Times New Roman"/>
              </w:rPr>
              <w:t>Т -панель (плита) у температурног</w:t>
            </w:r>
            <w:r>
              <w:rPr>
                <w:rFonts w:ascii="Times New Roman" w:hAnsi="Times New Roman"/>
              </w:rPr>
              <w:t xml:space="preserve">о </w:t>
            </w:r>
            <w:r>
              <w:rPr>
                <w:rFonts w:ascii="Times New Roman" w:hAnsi="Times New Roman"/>
                <w:lang w:val="en-US"/>
              </w:rPr>
              <w:t xml:space="preserve"> </w:t>
            </w:r>
            <w:r>
              <w:rPr>
                <w:rFonts w:ascii="Times New Roman" w:hAnsi="Times New Roman"/>
              </w:rPr>
              <w:t>шва и т. п.)</w:t>
            </w:r>
          </w:p>
        </w:tc>
      </w:tr>
      <w:tr w:rsidR="00000000">
        <w:tblPrEx>
          <w:tblCellMar>
            <w:top w:w="0" w:type="dxa"/>
            <w:left w:w="0" w:type="dxa"/>
            <w:bottom w:w="0" w:type="dxa"/>
            <w:right w:w="0" w:type="dxa"/>
          </w:tblCellMar>
        </w:tblPrEx>
        <w:trPr>
          <w:gridAfter w:val="1"/>
          <w:wAfter w:w="56" w:type="dxa"/>
        </w:trPr>
        <w:tc>
          <w:tcPr>
            <w:tcW w:w="170" w:type="dxa"/>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738" w:type="dxa"/>
            <w:gridSpan w:val="2"/>
          </w:tcPr>
          <w:p w:rsidR="00000000" w:rsidRDefault="001276AB">
            <w:pPr>
              <w:pStyle w:val="Preformat"/>
              <w:rPr>
                <w:rFonts w:ascii="Times New Roman" w:hAnsi="Times New Roman"/>
              </w:rPr>
            </w:pPr>
          </w:p>
        </w:tc>
        <w:tc>
          <w:tcPr>
            <w:tcW w:w="708" w:type="dxa"/>
            <w:gridSpan w:val="2"/>
          </w:tcPr>
          <w:p w:rsidR="00000000" w:rsidRDefault="001276AB">
            <w:pPr>
              <w:pStyle w:val="Preformat"/>
              <w:rPr>
                <w:rFonts w:ascii="Times New Roman" w:hAnsi="Times New Roman"/>
              </w:rPr>
            </w:pPr>
          </w:p>
        </w:tc>
        <w:tc>
          <w:tcPr>
            <w:tcW w:w="567" w:type="dxa"/>
            <w:gridSpan w:val="2"/>
          </w:tcPr>
          <w:p w:rsidR="00000000" w:rsidRDefault="001276AB">
            <w:pPr>
              <w:pStyle w:val="Preformat"/>
              <w:rPr>
                <w:rFonts w:ascii="Times New Roman" w:hAnsi="Times New Roman"/>
              </w:rPr>
            </w:pPr>
          </w:p>
        </w:tc>
        <w:tc>
          <w:tcPr>
            <w:tcW w:w="510" w:type="dxa"/>
            <w:gridSpan w:val="2"/>
          </w:tcPr>
          <w:p w:rsidR="00000000" w:rsidRDefault="001276AB">
            <w:pPr>
              <w:pStyle w:val="Preformat"/>
              <w:rPr>
                <w:rFonts w:ascii="Times New Roman" w:hAnsi="Times New Roman"/>
              </w:rPr>
            </w:pPr>
          </w:p>
        </w:tc>
        <w:tc>
          <w:tcPr>
            <w:tcW w:w="624" w:type="dxa"/>
            <w:gridSpan w:val="2"/>
          </w:tcPr>
          <w:p w:rsidR="00000000" w:rsidRDefault="001276AB">
            <w:pPr>
              <w:pStyle w:val="Preformat"/>
              <w:rPr>
                <w:rFonts w:ascii="Times New Roman" w:hAnsi="Times New Roman"/>
              </w:rPr>
            </w:pPr>
          </w:p>
        </w:tc>
        <w:tc>
          <w:tcPr>
            <w:tcW w:w="369" w:type="dxa"/>
            <w:gridSpan w:val="2"/>
          </w:tcPr>
          <w:p w:rsidR="00000000" w:rsidRDefault="001276AB">
            <w:pPr>
              <w:pStyle w:val="Preformat"/>
              <w:rPr>
                <w:rFonts w:ascii="Times New Roman" w:hAnsi="Times New Roman"/>
              </w:rPr>
            </w:pPr>
          </w:p>
        </w:tc>
        <w:tc>
          <w:tcPr>
            <w:tcW w:w="227" w:type="dxa"/>
            <w:gridSpan w:val="2"/>
          </w:tcPr>
          <w:p w:rsidR="00000000" w:rsidRDefault="001276AB">
            <w:pPr>
              <w:pStyle w:val="Preformat"/>
              <w:rPr>
                <w:rFonts w:ascii="Times New Roman" w:hAnsi="Times New Roman"/>
              </w:rPr>
            </w:pPr>
          </w:p>
        </w:tc>
        <w:tc>
          <w:tcPr>
            <w:tcW w:w="276" w:type="dxa"/>
            <w:gridSpan w:val="3"/>
            <w:tcBorders>
              <w:left w:val="single" w:sz="6" w:space="0" w:color="auto"/>
              <w:bottom w:val="single" w:sz="6" w:space="0" w:color="auto"/>
            </w:tcBorders>
          </w:tcPr>
          <w:p w:rsidR="00000000" w:rsidRDefault="001276AB">
            <w:pPr>
              <w:pStyle w:val="Preformat"/>
              <w:rPr>
                <w:rFonts w:ascii="Times New Roman" w:hAnsi="Times New Roman"/>
              </w:rPr>
            </w:pPr>
          </w:p>
        </w:tc>
        <w:tc>
          <w:tcPr>
            <w:tcW w:w="3750" w:type="dxa"/>
          </w:tcPr>
          <w:p w:rsidR="00000000" w:rsidRDefault="001276AB">
            <w:pPr>
              <w:pStyle w:val="Preformat"/>
              <w:jc w:val="both"/>
              <w:rPr>
                <w:rFonts w:ascii="Times New Roman" w:hAnsi="Times New Roman"/>
              </w:rPr>
            </w:pPr>
            <w:r>
              <w:rPr>
                <w:rFonts w:ascii="Times New Roman" w:hAnsi="Times New Roman"/>
              </w:rPr>
              <w:t>Обозначение стандарта,</w:t>
            </w:r>
            <w:r>
              <w:rPr>
                <w:rFonts w:ascii="Times New Roman" w:hAnsi="Times New Roman"/>
                <w:lang w:val="en-US"/>
              </w:rPr>
              <w:t xml:space="preserve"> </w:t>
            </w:r>
            <w:r>
              <w:rPr>
                <w:rFonts w:ascii="Times New Roman" w:hAnsi="Times New Roman"/>
              </w:rPr>
              <w:t>технических условий или серии</w:t>
            </w:r>
            <w:r>
              <w:rPr>
                <w:rFonts w:ascii="Times New Roman" w:hAnsi="Times New Roman"/>
                <w:lang w:val="en-US"/>
              </w:rPr>
              <w:t xml:space="preserve"> </w:t>
            </w:r>
            <w:r>
              <w:rPr>
                <w:rFonts w:ascii="Times New Roman" w:hAnsi="Times New Roman"/>
              </w:rPr>
              <w:t xml:space="preserve">типовых панелей </w:t>
            </w:r>
          </w:p>
        </w:tc>
      </w:tr>
    </w:tbl>
    <w:p w:rsidR="00000000" w:rsidRDefault="001276AB">
      <w:pPr>
        <w:pStyle w:val="Heading"/>
        <w:jc w:val="center"/>
        <w:rPr>
          <w:rFonts w:ascii="Times New Roman" w:hAnsi="Times New Roman"/>
          <w:sz w:val="20"/>
        </w:rPr>
      </w:pPr>
      <w:r>
        <w:rPr>
          <w:rFonts w:ascii="Times New Roman" w:hAnsi="Times New Roman"/>
          <w:sz w:val="20"/>
        </w:rPr>
        <w:t xml:space="preserve">3. Технические требования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3.1. Панели должны изготавливаться в соответствии с требованиями настоящего стандарта и стандартов на конкретные панели по рабочим чертежам и технологическим регламентам, утвержденным в установленном порядке.</w:t>
      </w:r>
    </w:p>
    <w:p w:rsidR="00000000" w:rsidRDefault="001276AB">
      <w:pPr>
        <w:ind w:firstLine="225"/>
        <w:jc w:val="both"/>
        <w:rPr>
          <w:rFonts w:ascii="Times New Roman" w:hAnsi="Times New Roman"/>
          <w:sz w:val="20"/>
        </w:rPr>
      </w:pPr>
      <w:r>
        <w:rPr>
          <w:rFonts w:ascii="Times New Roman" w:hAnsi="Times New Roman"/>
          <w:sz w:val="20"/>
        </w:rPr>
        <w:t>3.2. Прочность и жесткость панелей при поперечном изгибе должны быть указаны в стандартах или рабочих чертежах конкретных панелей.</w:t>
      </w:r>
    </w:p>
    <w:p w:rsidR="00000000" w:rsidRDefault="001276AB">
      <w:pPr>
        <w:ind w:firstLine="225"/>
        <w:jc w:val="both"/>
        <w:rPr>
          <w:rFonts w:ascii="Times New Roman" w:hAnsi="Times New Roman"/>
          <w:sz w:val="20"/>
        </w:rPr>
      </w:pPr>
      <w:r>
        <w:rPr>
          <w:rFonts w:ascii="Times New Roman" w:hAnsi="Times New Roman"/>
          <w:sz w:val="20"/>
        </w:rPr>
        <w:t xml:space="preserve">3.3. В зависимости от точности изготовления и </w:t>
      </w:r>
      <w:r>
        <w:rPr>
          <w:rFonts w:ascii="Times New Roman" w:hAnsi="Times New Roman"/>
          <w:sz w:val="20"/>
        </w:rPr>
        <w:t>внешнего вида панели могут быть трех сортов: высший, 1-й и 2-й. Панели высшего сорта в установленном порядке могут быть аттестованы по высшей категории качества.</w:t>
      </w:r>
    </w:p>
    <w:p w:rsidR="00000000" w:rsidRDefault="001276AB">
      <w:pPr>
        <w:ind w:firstLine="225"/>
        <w:jc w:val="both"/>
        <w:rPr>
          <w:rFonts w:ascii="Times New Roman" w:hAnsi="Times New Roman"/>
          <w:sz w:val="20"/>
        </w:rPr>
      </w:pPr>
      <w:r>
        <w:rPr>
          <w:rFonts w:ascii="Times New Roman" w:hAnsi="Times New Roman"/>
          <w:sz w:val="20"/>
        </w:rPr>
        <w:t>3.4. Отклонения размеров, формы и расположения поверхностей панелей от проектных не должны превышать величин, указанных в табл.1.</w:t>
      </w:r>
    </w:p>
    <w:p w:rsidR="00000000" w:rsidRDefault="001276AB">
      <w:pPr>
        <w:ind w:firstLine="225"/>
        <w:jc w:val="both"/>
        <w:rPr>
          <w:rFonts w:ascii="Times New Roman" w:hAnsi="Times New Roman"/>
          <w:sz w:val="20"/>
        </w:rPr>
      </w:pPr>
    </w:p>
    <w:p w:rsidR="00000000" w:rsidRDefault="001276AB">
      <w:pPr>
        <w:jc w:val="right"/>
        <w:rPr>
          <w:rFonts w:ascii="Times New Roman" w:hAnsi="Times New Roman"/>
          <w:sz w:val="20"/>
        </w:rPr>
      </w:pPr>
      <w:r>
        <w:rPr>
          <w:rFonts w:ascii="Times New Roman" w:hAnsi="Times New Roman"/>
          <w:sz w:val="20"/>
        </w:rPr>
        <w:t xml:space="preserve">Таблица 1 </w:t>
      </w:r>
    </w:p>
    <w:p w:rsidR="00000000" w:rsidRDefault="001276AB">
      <w:pPr>
        <w:jc w:val="center"/>
        <w:rPr>
          <w:rFonts w:ascii="Times New Roman" w:hAnsi="Times New Roman"/>
          <w:sz w:val="20"/>
        </w:rPr>
      </w:pPr>
      <w:r>
        <w:rPr>
          <w:rFonts w:ascii="Times New Roman" w:hAnsi="Times New Roman"/>
          <w:sz w:val="20"/>
        </w:rPr>
        <w:t>мм</w:t>
      </w:r>
    </w:p>
    <w:p w:rsidR="00000000" w:rsidRDefault="001276AB">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715"/>
        <w:gridCol w:w="1365"/>
        <w:gridCol w:w="1365"/>
        <w:gridCol w:w="1365"/>
        <w:gridCol w:w="1305"/>
      </w:tblGrid>
      <w:tr w:rsidR="00000000">
        <w:tblPrEx>
          <w:tblCellMar>
            <w:top w:w="0" w:type="dxa"/>
            <w:bottom w:w="0" w:type="dxa"/>
          </w:tblCellMar>
        </w:tblPrEx>
        <w:tc>
          <w:tcPr>
            <w:tcW w:w="271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p>
        </w:tc>
        <w:tc>
          <w:tcPr>
            <w:tcW w:w="5400" w:type="dxa"/>
            <w:gridSpan w:val="4"/>
            <w:tcBorders>
              <w:top w:val="single" w:sz="6" w:space="0" w:color="auto"/>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Отклонения для панелей</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Наименование параметра</w:t>
            </w:r>
          </w:p>
        </w:tc>
        <w:tc>
          <w:tcPr>
            <w:tcW w:w="2730" w:type="dxa"/>
            <w:gridSpan w:val="2"/>
            <w:tcBorders>
              <w:top w:val="single" w:sz="6" w:space="0" w:color="auto"/>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высшего сорта</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1-го сорта</w:t>
            </w:r>
          </w:p>
        </w:tc>
        <w:tc>
          <w:tcPr>
            <w:tcW w:w="130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2-го сорта</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тип 1</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типы 2 и 3</w:t>
            </w:r>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p>
        </w:tc>
        <w:tc>
          <w:tcPr>
            <w:tcW w:w="130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p>
        </w:tc>
      </w:tr>
      <w:tr w:rsidR="00000000">
        <w:tblPrEx>
          <w:tblCellMar>
            <w:top w:w="0" w:type="dxa"/>
            <w:bottom w:w="0" w:type="dxa"/>
          </w:tblCellMar>
        </w:tblPrEx>
        <w:tc>
          <w:tcPr>
            <w:tcW w:w="271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1. Длина:</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p>
        </w:tc>
        <w:tc>
          <w:tcPr>
            <w:tcW w:w="130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до 3000 </w:t>
            </w:r>
            <w:proofErr w:type="spellStart"/>
            <w:r>
              <w:rPr>
                <w:rFonts w:ascii="Times New Roman" w:hAnsi="Times New Roman"/>
                <w:sz w:val="20"/>
              </w:rPr>
              <w:t>включ</w:t>
            </w:r>
            <w:proofErr w:type="spellEnd"/>
            <w:r>
              <w:rPr>
                <w:rFonts w:ascii="Times New Roman" w:hAnsi="Times New Roman"/>
                <w:sz w:val="20"/>
              </w:rPr>
              <w:t>.</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2" type="#_x0000_t75" style="width:11.25pt;height:12pt">
                  <v:imagedata r:id="rId9" o:title=""/>
                </v:shape>
              </w:pict>
            </w:r>
            <w:r>
              <w:rPr>
                <w:rFonts w:ascii="Times New Roman" w:hAnsi="Times New Roman"/>
                <w:sz w:val="20"/>
              </w:rPr>
              <w:t>3,0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3" type="#_x0000_t75" style="width:11.25pt;height:12pt">
                  <v:imagedata r:id="rId9" o:title=""/>
                </v:shape>
              </w:pict>
            </w:r>
            <w:r>
              <w:rPr>
                <w:rFonts w:ascii="Times New Roman" w:hAnsi="Times New Roman"/>
                <w:sz w:val="20"/>
              </w:rPr>
              <w:t>4,0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4" type="#_x0000_t75" style="width:11.25pt;height:12pt">
                  <v:imagedata r:id="rId9" o:title=""/>
                </v:shape>
              </w:pict>
            </w:r>
            <w:r>
              <w:rPr>
                <w:rFonts w:ascii="Times New Roman" w:hAnsi="Times New Roman"/>
                <w:sz w:val="20"/>
              </w:rPr>
              <w:t>5,0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5" type="#_x0000_t75" style="width:11.25pt;height:12pt">
                  <v:imagedata r:id="rId9" o:title=""/>
                </v:shape>
              </w:pict>
            </w:r>
            <w:r>
              <w:rPr>
                <w:rFonts w:ascii="Times New Roman" w:hAnsi="Times New Roman"/>
                <w:sz w:val="20"/>
              </w:rPr>
              <w:t>10,0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св.3000 до 4500 </w:t>
            </w:r>
            <w:proofErr w:type="spellStart"/>
            <w:r>
              <w:rPr>
                <w:rFonts w:ascii="Times New Roman" w:hAnsi="Times New Roman"/>
                <w:sz w:val="20"/>
              </w:rPr>
              <w:t>включ</w:t>
            </w:r>
            <w:proofErr w:type="spellEnd"/>
            <w:r>
              <w:rPr>
                <w:rFonts w:ascii="Times New Roman" w:hAnsi="Times New Roman"/>
                <w:sz w:val="20"/>
              </w:rPr>
              <w:t>.</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6" type="#_x0000_t75" style="width:11.25pt;height:12pt">
                  <v:imagedata r:id="rId9" o:title=""/>
                </v:shape>
              </w:pict>
            </w:r>
            <w:r>
              <w:rPr>
                <w:rFonts w:ascii="Times New Roman" w:hAnsi="Times New Roman"/>
                <w:sz w:val="20"/>
              </w:rPr>
              <w:t>4,0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7" type="#_x0000_t75" style="width:11.25pt;height:12pt">
                  <v:imagedata r:id="rId9" o:title=""/>
                </v:shape>
              </w:pict>
            </w:r>
            <w:r>
              <w:rPr>
                <w:rFonts w:ascii="Times New Roman" w:hAnsi="Times New Roman"/>
                <w:sz w:val="20"/>
              </w:rPr>
              <w:t>5,0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8" type="#_x0000_t75" style="width:11.25pt;height:12pt">
                  <v:imagedata r:id="rId9" o:title=""/>
                </v:shape>
              </w:pict>
            </w:r>
            <w:r>
              <w:rPr>
                <w:rFonts w:ascii="Times New Roman" w:hAnsi="Times New Roman"/>
                <w:sz w:val="20"/>
              </w:rPr>
              <w:t>6,0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39" type="#_x0000_t75" style="width:11.25pt;height:12pt">
                  <v:imagedata r:id="rId9" o:title=""/>
                </v:shape>
              </w:pict>
            </w:r>
            <w:r>
              <w:rPr>
                <w:rFonts w:ascii="Times New Roman" w:hAnsi="Times New Roman"/>
                <w:sz w:val="20"/>
              </w:rPr>
              <w:t>10,0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w:t>
            </w:r>
            <w:r>
              <w:rPr>
                <w:rFonts w:ascii="Times New Roman" w:hAnsi="Times New Roman"/>
                <w:sz w:val="20"/>
              </w:rPr>
              <w:t xml:space="preserve">   4500  "  6000   "</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0" type="#_x0000_t75" style="width:11.25pt;height:12pt">
                  <v:imagedata r:id="rId9" o:title=""/>
                </v:shape>
              </w:pict>
            </w:r>
            <w:r>
              <w:rPr>
                <w:rFonts w:ascii="Times New Roman" w:hAnsi="Times New Roman"/>
                <w:sz w:val="20"/>
              </w:rPr>
              <w:t>5,0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1" type="#_x0000_t75" style="width:11.25pt;height:12pt">
                  <v:imagedata r:id="rId9" o:title=""/>
                </v:shape>
              </w:pict>
            </w:r>
            <w:r>
              <w:rPr>
                <w:rFonts w:ascii="Times New Roman" w:hAnsi="Times New Roman"/>
                <w:sz w:val="20"/>
              </w:rPr>
              <w:t>6,0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2" type="#_x0000_t75" style="width:11.25pt;height:12pt">
                  <v:imagedata r:id="rId9" o:title=""/>
                </v:shape>
              </w:pict>
            </w:r>
            <w:r>
              <w:rPr>
                <w:rFonts w:ascii="Times New Roman" w:hAnsi="Times New Roman"/>
                <w:sz w:val="20"/>
              </w:rPr>
              <w:t>7,0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3" type="#_x0000_t75" style="width:11.25pt;height:12pt">
                  <v:imagedata r:id="rId9" o:title=""/>
                </v:shape>
              </w:pict>
            </w:r>
            <w:r>
              <w:rPr>
                <w:rFonts w:ascii="Times New Roman" w:hAnsi="Times New Roman"/>
                <w:sz w:val="20"/>
              </w:rPr>
              <w:t>10,0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2. Ширина</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4" type="#_x0000_t75" style="width:11.25pt;height:12pt">
                  <v:imagedata r:id="rId9" o:title=""/>
                </v:shape>
              </w:pict>
            </w:r>
            <w:r>
              <w:rPr>
                <w:rFonts w:ascii="Times New Roman" w:hAnsi="Times New Roman"/>
                <w:sz w:val="20"/>
              </w:rPr>
              <w:t>2,0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5" type="#_x0000_t75" style="width:11.25pt;height:12pt">
                  <v:imagedata r:id="rId9" o:title=""/>
                </v:shape>
              </w:pict>
            </w:r>
            <w:r>
              <w:rPr>
                <w:rFonts w:ascii="Times New Roman" w:hAnsi="Times New Roman"/>
                <w:sz w:val="20"/>
              </w:rPr>
              <w:t>3,0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6" type="#_x0000_t75" style="width:11.25pt;height:12pt">
                  <v:imagedata r:id="rId9" o:title=""/>
                </v:shape>
              </w:pict>
            </w:r>
            <w:r>
              <w:rPr>
                <w:rFonts w:ascii="Times New Roman" w:hAnsi="Times New Roman"/>
                <w:sz w:val="20"/>
              </w:rPr>
              <w:t>3,0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7" type="#_x0000_t75" style="width:11.25pt;height:12pt">
                  <v:imagedata r:id="rId9" o:title=""/>
                </v:shape>
              </w:pict>
            </w:r>
            <w:r>
              <w:rPr>
                <w:rFonts w:ascii="Times New Roman" w:hAnsi="Times New Roman"/>
                <w:sz w:val="20"/>
              </w:rPr>
              <w:t>6,0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3. Толщина</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8" type="#_x0000_t75" style="width:11.25pt;height:12pt">
                  <v:imagedata r:id="rId9" o:title=""/>
                </v:shape>
              </w:pict>
            </w:r>
            <w:r>
              <w:rPr>
                <w:rFonts w:ascii="Times New Roman" w:hAnsi="Times New Roman"/>
                <w:sz w:val="20"/>
              </w:rPr>
              <w:t>2,0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49" type="#_x0000_t75" style="width:11.25pt;height:12pt">
                  <v:imagedata r:id="rId9" o:title=""/>
                </v:shape>
              </w:pict>
            </w:r>
            <w:r>
              <w:rPr>
                <w:rFonts w:ascii="Times New Roman" w:hAnsi="Times New Roman"/>
                <w:sz w:val="20"/>
              </w:rPr>
              <w:t>2,0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0" type="#_x0000_t75" style="width:11.25pt;height:12pt">
                  <v:imagedata r:id="rId9" o:title=""/>
                </v:shape>
              </w:pict>
            </w:r>
            <w:r>
              <w:rPr>
                <w:rFonts w:ascii="Times New Roman" w:hAnsi="Times New Roman"/>
                <w:sz w:val="20"/>
              </w:rPr>
              <w:t>3,0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1" type="#_x0000_t75" style="width:11.25pt;height:12pt">
                  <v:imagedata r:id="rId9" o:title=""/>
                </v:shape>
              </w:pict>
            </w:r>
            <w:r>
              <w:rPr>
                <w:rFonts w:ascii="Times New Roman" w:hAnsi="Times New Roman"/>
                <w:sz w:val="20"/>
              </w:rPr>
              <w:t>3,0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4. Смещение кромок листов</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2" type="#_x0000_t75" style="width:11.25pt;height:12pt">
                  <v:imagedata r:id="rId9" o:title=""/>
                </v:shape>
              </w:pict>
            </w:r>
            <w:r>
              <w:rPr>
                <w:rFonts w:ascii="Times New Roman" w:hAnsi="Times New Roman"/>
                <w:sz w:val="20"/>
              </w:rPr>
              <w:t>2,0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3" type="#_x0000_t75" style="width:11.25pt;height:12pt">
                  <v:imagedata r:id="rId9" o:title=""/>
                </v:shape>
              </w:pict>
            </w:r>
            <w:r>
              <w:rPr>
                <w:rFonts w:ascii="Times New Roman" w:hAnsi="Times New Roman"/>
                <w:sz w:val="20"/>
              </w:rPr>
              <w:t>2,0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4" type="#_x0000_t75" style="width:11.25pt;height:12pt">
                  <v:imagedata r:id="rId9" o:title=""/>
                </v:shape>
              </w:pict>
            </w:r>
            <w:r>
              <w:rPr>
                <w:rFonts w:ascii="Times New Roman" w:hAnsi="Times New Roman"/>
                <w:sz w:val="20"/>
              </w:rPr>
              <w:t>3,0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5" type="#_x0000_t75" style="width:11.25pt;height:12pt">
                  <v:imagedata r:id="rId9" o:title=""/>
                </v:shape>
              </w:pict>
            </w:r>
            <w:r>
              <w:rPr>
                <w:rFonts w:ascii="Times New Roman" w:hAnsi="Times New Roman"/>
                <w:sz w:val="20"/>
              </w:rPr>
              <w:t>5,0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5. </w:t>
            </w:r>
            <w:proofErr w:type="spellStart"/>
            <w:r>
              <w:rPr>
                <w:rFonts w:ascii="Times New Roman" w:hAnsi="Times New Roman"/>
                <w:sz w:val="20"/>
              </w:rPr>
              <w:t>Неперпендикулярность</w:t>
            </w:r>
            <w:proofErr w:type="spellEnd"/>
            <w:r>
              <w:rPr>
                <w:rFonts w:ascii="Times New Roman" w:hAnsi="Times New Roman"/>
                <w:sz w:val="20"/>
              </w:rPr>
              <w:t xml:space="preserve"> сторон</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6" type="#_x0000_t75" style="width:11.25pt;height:12pt">
                  <v:imagedata r:id="rId9" o:title=""/>
                </v:shape>
              </w:pict>
            </w:r>
            <w:r>
              <w:rPr>
                <w:rFonts w:ascii="Times New Roman" w:hAnsi="Times New Roman"/>
                <w:sz w:val="20"/>
              </w:rPr>
              <w:t>2,0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7" type="#_x0000_t75" style="width:11.25pt;height:12pt">
                  <v:imagedata r:id="rId9" o:title=""/>
                </v:shape>
              </w:pict>
            </w:r>
            <w:r>
              <w:rPr>
                <w:rFonts w:ascii="Times New Roman" w:hAnsi="Times New Roman"/>
                <w:sz w:val="20"/>
              </w:rPr>
              <w:t>3,0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8" type="#_x0000_t75" style="width:11.25pt;height:12pt">
                  <v:imagedata r:id="rId9" o:title=""/>
                </v:shape>
              </w:pict>
            </w:r>
            <w:r>
              <w:rPr>
                <w:rFonts w:ascii="Times New Roman" w:hAnsi="Times New Roman"/>
                <w:sz w:val="20"/>
              </w:rPr>
              <w:t>3,0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59" type="#_x0000_t75" style="width:11.25pt;height:12pt">
                  <v:imagedata r:id="rId9" o:title=""/>
                </v:shape>
              </w:pict>
            </w:r>
            <w:r>
              <w:rPr>
                <w:rFonts w:ascii="Times New Roman" w:hAnsi="Times New Roman"/>
                <w:sz w:val="20"/>
              </w:rPr>
              <w:t>5,0</w:t>
            </w:r>
          </w:p>
        </w:tc>
      </w:tr>
      <w:tr w:rsidR="00000000">
        <w:tblPrEx>
          <w:tblCellMar>
            <w:top w:w="0" w:type="dxa"/>
            <w:bottom w:w="0" w:type="dxa"/>
          </w:tblCellMar>
        </w:tblPrEx>
        <w:tc>
          <w:tcPr>
            <w:tcW w:w="271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6. </w:t>
            </w:r>
            <w:proofErr w:type="spellStart"/>
            <w:r>
              <w:rPr>
                <w:rFonts w:ascii="Times New Roman" w:hAnsi="Times New Roman"/>
                <w:sz w:val="20"/>
              </w:rPr>
              <w:t>Непрямолинейность</w:t>
            </w:r>
            <w:proofErr w:type="spellEnd"/>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0" type="#_x0000_t75" style="width:11.25pt;height:12pt">
                  <v:imagedata r:id="rId9" o:title=""/>
                </v:shape>
              </w:pict>
            </w:r>
            <w:r>
              <w:rPr>
                <w:rFonts w:ascii="Times New Roman" w:hAnsi="Times New Roman"/>
                <w:sz w:val="20"/>
              </w:rPr>
              <w:t xml:space="preserve">2,0 </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1" type="#_x0000_t75" style="width:11.25pt;height:12pt">
                  <v:imagedata r:id="rId9" o:title=""/>
                </v:shape>
              </w:pict>
            </w:r>
            <w:r>
              <w:rPr>
                <w:rFonts w:ascii="Times New Roman" w:hAnsi="Times New Roman"/>
                <w:sz w:val="20"/>
              </w:rPr>
              <w:t>3,0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2" type="#_x0000_t75" style="width:11.25pt;height:12pt">
                  <v:imagedata r:id="rId9" o:title=""/>
                </v:shape>
              </w:pict>
            </w:r>
            <w:r>
              <w:rPr>
                <w:rFonts w:ascii="Times New Roman" w:hAnsi="Times New Roman"/>
                <w:sz w:val="20"/>
              </w:rPr>
              <w:t>3,0</w:t>
            </w:r>
          </w:p>
        </w:tc>
        <w:tc>
          <w:tcPr>
            <w:tcW w:w="130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3" type="#_x0000_t75" style="width:11.25pt;height:12pt">
                  <v:imagedata r:id="rId9" o:title=""/>
                </v:shape>
              </w:pict>
            </w:r>
            <w:r>
              <w:rPr>
                <w:rFonts w:ascii="Times New Roman" w:hAnsi="Times New Roman"/>
                <w:sz w:val="20"/>
              </w:rPr>
              <w:t>5,0</w:t>
            </w:r>
          </w:p>
        </w:tc>
      </w:tr>
      <w:tr w:rsidR="00000000">
        <w:tblPrEx>
          <w:tblCellMar>
            <w:top w:w="0" w:type="dxa"/>
            <w:bottom w:w="0" w:type="dxa"/>
          </w:tblCellMar>
        </w:tblPrEx>
        <w:tc>
          <w:tcPr>
            <w:tcW w:w="2715" w:type="dxa"/>
            <w:tcBorders>
              <w:left w:val="single" w:sz="6" w:space="0" w:color="auto"/>
              <w:bottom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7. </w:t>
            </w:r>
            <w:proofErr w:type="spellStart"/>
            <w:r>
              <w:rPr>
                <w:rFonts w:ascii="Times New Roman" w:hAnsi="Times New Roman"/>
                <w:sz w:val="20"/>
              </w:rPr>
              <w:t>Неплоскостность</w:t>
            </w:r>
            <w:proofErr w:type="spellEnd"/>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4" type="#_x0000_t75" style="width:11.25pt;height:12pt">
                  <v:imagedata r:id="rId9" o:title=""/>
                </v:shape>
              </w:pict>
            </w:r>
            <w:r>
              <w:rPr>
                <w:rFonts w:ascii="Times New Roman" w:hAnsi="Times New Roman"/>
                <w:sz w:val="20"/>
              </w:rPr>
              <w:t>4,0</w:t>
            </w:r>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5" type="#_x0000_t75" style="width:11.25pt;height:12pt">
                  <v:imagedata r:id="rId9" o:title=""/>
                </v:shape>
              </w:pict>
            </w:r>
            <w:r>
              <w:rPr>
                <w:rFonts w:ascii="Times New Roman" w:hAnsi="Times New Roman"/>
                <w:sz w:val="20"/>
              </w:rPr>
              <w:t>4,0</w:t>
            </w:r>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6" type="#_x0000_t75" style="width:11.25pt;height:12pt">
                  <v:imagedata r:id="rId9" o:title=""/>
                </v:shape>
              </w:pict>
            </w:r>
            <w:r>
              <w:rPr>
                <w:rFonts w:ascii="Times New Roman" w:hAnsi="Times New Roman"/>
                <w:sz w:val="20"/>
              </w:rPr>
              <w:t>5,0</w:t>
            </w:r>
          </w:p>
        </w:tc>
        <w:tc>
          <w:tcPr>
            <w:tcW w:w="130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position w:val="-4"/>
                <w:sz w:val="20"/>
              </w:rPr>
              <w:pict>
                <v:shape id="_x0000_i1067" type="#_x0000_t75" style="width:11.25pt;height:12pt">
                  <v:imagedata r:id="rId9" o:title=""/>
                </v:shape>
              </w:pict>
            </w:r>
            <w:r>
              <w:rPr>
                <w:rFonts w:ascii="Times New Roman" w:hAnsi="Times New Roman"/>
                <w:sz w:val="20"/>
              </w:rPr>
              <w:t>8,0</w:t>
            </w:r>
          </w:p>
        </w:tc>
      </w:tr>
    </w:tbl>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 xml:space="preserve">Примечание. Для панелей 1-го сорта, изготовленных из листов асбестоцементных непрессованных, допускается отклонение от </w:t>
      </w:r>
      <w:proofErr w:type="spellStart"/>
      <w:r>
        <w:rPr>
          <w:rFonts w:ascii="Times New Roman" w:hAnsi="Times New Roman"/>
          <w:sz w:val="20"/>
        </w:rPr>
        <w:t>плоскостности</w:t>
      </w:r>
      <w:proofErr w:type="spellEnd"/>
      <w:r>
        <w:rPr>
          <w:rFonts w:ascii="Times New Roman" w:hAnsi="Times New Roman"/>
          <w:sz w:val="20"/>
        </w:rPr>
        <w:t xml:space="preserve"> (</w:t>
      </w:r>
      <w:proofErr w:type="spellStart"/>
      <w:r>
        <w:rPr>
          <w:rFonts w:ascii="Times New Roman" w:hAnsi="Times New Roman"/>
          <w:sz w:val="20"/>
        </w:rPr>
        <w:t>неплоскостность</w:t>
      </w:r>
      <w:proofErr w:type="spellEnd"/>
      <w:r>
        <w:rPr>
          <w:rFonts w:ascii="Times New Roman" w:hAnsi="Times New Roman"/>
          <w:sz w:val="20"/>
        </w:rPr>
        <w:t xml:space="preserve">) </w:t>
      </w:r>
      <w:r>
        <w:rPr>
          <w:rFonts w:ascii="Times New Roman" w:hAnsi="Times New Roman"/>
          <w:position w:val="-4"/>
          <w:sz w:val="20"/>
        </w:rPr>
        <w:pict>
          <v:shape id="_x0000_i1068" type="#_x0000_t75" style="width:11.25pt;height:12pt">
            <v:imagedata r:id="rId9" o:title=""/>
          </v:shape>
        </w:pict>
      </w:r>
      <w:r>
        <w:rPr>
          <w:rFonts w:ascii="Times New Roman" w:hAnsi="Times New Roman"/>
          <w:sz w:val="20"/>
        </w:rPr>
        <w:t>8 мм.</w:t>
      </w:r>
    </w:p>
    <w:p w:rsidR="00000000" w:rsidRDefault="001276AB">
      <w:pPr>
        <w:ind w:firstLine="225"/>
        <w:jc w:val="both"/>
        <w:rPr>
          <w:rFonts w:ascii="Times New Roman" w:hAnsi="Times New Roman"/>
          <w:sz w:val="20"/>
        </w:rPr>
      </w:pPr>
      <w:r>
        <w:rPr>
          <w:rFonts w:ascii="Times New Roman" w:hAnsi="Times New Roman"/>
          <w:sz w:val="20"/>
        </w:rPr>
        <w:t>3.5. Внешний вид панелей должен соответствовать эталону, утвержде</w:t>
      </w:r>
      <w:r>
        <w:rPr>
          <w:rFonts w:ascii="Times New Roman" w:hAnsi="Times New Roman"/>
          <w:sz w:val="20"/>
        </w:rPr>
        <w:t>нному в установленном порядке. Допускаемые отклонения от показателей внешнего вида и качество защитно-декоративного покрытия должны соответствовать табл.2.</w:t>
      </w:r>
    </w:p>
    <w:p w:rsidR="00000000" w:rsidRDefault="001276AB">
      <w:pPr>
        <w:ind w:firstLine="225"/>
        <w:jc w:val="both"/>
        <w:rPr>
          <w:rFonts w:ascii="Times New Roman" w:hAnsi="Times New Roman"/>
          <w:sz w:val="20"/>
        </w:rPr>
      </w:pPr>
      <w:r>
        <w:rPr>
          <w:rFonts w:ascii="Times New Roman" w:hAnsi="Times New Roman"/>
          <w:sz w:val="20"/>
        </w:rPr>
        <w:t>3.6. Требования к составным частям панели и исходным материалам</w:t>
      </w:r>
    </w:p>
    <w:p w:rsidR="00000000" w:rsidRDefault="001276AB">
      <w:pPr>
        <w:ind w:firstLine="225"/>
        <w:jc w:val="both"/>
        <w:rPr>
          <w:rFonts w:ascii="Times New Roman" w:hAnsi="Times New Roman"/>
          <w:sz w:val="20"/>
        </w:rPr>
      </w:pPr>
      <w:r>
        <w:rPr>
          <w:rFonts w:ascii="Times New Roman" w:hAnsi="Times New Roman"/>
          <w:sz w:val="20"/>
        </w:rPr>
        <w:t>3.6.1. Для изготовления панелей должны применяться асбестоцементные плоские прессованные обрезные (калиброванные) листы по ГОСТ 18124-75 с защитно-декоративным покрытием или без него.</w:t>
      </w:r>
    </w:p>
    <w:p w:rsidR="00000000" w:rsidRDefault="001276AB">
      <w:pPr>
        <w:ind w:firstLine="225"/>
        <w:jc w:val="both"/>
        <w:rPr>
          <w:rFonts w:ascii="Times New Roman" w:hAnsi="Times New Roman"/>
          <w:sz w:val="20"/>
        </w:rPr>
      </w:pPr>
      <w:r>
        <w:rPr>
          <w:rFonts w:ascii="Times New Roman" w:hAnsi="Times New Roman"/>
          <w:sz w:val="20"/>
        </w:rPr>
        <w:t>Допускается применение непрессованных обрезных (калиброванных) асбестоцементных листов в панелях 1 и 2-го со</w:t>
      </w:r>
      <w:r>
        <w:rPr>
          <w:rFonts w:ascii="Times New Roman" w:hAnsi="Times New Roman"/>
          <w:sz w:val="20"/>
        </w:rPr>
        <w:t xml:space="preserve">ртов, а по согласованию с заказчиком - </w:t>
      </w:r>
      <w:proofErr w:type="spellStart"/>
      <w:r>
        <w:rPr>
          <w:rFonts w:ascii="Times New Roman" w:hAnsi="Times New Roman"/>
          <w:sz w:val="20"/>
        </w:rPr>
        <w:t>необрезных</w:t>
      </w:r>
      <w:proofErr w:type="spellEnd"/>
      <w:r>
        <w:rPr>
          <w:rFonts w:ascii="Times New Roman" w:hAnsi="Times New Roman"/>
          <w:sz w:val="20"/>
        </w:rPr>
        <w:t xml:space="preserve"> (некалиброванных) асбестоцементных листов в панелях 2-го сорта.</w:t>
      </w:r>
    </w:p>
    <w:p w:rsidR="00000000" w:rsidRDefault="001276AB">
      <w:pPr>
        <w:ind w:firstLine="225"/>
        <w:jc w:val="both"/>
        <w:rPr>
          <w:rFonts w:ascii="Times New Roman" w:hAnsi="Times New Roman"/>
          <w:sz w:val="20"/>
        </w:rPr>
      </w:pPr>
      <w:r>
        <w:rPr>
          <w:rFonts w:ascii="Times New Roman" w:hAnsi="Times New Roman"/>
          <w:sz w:val="20"/>
        </w:rPr>
        <w:t xml:space="preserve">3.6.2. Асбестоцементные листы следует применять в панелях не ранее чем через 28 </w:t>
      </w:r>
      <w:proofErr w:type="spellStart"/>
      <w:r>
        <w:rPr>
          <w:rFonts w:ascii="Times New Roman" w:hAnsi="Times New Roman"/>
          <w:sz w:val="20"/>
        </w:rPr>
        <w:t>сут</w:t>
      </w:r>
      <w:proofErr w:type="spellEnd"/>
      <w:r>
        <w:rPr>
          <w:rFonts w:ascii="Times New Roman" w:hAnsi="Times New Roman"/>
          <w:sz w:val="20"/>
        </w:rPr>
        <w:t xml:space="preserve"> после их изготовления, при этом влажность листов не должна быть более 8%.</w:t>
      </w:r>
    </w:p>
    <w:p w:rsidR="00000000" w:rsidRDefault="001276AB">
      <w:pPr>
        <w:ind w:firstLine="225"/>
        <w:jc w:val="both"/>
        <w:rPr>
          <w:rFonts w:ascii="Times New Roman" w:hAnsi="Times New Roman"/>
          <w:sz w:val="20"/>
        </w:rPr>
      </w:pPr>
      <w:r>
        <w:rPr>
          <w:rFonts w:ascii="Times New Roman" w:hAnsi="Times New Roman"/>
          <w:sz w:val="20"/>
        </w:rPr>
        <w:t>3.6.3. В панелях типа 3 верхний лист (черт.1, поз. 5) может быть из твердых и сверхтвердых древесноволокнистых плит по ГОСТ 4598-74, а также других неметаллических листовых материалов по согласованию с базовой организацией по стандартизации</w:t>
      </w:r>
      <w:r>
        <w:rPr>
          <w:rFonts w:ascii="Times New Roman" w:hAnsi="Times New Roman"/>
          <w:sz w:val="20"/>
        </w:rPr>
        <w:t xml:space="preserve"> панелей.</w:t>
      </w:r>
    </w:p>
    <w:p w:rsidR="00000000" w:rsidRDefault="001276AB">
      <w:pPr>
        <w:ind w:firstLine="225"/>
        <w:jc w:val="both"/>
        <w:rPr>
          <w:rFonts w:ascii="Times New Roman" w:hAnsi="Times New Roman"/>
          <w:sz w:val="20"/>
          <w:lang w:val="en-US"/>
        </w:rPr>
      </w:pPr>
      <w:r>
        <w:rPr>
          <w:rFonts w:ascii="Times New Roman" w:hAnsi="Times New Roman"/>
          <w:sz w:val="20"/>
        </w:rPr>
        <w:t>3.6.4. Для изготовления ребер и обрамления панелей может использоваться древесина, фанера или асбестоцемент. По согласованию с базовой организацией по стандартизации допускается использование для ребер и обрамлений других неметаллических материалов.</w:t>
      </w:r>
    </w:p>
    <w:p w:rsidR="00000000" w:rsidRDefault="001276AB">
      <w:pPr>
        <w:ind w:firstLine="225"/>
        <w:jc w:val="both"/>
        <w:rPr>
          <w:rFonts w:ascii="Times New Roman" w:hAnsi="Times New Roman"/>
          <w:sz w:val="20"/>
        </w:rPr>
      </w:pPr>
    </w:p>
    <w:p w:rsidR="00000000" w:rsidRDefault="001276AB">
      <w:pPr>
        <w:jc w:val="right"/>
        <w:rPr>
          <w:rFonts w:ascii="Times New Roman" w:hAnsi="Times New Roman"/>
          <w:sz w:val="20"/>
        </w:rPr>
      </w:pPr>
      <w:r>
        <w:rPr>
          <w:rFonts w:ascii="Times New Roman" w:hAnsi="Times New Roman"/>
          <w:sz w:val="20"/>
        </w:rPr>
        <w:t>Таблица 2</w:t>
      </w:r>
    </w:p>
    <w:p w:rsidR="00000000" w:rsidRDefault="001276AB">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105"/>
        <w:gridCol w:w="1635"/>
        <w:gridCol w:w="1620"/>
        <w:gridCol w:w="15"/>
        <w:gridCol w:w="1989"/>
      </w:tblGrid>
      <w:tr w:rsidR="00000000">
        <w:tblPrEx>
          <w:tblCellMar>
            <w:top w:w="0" w:type="dxa"/>
            <w:bottom w:w="0" w:type="dxa"/>
          </w:tblCellMar>
        </w:tblPrEx>
        <w:tc>
          <w:tcPr>
            <w:tcW w:w="310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Наименование показателей </w:t>
            </w:r>
          </w:p>
        </w:tc>
        <w:tc>
          <w:tcPr>
            <w:tcW w:w="5259" w:type="dxa"/>
            <w:gridSpan w:val="4"/>
            <w:tcBorders>
              <w:top w:val="single" w:sz="6" w:space="0" w:color="auto"/>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Норма для панелей</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высшего сорта</w:t>
            </w:r>
          </w:p>
        </w:tc>
        <w:tc>
          <w:tcPr>
            <w:tcW w:w="1635" w:type="dxa"/>
            <w:gridSpan w:val="2"/>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1-го сорта</w:t>
            </w:r>
          </w:p>
        </w:tc>
        <w:tc>
          <w:tcPr>
            <w:tcW w:w="1989"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2-го сорта</w:t>
            </w:r>
          </w:p>
        </w:tc>
      </w:tr>
      <w:tr w:rsidR="00000000">
        <w:tblPrEx>
          <w:tblCellMar>
            <w:top w:w="0" w:type="dxa"/>
            <w:bottom w:w="0" w:type="dxa"/>
          </w:tblCellMar>
        </w:tblPrEx>
        <w:tc>
          <w:tcPr>
            <w:tcW w:w="310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1. Неровности (вмятины, выпуклости) на поверхности листов</w:t>
            </w:r>
          </w:p>
        </w:tc>
        <w:tc>
          <w:tcPr>
            <w:tcW w:w="163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Не допускаются</w:t>
            </w:r>
          </w:p>
        </w:tc>
        <w:tc>
          <w:tcPr>
            <w:tcW w:w="3624" w:type="dxa"/>
            <w:gridSpan w:val="3"/>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Допускаются отдельные глубиной (высотой) до 1 мм</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2. Расслаивание листов обшивки</w:t>
            </w:r>
          </w:p>
        </w:tc>
        <w:tc>
          <w:tcPr>
            <w:tcW w:w="5259" w:type="dxa"/>
            <w:gridSpan w:val="4"/>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Не </w:t>
            </w:r>
            <w:r>
              <w:rPr>
                <w:rFonts w:ascii="Times New Roman" w:hAnsi="Times New Roman"/>
                <w:sz w:val="20"/>
              </w:rPr>
              <w:t>допускается</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3. Трещины, посторонние включения, не предусмотренные проектом отверстия</w:t>
            </w:r>
          </w:p>
        </w:tc>
        <w:tc>
          <w:tcPr>
            <w:tcW w:w="5259" w:type="dxa"/>
            <w:gridSpan w:val="4"/>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Не допускаются</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4. Отколы углов и кромок листов</w:t>
            </w:r>
          </w:p>
        </w:tc>
        <w:tc>
          <w:tcPr>
            <w:tcW w:w="3255" w:type="dxa"/>
            <w:gridSpan w:val="2"/>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Не допускаются</w:t>
            </w:r>
          </w:p>
        </w:tc>
        <w:tc>
          <w:tcPr>
            <w:tcW w:w="2004" w:type="dxa"/>
            <w:gridSpan w:val="2"/>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Допускаются длиной не более 50 мм и шириной не более 15 мм в количестве не более одного на одной грани панели, если они не ослабляют крепление обрамления (ребра) и если после монтажа панели они не будут ухудшать внешний вид ограждения (например, будут закрыты </w:t>
            </w:r>
            <w:proofErr w:type="spellStart"/>
            <w:r>
              <w:rPr>
                <w:rFonts w:ascii="Times New Roman" w:hAnsi="Times New Roman"/>
                <w:sz w:val="20"/>
              </w:rPr>
              <w:t>нащельниками</w:t>
            </w:r>
            <w:proofErr w:type="spellEnd"/>
            <w:r>
              <w:rPr>
                <w:rFonts w:ascii="Times New Roman" w:hAnsi="Times New Roman"/>
                <w:sz w:val="20"/>
              </w:rPr>
              <w:t>)</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5. Загрязнения, пятна краски и масла на поверхности листов</w:t>
            </w:r>
          </w:p>
        </w:tc>
        <w:tc>
          <w:tcPr>
            <w:tcW w:w="5259" w:type="dxa"/>
            <w:gridSpan w:val="4"/>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Не допускаются</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6. Потертости</w:t>
            </w:r>
            <w:r>
              <w:rPr>
                <w:rFonts w:ascii="Times New Roman" w:hAnsi="Times New Roman"/>
                <w:sz w:val="20"/>
              </w:rPr>
              <w:t>, царапины на защитно-декоративном покрытии</w:t>
            </w:r>
          </w:p>
        </w:tc>
        <w:tc>
          <w:tcPr>
            <w:tcW w:w="3255" w:type="dxa"/>
            <w:gridSpan w:val="2"/>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Не допускаются </w:t>
            </w:r>
          </w:p>
        </w:tc>
        <w:tc>
          <w:tcPr>
            <w:tcW w:w="2004" w:type="dxa"/>
            <w:gridSpan w:val="2"/>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Допускаются незначительные в количестве не более двух на каждой поверхности панели глубиной не более толщины покрытия</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7. Отслоение защитно-декоративного покрытия</w:t>
            </w:r>
          </w:p>
        </w:tc>
        <w:tc>
          <w:tcPr>
            <w:tcW w:w="5259" w:type="dxa"/>
            <w:gridSpan w:val="4"/>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Не допускается</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8. Расслаивание пенопласта или его отслоение от листов</w:t>
            </w:r>
          </w:p>
        </w:tc>
        <w:tc>
          <w:tcPr>
            <w:tcW w:w="5259" w:type="dxa"/>
            <w:gridSpan w:val="4"/>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Не допускается</w:t>
            </w:r>
          </w:p>
        </w:tc>
      </w:tr>
      <w:tr w:rsidR="00000000">
        <w:tblPrEx>
          <w:tblCellMar>
            <w:top w:w="0" w:type="dxa"/>
            <w:bottom w:w="0" w:type="dxa"/>
          </w:tblCellMar>
        </w:tblPrEx>
        <w:tc>
          <w:tcPr>
            <w:tcW w:w="31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9. Повреждения открытых поверхностей пенопласта (вмятины, </w:t>
            </w:r>
            <w:proofErr w:type="spellStart"/>
            <w:r>
              <w:rPr>
                <w:rFonts w:ascii="Times New Roman" w:hAnsi="Times New Roman"/>
                <w:sz w:val="20"/>
              </w:rPr>
              <w:t>вырывы</w:t>
            </w:r>
            <w:proofErr w:type="spellEnd"/>
            <w:r>
              <w:rPr>
                <w:rFonts w:ascii="Times New Roman" w:hAnsi="Times New Roman"/>
                <w:sz w:val="20"/>
              </w:rPr>
              <w:t>), в том числе образованные при вспенивании</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Не допускаются </w:t>
            </w:r>
          </w:p>
        </w:tc>
        <w:tc>
          <w:tcPr>
            <w:tcW w:w="3624" w:type="dxa"/>
            <w:gridSpan w:val="3"/>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Не допускаются в количестве более двух на длине 1 м, глубиной более 10 мм и пл</w:t>
            </w:r>
            <w:r>
              <w:rPr>
                <w:rFonts w:ascii="Times New Roman" w:hAnsi="Times New Roman"/>
                <w:sz w:val="20"/>
              </w:rPr>
              <w:t>ощадью более 5 см</w:t>
            </w:r>
            <w:r>
              <w:rPr>
                <w:rFonts w:ascii="Times New Roman" w:hAnsi="Times New Roman"/>
                <w:position w:val="-4"/>
                <w:sz w:val="20"/>
              </w:rPr>
              <w:pict>
                <v:shape id="_x0000_i1069" type="#_x0000_t75" style="width:8.25pt;height:15pt">
                  <v:imagedata r:id="rId8" o:title=""/>
                </v:shape>
              </w:pict>
            </w:r>
            <w:r>
              <w:rPr>
                <w:rFonts w:ascii="Times New Roman" w:hAnsi="Times New Roman"/>
                <w:sz w:val="20"/>
              </w:rPr>
              <w:t xml:space="preserve"> каждое </w:t>
            </w:r>
          </w:p>
        </w:tc>
      </w:tr>
      <w:tr w:rsidR="00000000">
        <w:tblPrEx>
          <w:tblCellMar>
            <w:top w:w="0" w:type="dxa"/>
            <w:bottom w:w="0" w:type="dxa"/>
          </w:tblCellMar>
        </w:tblPrEx>
        <w:tc>
          <w:tcPr>
            <w:tcW w:w="3105" w:type="dxa"/>
            <w:tcBorders>
              <w:left w:val="single" w:sz="6" w:space="0" w:color="auto"/>
              <w:bottom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10. Наплывы пенопласта</w:t>
            </w:r>
          </w:p>
        </w:tc>
        <w:tc>
          <w:tcPr>
            <w:tcW w:w="5259" w:type="dxa"/>
            <w:gridSpan w:val="4"/>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Не допускаются </w:t>
            </w:r>
          </w:p>
        </w:tc>
      </w:tr>
    </w:tbl>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 xml:space="preserve">3.6.5. Физико-механические показатели пенопластов в зависимости от типа панели должны соответствовать указанным в табл.3.     </w:t>
      </w:r>
    </w:p>
    <w:p w:rsidR="00000000" w:rsidRDefault="001276AB">
      <w:pPr>
        <w:ind w:firstLine="225"/>
        <w:jc w:val="both"/>
        <w:rPr>
          <w:rFonts w:ascii="Times New Roman" w:hAnsi="Times New Roman"/>
          <w:sz w:val="20"/>
        </w:rPr>
      </w:pPr>
    </w:p>
    <w:p w:rsidR="00000000" w:rsidRDefault="001276AB">
      <w:pPr>
        <w:jc w:val="right"/>
        <w:rPr>
          <w:rFonts w:ascii="Times New Roman" w:hAnsi="Times New Roman"/>
          <w:sz w:val="20"/>
        </w:rPr>
      </w:pPr>
      <w:r>
        <w:rPr>
          <w:rFonts w:ascii="Times New Roman" w:hAnsi="Times New Roman"/>
          <w:sz w:val="20"/>
        </w:rPr>
        <w:t>Таблица 3</w:t>
      </w:r>
    </w:p>
    <w:p w:rsidR="00000000" w:rsidRDefault="001276AB">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1635"/>
        <w:gridCol w:w="1635"/>
        <w:gridCol w:w="1635"/>
      </w:tblGrid>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Наименование показателей</w:t>
            </w:r>
          </w:p>
        </w:tc>
        <w:tc>
          <w:tcPr>
            <w:tcW w:w="4905" w:type="dxa"/>
            <w:gridSpan w:val="3"/>
            <w:tcBorders>
              <w:top w:val="single" w:sz="6" w:space="0" w:color="auto"/>
              <w:left w:val="single" w:sz="6" w:space="0" w:color="auto"/>
              <w:bottom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Норма для панелей типов</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w:t>
            </w:r>
          </w:p>
        </w:tc>
        <w:tc>
          <w:tcPr>
            <w:tcW w:w="163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2</w:t>
            </w:r>
          </w:p>
        </w:tc>
        <w:tc>
          <w:tcPr>
            <w:tcW w:w="163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1. Плотность (объемная масса), кг/м</w:t>
            </w:r>
            <w:r>
              <w:rPr>
                <w:rFonts w:ascii="Times New Roman" w:hAnsi="Times New Roman"/>
                <w:position w:val="-4"/>
                <w:sz w:val="20"/>
              </w:rPr>
              <w:pict>
                <v:shape id="_x0000_i1070" type="#_x0000_t75" style="width:6.75pt;height:15pt">
                  <v:imagedata r:id="rId10" o:title=""/>
                </v:shape>
              </w:pict>
            </w:r>
            <w:r>
              <w:rPr>
                <w:rFonts w:ascii="Times New Roman" w:hAnsi="Times New Roman"/>
                <w:sz w:val="20"/>
              </w:rPr>
              <w:t>, не более</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80</w:t>
            </w:r>
          </w:p>
          <w:p w:rsidR="00000000" w:rsidRDefault="001276AB">
            <w:pPr>
              <w:jc w:val="center"/>
              <w:rPr>
                <w:rFonts w:ascii="Times New Roman" w:hAnsi="Times New Roman"/>
                <w:sz w:val="20"/>
              </w:rPr>
            </w:pPr>
            <w:r>
              <w:rPr>
                <w:rFonts w:ascii="Times New Roman" w:hAnsi="Times New Roman"/>
                <w:sz w:val="20"/>
              </w:rPr>
              <w:t>160</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80</w:t>
            </w:r>
          </w:p>
          <w:p w:rsidR="00000000" w:rsidRDefault="001276AB">
            <w:pPr>
              <w:jc w:val="center"/>
              <w:rPr>
                <w:rFonts w:ascii="Times New Roman" w:hAnsi="Times New Roman"/>
                <w:sz w:val="20"/>
              </w:rPr>
            </w:pPr>
            <w:r>
              <w:rPr>
                <w:rFonts w:ascii="Times New Roman" w:hAnsi="Times New Roman"/>
                <w:sz w:val="20"/>
              </w:rPr>
              <w:t>140</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u w:val="single"/>
                <w:lang w:val="en-US"/>
              </w:rPr>
            </w:pPr>
            <w:r>
              <w:rPr>
                <w:rFonts w:ascii="Times New Roman" w:hAnsi="Times New Roman"/>
                <w:sz w:val="20"/>
                <w:u w:val="single"/>
              </w:rPr>
              <w:t>60</w:t>
            </w:r>
          </w:p>
          <w:p w:rsidR="00000000" w:rsidRDefault="001276AB">
            <w:pPr>
              <w:jc w:val="center"/>
              <w:rPr>
                <w:rFonts w:ascii="Times New Roman" w:hAnsi="Times New Roman"/>
                <w:sz w:val="20"/>
              </w:rPr>
            </w:pPr>
            <w:r>
              <w:rPr>
                <w:rFonts w:ascii="Times New Roman" w:hAnsi="Times New Roman"/>
                <w:sz w:val="20"/>
              </w:rPr>
              <w:t>140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2. Коэффициент теплопроводности в сухом состоянии при температуре (293</w:t>
            </w:r>
            <w:r>
              <w:rPr>
                <w:rFonts w:ascii="Times New Roman" w:hAnsi="Times New Roman"/>
                <w:position w:val="-4"/>
                <w:sz w:val="20"/>
              </w:rPr>
              <w:pict>
                <v:shape id="_x0000_i1071" type="#_x0000_t75" style="width:11.25pt;height:12pt">
                  <v:imagedata r:id="rId9" o:title=""/>
                </v:shape>
              </w:pict>
            </w:r>
            <w:r>
              <w:rPr>
                <w:rFonts w:ascii="Times New Roman" w:hAnsi="Times New Roman"/>
                <w:sz w:val="20"/>
              </w:rPr>
              <w:t>2)К [(20</w:t>
            </w:r>
            <w:r>
              <w:rPr>
                <w:rFonts w:ascii="Times New Roman" w:hAnsi="Times New Roman"/>
                <w:position w:val="-4"/>
                <w:sz w:val="20"/>
              </w:rPr>
              <w:pict>
                <v:shape id="_x0000_i1072" type="#_x0000_t75" style="width:11.25pt;height:12pt">
                  <v:imagedata r:id="rId9" o:title=""/>
                </v:shape>
              </w:pict>
            </w:r>
            <w:r>
              <w:rPr>
                <w:rFonts w:ascii="Times New Roman" w:hAnsi="Times New Roman"/>
                <w:sz w:val="20"/>
              </w:rPr>
              <w:t>2)</w:t>
            </w:r>
            <w:r>
              <w:rPr>
                <w:rFonts w:ascii="Times New Roman" w:hAnsi="Times New Roman"/>
                <w:position w:val="-4"/>
                <w:sz w:val="20"/>
              </w:rPr>
              <w:pict>
                <v:shape id="_x0000_i1073" type="#_x0000_t75" style="width:6.75pt;height:15pt">
                  <v:imagedata r:id="rId11" o:title=""/>
                </v:shape>
              </w:pict>
            </w:r>
            <w:r>
              <w:rPr>
                <w:rFonts w:ascii="Times New Roman" w:hAnsi="Times New Roman"/>
                <w:sz w:val="20"/>
              </w:rPr>
              <w:t>С], Вт/(м</w:t>
            </w:r>
            <w:r>
              <w:rPr>
                <w:rFonts w:ascii="Times New Roman" w:hAnsi="Times New Roman"/>
                <w:position w:val="-10"/>
                <w:sz w:val="20"/>
              </w:rPr>
              <w:pict>
                <v:shape id="_x0000_i1074" type="#_x0000_t75" style="width:8.25pt;height:11.25pt">
                  <v:imagedata r:id="rId12" o:title=""/>
                </v:shape>
              </w:pict>
            </w:r>
            <w:r>
              <w:rPr>
                <w:rFonts w:ascii="Times New Roman" w:hAnsi="Times New Roman"/>
                <w:sz w:val="20"/>
              </w:rPr>
              <w:t xml:space="preserve"> К) (ккал/м</w:t>
            </w:r>
            <w:r>
              <w:rPr>
                <w:rFonts w:ascii="Times New Roman" w:hAnsi="Times New Roman"/>
                <w:position w:val="-10"/>
                <w:sz w:val="20"/>
              </w:rPr>
              <w:pict>
                <v:shape id="_x0000_i1075" type="#_x0000_t75" style="width:8.25pt;height:11.25pt">
                  <v:imagedata r:id="rId12" o:title=""/>
                </v:shape>
              </w:pict>
            </w:r>
            <w:r>
              <w:rPr>
                <w:rFonts w:ascii="Times New Roman" w:hAnsi="Times New Roman"/>
                <w:sz w:val="20"/>
              </w:rPr>
              <w:t>ч</w:t>
            </w:r>
            <w:r>
              <w:rPr>
                <w:rFonts w:ascii="Times New Roman" w:hAnsi="Times New Roman"/>
                <w:position w:val="-10"/>
                <w:sz w:val="20"/>
              </w:rPr>
              <w:pict>
                <v:shape id="_x0000_i1076" type="#_x0000_t75" style="width:8.25pt;height:11.25pt">
                  <v:imagedata r:id="rId12" o:title=""/>
                </v:shape>
              </w:pict>
            </w:r>
            <w:r>
              <w:rPr>
                <w:rFonts w:ascii="Times New Roman" w:hAnsi="Times New Roman"/>
                <w:position w:val="-4"/>
                <w:sz w:val="20"/>
              </w:rPr>
              <w:pict>
                <v:shape id="_x0000_i1077" type="#_x0000_t75" style="width:6.75pt;height:15pt">
                  <v:imagedata r:id="rId11" o:title=""/>
                </v:shape>
              </w:pict>
            </w:r>
            <w:r>
              <w:rPr>
                <w:rFonts w:ascii="Times New Roman" w:hAnsi="Times New Roman"/>
                <w:sz w:val="20"/>
              </w:rPr>
              <w:t>С),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0,046(0,04)</w:t>
            </w:r>
          </w:p>
          <w:p w:rsidR="00000000" w:rsidRDefault="001276AB">
            <w:pPr>
              <w:jc w:val="center"/>
              <w:rPr>
                <w:rFonts w:ascii="Times New Roman" w:hAnsi="Times New Roman"/>
                <w:sz w:val="20"/>
              </w:rPr>
            </w:pPr>
            <w:r>
              <w:rPr>
                <w:rFonts w:ascii="Times New Roman" w:hAnsi="Times New Roman"/>
                <w:sz w:val="20"/>
              </w:rPr>
              <w:t>0,058(0,05)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0,046(0,04)</w:t>
            </w:r>
          </w:p>
          <w:p w:rsidR="00000000" w:rsidRDefault="001276AB">
            <w:pPr>
              <w:jc w:val="center"/>
              <w:rPr>
                <w:rFonts w:ascii="Times New Roman" w:hAnsi="Times New Roman"/>
                <w:sz w:val="20"/>
              </w:rPr>
            </w:pPr>
            <w:r>
              <w:rPr>
                <w:rFonts w:ascii="Times New Roman" w:hAnsi="Times New Roman"/>
                <w:sz w:val="20"/>
              </w:rPr>
              <w:t>0,058(0,05)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0,046(0,</w:t>
            </w:r>
            <w:r>
              <w:rPr>
                <w:rFonts w:ascii="Times New Roman" w:hAnsi="Times New Roman"/>
                <w:sz w:val="20"/>
                <w:u w:val="single"/>
              </w:rPr>
              <w:t>04)</w:t>
            </w:r>
          </w:p>
          <w:p w:rsidR="00000000" w:rsidRDefault="001276AB">
            <w:pPr>
              <w:jc w:val="center"/>
              <w:rPr>
                <w:rFonts w:ascii="Times New Roman" w:hAnsi="Times New Roman"/>
                <w:sz w:val="20"/>
              </w:rPr>
            </w:pPr>
            <w:r>
              <w:rPr>
                <w:rFonts w:ascii="Times New Roman" w:hAnsi="Times New Roman"/>
                <w:sz w:val="20"/>
              </w:rPr>
              <w:t>0,058(0,05)</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3. Усадка линейная технологическая, %,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0,2</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4. Кислотное число, мг КОН/г,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5. </w:t>
            </w:r>
            <w:proofErr w:type="spellStart"/>
            <w:r>
              <w:rPr>
                <w:rFonts w:ascii="Times New Roman" w:hAnsi="Times New Roman"/>
                <w:sz w:val="20"/>
              </w:rPr>
              <w:t>Влагопоглощение</w:t>
            </w:r>
            <w:proofErr w:type="spellEnd"/>
            <w:r>
              <w:rPr>
                <w:rFonts w:ascii="Times New Roman" w:hAnsi="Times New Roman"/>
                <w:sz w:val="20"/>
              </w:rPr>
              <w:t xml:space="preserve"> за 24 ч при относительной влажности воздуха (96</w:t>
            </w:r>
            <w:r>
              <w:rPr>
                <w:rFonts w:ascii="Times New Roman" w:hAnsi="Times New Roman"/>
                <w:position w:val="-4"/>
                <w:sz w:val="20"/>
              </w:rPr>
              <w:pict>
                <v:shape id="_x0000_i1078" type="#_x0000_t75" style="width:11.25pt;height:12pt">
                  <v:imagedata r:id="rId9" o:title=""/>
                </v:shape>
              </w:pict>
            </w:r>
            <w:r>
              <w:rPr>
                <w:rFonts w:ascii="Times New Roman" w:hAnsi="Times New Roman"/>
                <w:sz w:val="20"/>
              </w:rPr>
              <w:t>2)% (по объему),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0,6</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6. </w:t>
            </w:r>
            <w:proofErr w:type="spellStart"/>
            <w:r>
              <w:rPr>
                <w:rFonts w:ascii="Times New Roman" w:hAnsi="Times New Roman"/>
                <w:sz w:val="20"/>
              </w:rPr>
              <w:t>Водопоглощение</w:t>
            </w:r>
            <w:proofErr w:type="spellEnd"/>
            <w:r>
              <w:rPr>
                <w:rFonts w:ascii="Times New Roman" w:hAnsi="Times New Roman"/>
                <w:sz w:val="20"/>
              </w:rPr>
              <w:t xml:space="preserve"> за 24 ч при насыщении водой, %, (по объему),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7. Прочность, кПа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position w:val="-4"/>
                <w:sz w:val="20"/>
              </w:rPr>
              <w:pict>
                <v:shape id="_x0000_i1079" type="#_x0000_t75" style="width:8.25pt;height:15pt">
                  <v:imagedata r:id="rId8" o:title=""/>
                </v:shape>
              </w:pict>
            </w:r>
            <w:r>
              <w:rPr>
                <w:rFonts w:ascii="Times New Roman" w:hAnsi="Times New Roman"/>
                <w:sz w:val="20"/>
              </w:rPr>
              <w:t>), не менее:</w:t>
            </w:r>
          </w:p>
        </w:tc>
        <w:tc>
          <w:tcPr>
            <w:tcW w:w="1635" w:type="dxa"/>
            <w:tcBorders>
              <w:left w:val="single" w:sz="6" w:space="0" w:color="auto"/>
              <w:right w:val="single" w:sz="6" w:space="0" w:color="auto"/>
            </w:tcBorders>
          </w:tcPr>
          <w:p w:rsidR="00000000" w:rsidRDefault="001276AB">
            <w:pPr>
              <w:rPr>
                <w:rFonts w:ascii="Times New Roman" w:hAnsi="Times New Roman"/>
                <w:sz w:val="20"/>
              </w:rPr>
            </w:pPr>
          </w:p>
        </w:tc>
        <w:tc>
          <w:tcPr>
            <w:tcW w:w="1635" w:type="dxa"/>
            <w:tcBorders>
              <w:left w:val="single" w:sz="6" w:space="0" w:color="auto"/>
              <w:right w:val="single" w:sz="6" w:space="0" w:color="auto"/>
            </w:tcBorders>
          </w:tcPr>
          <w:p w:rsidR="00000000" w:rsidRDefault="001276AB">
            <w:pPr>
              <w:rPr>
                <w:rFonts w:ascii="Times New Roman" w:hAnsi="Times New Roman"/>
                <w:sz w:val="20"/>
              </w:rPr>
            </w:pPr>
          </w:p>
        </w:tc>
        <w:tc>
          <w:tcPr>
            <w:tcW w:w="1635" w:type="dxa"/>
            <w:tcBorders>
              <w:left w:val="single" w:sz="6" w:space="0" w:color="auto"/>
              <w:right w:val="single" w:sz="6" w:space="0" w:color="auto"/>
            </w:tcBorders>
          </w:tcPr>
          <w:p w:rsidR="00000000" w:rsidRDefault="001276AB">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при растяжении</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147(1,5)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147(1,5)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 (1,2)</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при сжатии</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147(1,5)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147(1,5)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 (1,2)</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при сдвиге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 (1,2)</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 (1,2)</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98(1,0)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8. Модуль упругости при растяж</w:t>
            </w:r>
            <w:r>
              <w:rPr>
                <w:rFonts w:ascii="Times New Roman" w:hAnsi="Times New Roman"/>
                <w:sz w:val="20"/>
              </w:rPr>
              <w:t xml:space="preserve">ении, </w:t>
            </w:r>
            <w:proofErr w:type="spellStart"/>
            <w:r>
              <w:rPr>
                <w:rFonts w:ascii="Times New Roman" w:hAnsi="Times New Roman"/>
                <w:sz w:val="20"/>
              </w:rPr>
              <w:t>МПа</w:t>
            </w:r>
            <w:proofErr w:type="spellEnd"/>
            <w:r>
              <w:rPr>
                <w:rFonts w:ascii="Times New Roman" w:hAnsi="Times New Roman"/>
                <w:sz w:val="20"/>
              </w:rPr>
              <w:t xml:space="preserve">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position w:val="-4"/>
                <w:sz w:val="20"/>
              </w:rPr>
              <w:pict>
                <v:shape id="_x0000_i1080" type="#_x0000_t75" style="width:8.25pt;height:15pt">
                  <v:imagedata r:id="rId8" o:title=""/>
                </v:shape>
              </w:pict>
            </w:r>
            <w:r>
              <w:rPr>
                <w:rFonts w:ascii="Times New Roman" w:hAnsi="Times New Roman"/>
                <w:sz w:val="20"/>
              </w:rPr>
              <w:t>),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24,5(250)</w:t>
            </w:r>
          </w:p>
          <w:p w:rsidR="00000000" w:rsidRDefault="001276AB">
            <w:pPr>
              <w:jc w:val="center"/>
              <w:rPr>
                <w:rFonts w:ascii="Times New Roman" w:hAnsi="Times New Roman"/>
                <w:sz w:val="20"/>
              </w:rPr>
            </w:pPr>
            <w:r>
              <w:rPr>
                <w:rFonts w:ascii="Times New Roman" w:hAnsi="Times New Roman"/>
                <w:sz w:val="20"/>
              </w:rPr>
              <w:t>49,0(500)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u w:val="single"/>
              </w:rPr>
              <w:t>24,5(250)</w:t>
            </w:r>
          </w:p>
          <w:p w:rsidR="00000000" w:rsidRDefault="001276AB">
            <w:pPr>
              <w:jc w:val="center"/>
              <w:rPr>
                <w:rFonts w:ascii="Times New Roman" w:hAnsi="Times New Roman"/>
                <w:sz w:val="20"/>
              </w:rPr>
            </w:pPr>
            <w:r>
              <w:rPr>
                <w:rFonts w:ascii="Times New Roman" w:hAnsi="Times New Roman"/>
                <w:sz w:val="20"/>
              </w:rPr>
              <w:t>49,0(500)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14,7(150)</w:t>
            </w:r>
          </w:p>
          <w:p w:rsidR="00000000" w:rsidRDefault="001276AB">
            <w:pPr>
              <w:jc w:val="center"/>
              <w:rPr>
                <w:rFonts w:ascii="Times New Roman" w:hAnsi="Times New Roman"/>
                <w:sz w:val="20"/>
              </w:rPr>
            </w:pPr>
            <w:r>
              <w:rPr>
                <w:rFonts w:ascii="Times New Roman" w:hAnsi="Times New Roman"/>
                <w:sz w:val="20"/>
              </w:rPr>
              <w:t>49,0(500)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9. Модуль сдвига, </w:t>
            </w:r>
            <w:proofErr w:type="spellStart"/>
            <w:r>
              <w:rPr>
                <w:rFonts w:ascii="Times New Roman" w:hAnsi="Times New Roman"/>
                <w:sz w:val="20"/>
              </w:rPr>
              <w:t>МПа</w:t>
            </w:r>
            <w:proofErr w:type="spellEnd"/>
            <w:r>
              <w:rPr>
                <w:rFonts w:ascii="Times New Roman" w:hAnsi="Times New Roman"/>
                <w:sz w:val="20"/>
              </w:rPr>
              <w:t xml:space="preserve">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position w:val="-4"/>
                <w:sz w:val="20"/>
              </w:rPr>
              <w:pict>
                <v:shape id="_x0000_i1081" type="#_x0000_t75" style="width:8.25pt;height:15pt">
                  <v:imagedata r:id="rId8" o:title=""/>
                </v:shape>
              </w:pict>
            </w:r>
            <w:r>
              <w:rPr>
                <w:rFonts w:ascii="Times New Roman" w:hAnsi="Times New Roman"/>
                <w:sz w:val="20"/>
              </w:rPr>
              <w:t>), не более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rPr>
            </w:pPr>
            <w:r>
              <w:rPr>
                <w:rFonts w:ascii="Times New Roman" w:hAnsi="Times New Roman"/>
                <w:sz w:val="20"/>
                <w:u w:val="single"/>
              </w:rPr>
              <w:t>9,8(100)</w:t>
            </w:r>
          </w:p>
          <w:p w:rsidR="00000000" w:rsidRDefault="001276AB">
            <w:pPr>
              <w:jc w:val="center"/>
              <w:rPr>
                <w:rFonts w:ascii="Times New Roman" w:hAnsi="Times New Roman"/>
                <w:sz w:val="20"/>
              </w:rPr>
            </w:pPr>
            <w:r>
              <w:rPr>
                <w:rFonts w:ascii="Times New Roman" w:hAnsi="Times New Roman"/>
                <w:sz w:val="20"/>
              </w:rPr>
              <w:t>24,5(250)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lang w:val="en-US"/>
              </w:rPr>
            </w:pPr>
            <w:r>
              <w:rPr>
                <w:rFonts w:ascii="Times New Roman" w:hAnsi="Times New Roman"/>
                <w:sz w:val="20"/>
                <w:u w:val="single"/>
              </w:rPr>
              <w:t>9,8(100)</w:t>
            </w:r>
          </w:p>
          <w:p w:rsidR="00000000" w:rsidRDefault="001276AB">
            <w:pPr>
              <w:jc w:val="center"/>
              <w:rPr>
                <w:rFonts w:ascii="Times New Roman" w:hAnsi="Times New Roman"/>
                <w:sz w:val="20"/>
              </w:rPr>
            </w:pPr>
            <w:r>
              <w:rPr>
                <w:rFonts w:ascii="Times New Roman" w:hAnsi="Times New Roman"/>
                <w:sz w:val="20"/>
              </w:rPr>
              <w:t>24,5(250)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u w:val="single"/>
                <w:lang w:val="en-US"/>
              </w:rPr>
            </w:pPr>
            <w:r>
              <w:rPr>
                <w:rFonts w:ascii="Times New Roman" w:hAnsi="Times New Roman"/>
                <w:sz w:val="20"/>
                <w:u w:val="single"/>
              </w:rPr>
              <w:t>7,8(80)</w:t>
            </w:r>
          </w:p>
          <w:p w:rsidR="00000000" w:rsidRDefault="001276AB">
            <w:pPr>
              <w:jc w:val="center"/>
              <w:rPr>
                <w:rFonts w:ascii="Times New Roman" w:hAnsi="Times New Roman"/>
                <w:sz w:val="20"/>
              </w:rPr>
            </w:pPr>
            <w:r>
              <w:rPr>
                <w:rFonts w:ascii="Times New Roman" w:hAnsi="Times New Roman"/>
                <w:sz w:val="20"/>
              </w:rPr>
              <w:t>24,5(250)</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10. Прочность сцепления с листами кПа (</w:t>
            </w:r>
            <w:proofErr w:type="spellStart"/>
            <w:r>
              <w:rPr>
                <w:rFonts w:ascii="Times New Roman" w:hAnsi="Times New Roman"/>
                <w:sz w:val="20"/>
              </w:rPr>
              <w:t>кгс</w:t>
            </w:r>
            <w:proofErr w:type="spellEnd"/>
            <w:r>
              <w:rPr>
                <w:rFonts w:ascii="Times New Roman" w:hAnsi="Times New Roman"/>
                <w:sz w:val="20"/>
              </w:rPr>
              <w:t>/см</w:t>
            </w:r>
            <w:r>
              <w:rPr>
                <w:rFonts w:ascii="Times New Roman" w:hAnsi="Times New Roman"/>
                <w:position w:val="-4"/>
                <w:sz w:val="20"/>
              </w:rPr>
              <w:pict>
                <v:shape id="_x0000_i1082" type="#_x0000_t75" style="width:8.25pt;height:15pt">
                  <v:imagedata r:id="rId8" o:title=""/>
                </v:shape>
              </w:pict>
            </w:r>
            <w:r>
              <w:rPr>
                <w:rFonts w:ascii="Times New Roman" w:hAnsi="Times New Roman"/>
                <w:sz w:val="20"/>
              </w:rPr>
              <w:t>), не менее:</w:t>
            </w:r>
          </w:p>
        </w:tc>
        <w:tc>
          <w:tcPr>
            <w:tcW w:w="1635" w:type="dxa"/>
            <w:tcBorders>
              <w:left w:val="single" w:sz="6" w:space="0" w:color="auto"/>
              <w:right w:val="single" w:sz="6" w:space="0" w:color="auto"/>
            </w:tcBorders>
          </w:tcPr>
          <w:p w:rsidR="00000000" w:rsidRDefault="001276AB">
            <w:pPr>
              <w:rPr>
                <w:rFonts w:ascii="Times New Roman" w:hAnsi="Times New Roman"/>
                <w:sz w:val="20"/>
              </w:rPr>
            </w:pPr>
          </w:p>
        </w:tc>
        <w:tc>
          <w:tcPr>
            <w:tcW w:w="1635" w:type="dxa"/>
            <w:tcBorders>
              <w:left w:val="single" w:sz="6" w:space="0" w:color="auto"/>
              <w:right w:val="single" w:sz="6" w:space="0" w:color="auto"/>
            </w:tcBorders>
          </w:tcPr>
          <w:p w:rsidR="00000000" w:rsidRDefault="001276AB">
            <w:pPr>
              <w:rPr>
                <w:rFonts w:ascii="Times New Roman" w:hAnsi="Times New Roman"/>
                <w:sz w:val="20"/>
              </w:rPr>
            </w:pPr>
          </w:p>
        </w:tc>
        <w:tc>
          <w:tcPr>
            <w:tcW w:w="1635" w:type="dxa"/>
            <w:tcBorders>
              <w:left w:val="single" w:sz="6" w:space="0" w:color="auto"/>
              <w:right w:val="single" w:sz="6" w:space="0" w:color="auto"/>
            </w:tcBorders>
          </w:tcPr>
          <w:p w:rsidR="00000000" w:rsidRDefault="001276AB">
            <w:pPr>
              <w:rPr>
                <w:rFonts w:ascii="Times New Roman" w:hAnsi="Times New Roman"/>
                <w:sz w:val="20"/>
              </w:rPr>
            </w:pP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при равномерном отрыве</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147(1,5)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147(1,5)</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118(1,2)</w:t>
            </w: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при сдвиге</w:t>
            </w:r>
          </w:p>
        </w:tc>
        <w:tc>
          <w:tcPr>
            <w:tcW w:w="163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118(1,2)</w:t>
            </w:r>
          </w:p>
        </w:tc>
        <w:tc>
          <w:tcPr>
            <w:tcW w:w="163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118(1,2)</w:t>
            </w:r>
          </w:p>
        </w:tc>
        <w:tc>
          <w:tcPr>
            <w:tcW w:w="163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98(1,0)</w:t>
            </w:r>
          </w:p>
        </w:tc>
      </w:tr>
    </w:tbl>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Примечание. Нормы в числителе даны для пенопластов без наполнителей, в знаменателе - для пенопластов с наполнителями.</w:t>
      </w:r>
    </w:p>
    <w:p w:rsidR="00000000" w:rsidRDefault="001276AB">
      <w:pPr>
        <w:ind w:firstLine="225"/>
        <w:jc w:val="both"/>
        <w:rPr>
          <w:rFonts w:ascii="Times New Roman" w:hAnsi="Times New Roman"/>
          <w:sz w:val="20"/>
        </w:rPr>
      </w:pPr>
      <w:r>
        <w:rPr>
          <w:rFonts w:ascii="Times New Roman" w:hAnsi="Times New Roman"/>
          <w:sz w:val="20"/>
        </w:rPr>
        <w:t>3.7. Требования к защите панелей от влажностных воз</w:t>
      </w:r>
      <w:r>
        <w:rPr>
          <w:rFonts w:ascii="Times New Roman" w:hAnsi="Times New Roman"/>
          <w:sz w:val="20"/>
        </w:rPr>
        <w:t>действий и коррозии</w:t>
      </w:r>
    </w:p>
    <w:p w:rsidR="00000000" w:rsidRDefault="001276AB">
      <w:pPr>
        <w:ind w:firstLine="225"/>
        <w:jc w:val="both"/>
        <w:rPr>
          <w:rFonts w:ascii="Times New Roman" w:hAnsi="Times New Roman"/>
          <w:sz w:val="20"/>
        </w:rPr>
      </w:pPr>
      <w:r>
        <w:rPr>
          <w:rFonts w:ascii="Times New Roman" w:hAnsi="Times New Roman"/>
          <w:sz w:val="20"/>
        </w:rPr>
        <w:t>3.7.1. Панели и элементы креплений должны быть защищены от влажностных воздействий и коррозии в соответствии с указаниями СНиП II-28-73 и требованиями настоящего стандарта.</w:t>
      </w:r>
    </w:p>
    <w:p w:rsidR="00000000" w:rsidRDefault="001276AB">
      <w:pPr>
        <w:ind w:firstLine="225"/>
        <w:jc w:val="both"/>
        <w:rPr>
          <w:rFonts w:ascii="Times New Roman" w:hAnsi="Times New Roman"/>
          <w:sz w:val="20"/>
        </w:rPr>
      </w:pPr>
      <w:r>
        <w:rPr>
          <w:rFonts w:ascii="Times New Roman" w:hAnsi="Times New Roman"/>
          <w:sz w:val="20"/>
        </w:rPr>
        <w:t xml:space="preserve">3.7.2. Наружную и внутреннюю поверхности панелей следует защищать от влажностных воздействий </w:t>
      </w:r>
      <w:proofErr w:type="spellStart"/>
      <w:r>
        <w:rPr>
          <w:rFonts w:ascii="Times New Roman" w:hAnsi="Times New Roman"/>
          <w:sz w:val="20"/>
        </w:rPr>
        <w:t>гидрофобизирующей</w:t>
      </w:r>
      <w:proofErr w:type="spellEnd"/>
      <w:r>
        <w:rPr>
          <w:rFonts w:ascii="Times New Roman" w:hAnsi="Times New Roman"/>
          <w:sz w:val="20"/>
        </w:rPr>
        <w:t xml:space="preserve"> жидкостью типа 136-41 по ГОСТ 10834-76 или водостойкими лакокрасочными покрытиями.</w:t>
      </w:r>
    </w:p>
    <w:p w:rsidR="00000000" w:rsidRDefault="001276AB">
      <w:pPr>
        <w:ind w:firstLine="225"/>
        <w:jc w:val="both"/>
        <w:rPr>
          <w:rFonts w:ascii="Times New Roman" w:hAnsi="Times New Roman"/>
          <w:sz w:val="20"/>
        </w:rPr>
      </w:pPr>
      <w:r>
        <w:rPr>
          <w:rFonts w:ascii="Times New Roman" w:hAnsi="Times New Roman"/>
          <w:sz w:val="20"/>
        </w:rPr>
        <w:t xml:space="preserve">В случаях, когда панели применяются для ограждения помещений, в которых по требованиям технологии производится периодическое </w:t>
      </w:r>
      <w:r>
        <w:rPr>
          <w:rFonts w:ascii="Times New Roman" w:hAnsi="Times New Roman"/>
          <w:sz w:val="20"/>
        </w:rPr>
        <w:t xml:space="preserve">увлажнение (мытье и т.п.) ограждающих конструкций, или когда панели выполнены с пенопластами, имеющими </w:t>
      </w:r>
      <w:proofErr w:type="spellStart"/>
      <w:r>
        <w:rPr>
          <w:rFonts w:ascii="Times New Roman" w:hAnsi="Times New Roman"/>
          <w:sz w:val="20"/>
        </w:rPr>
        <w:t>водопоглощение</w:t>
      </w:r>
      <w:proofErr w:type="spellEnd"/>
      <w:r>
        <w:rPr>
          <w:rFonts w:ascii="Times New Roman" w:hAnsi="Times New Roman"/>
          <w:sz w:val="20"/>
        </w:rPr>
        <w:t xml:space="preserve"> более 3% по объему, для защиты поверхности листов панелей со стороны помещения следует применять лакокрасочные покрытия.</w:t>
      </w:r>
    </w:p>
    <w:p w:rsidR="00000000" w:rsidRDefault="001276AB">
      <w:pPr>
        <w:ind w:firstLine="225"/>
        <w:jc w:val="both"/>
        <w:rPr>
          <w:rFonts w:ascii="Times New Roman" w:hAnsi="Times New Roman"/>
          <w:sz w:val="20"/>
        </w:rPr>
      </w:pPr>
      <w:r>
        <w:rPr>
          <w:rFonts w:ascii="Times New Roman" w:hAnsi="Times New Roman"/>
          <w:sz w:val="20"/>
        </w:rPr>
        <w:t>3.7.3. Лакокрасочные покрытия для защиты листов от влажностных воздействий должны назначаться с учетом требований СНиП II-3-79.</w:t>
      </w:r>
    </w:p>
    <w:p w:rsidR="00000000" w:rsidRDefault="001276AB">
      <w:pPr>
        <w:ind w:firstLine="225"/>
        <w:jc w:val="both"/>
        <w:rPr>
          <w:rFonts w:ascii="Times New Roman" w:hAnsi="Times New Roman"/>
          <w:sz w:val="20"/>
        </w:rPr>
      </w:pPr>
      <w:r>
        <w:rPr>
          <w:rFonts w:ascii="Times New Roman" w:hAnsi="Times New Roman"/>
          <w:sz w:val="20"/>
        </w:rPr>
        <w:t xml:space="preserve">3.7.4. Для защиты панелей от влажностных воздействий со стороны помещения рекомендуется применять </w:t>
      </w:r>
      <w:proofErr w:type="spellStart"/>
      <w:r>
        <w:rPr>
          <w:rFonts w:ascii="Times New Roman" w:hAnsi="Times New Roman"/>
          <w:sz w:val="20"/>
        </w:rPr>
        <w:t>нефтеполимерные</w:t>
      </w:r>
      <w:proofErr w:type="spellEnd"/>
      <w:r>
        <w:rPr>
          <w:rFonts w:ascii="Times New Roman" w:hAnsi="Times New Roman"/>
          <w:sz w:val="20"/>
        </w:rPr>
        <w:t xml:space="preserve">, </w:t>
      </w:r>
      <w:proofErr w:type="spellStart"/>
      <w:r>
        <w:rPr>
          <w:rFonts w:ascii="Times New Roman" w:hAnsi="Times New Roman"/>
          <w:sz w:val="20"/>
        </w:rPr>
        <w:t>кумароно-каучуковые</w:t>
      </w:r>
      <w:proofErr w:type="spellEnd"/>
      <w:r>
        <w:rPr>
          <w:rFonts w:ascii="Times New Roman" w:hAnsi="Times New Roman"/>
          <w:sz w:val="20"/>
        </w:rPr>
        <w:t xml:space="preserve">, </w:t>
      </w:r>
      <w:proofErr w:type="spellStart"/>
      <w:r>
        <w:rPr>
          <w:rFonts w:ascii="Times New Roman" w:hAnsi="Times New Roman"/>
          <w:sz w:val="20"/>
        </w:rPr>
        <w:t>сополимер</w:t>
      </w:r>
      <w:r>
        <w:rPr>
          <w:rFonts w:ascii="Times New Roman" w:hAnsi="Times New Roman"/>
          <w:sz w:val="20"/>
        </w:rPr>
        <w:t>о-винилхлоридные</w:t>
      </w:r>
      <w:proofErr w:type="spellEnd"/>
      <w:r>
        <w:rPr>
          <w:rFonts w:ascii="Times New Roman" w:hAnsi="Times New Roman"/>
          <w:sz w:val="20"/>
        </w:rPr>
        <w:t xml:space="preserve"> и латексные лакокрасочные покрытия.</w:t>
      </w:r>
    </w:p>
    <w:p w:rsidR="00000000" w:rsidRDefault="001276AB">
      <w:pPr>
        <w:ind w:firstLine="225"/>
        <w:jc w:val="both"/>
        <w:rPr>
          <w:rFonts w:ascii="Times New Roman" w:hAnsi="Times New Roman"/>
          <w:sz w:val="20"/>
        </w:rPr>
      </w:pPr>
      <w:r>
        <w:rPr>
          <w:rFonts w:ascii="Times New Roman" w:hAnsi="Times New Roman"/>
          <w:sz w:val="20"/>
        </w:rPr>
        <w:t>Для защиты панелей от влажностных воздействий с наружной стороны рекомендуется применять перхлорвиниловые, хлоркаучуковые и цементно-перхлорвиниловые лакокрасочные покрытия.</w:t>
      </w:r>
    </w:p>
    <w:p w:rsidR="00000000" w:rsidRDefault="001276AB">
      <w:pPr>
        <w:ind w:firstLine="225"/>
        <w:jc w:val="both"/>
        <w:rPr>
          <w:rFonts w:ascii="Times New Roman" w:hAnsi="Times New Roman"/>
          <w:sz w:val="20"/>
        </w:rPr>
      </w:pPr>
      <w:r>
        <w:rPr>
          <w:rFonts w:ascii="Times New Roman" w:hAnsi="Times New Roman"/>
          <w:sz w:val="20"/>
        </w:rPr>
        <w:t xml:space="preserve">3.7.5. Торцевые поверхности панелей типа 1 с пенопластами, имеющими </w:t>
      </w:r>
      <w:proofErr w:type="spellStart"/>
      <w:r>
        <w:rPr>
          <w:rFonts w:ascii="Times New Roman" w:hAnsi="Times New Roman"/>
          <w:sz w:val="20"/>
        </w:rPr>
        <w:t>водопоглощение</w:t>
      </w:r>
      <w:proofErr w:type="spellEnd"/>
      <w:r>
        <w:rPr>
          <w:rFonts w:ascii="Times New Roman" w:hAnsi="Times New Roman"/>
          <w:sz w:val="20"/>
        </w:rPr>
        <w:t xml:space="preserve"> более 3% по объему, следует защищать гидроизоляционными покрытиями из </w:t>
      </w:r>
      <w:proofErr w:type="spellStart"/>
      <w:r>
        <w:rPr>
          <w:rFonts w:ascii="Times New Roman" w:hAnsi="Times New Roman"/>
          <w:sz w:val="20"/>
        </w:rPr>
        <w:t>хлорсульфополиэтилена</w:t>
      </w:r>
      <w:proofErr w:type="spellEnd"/>
      <w:r>
        <w:rPr>
          <w:rFonts w:ascii="Times New Roman" w:hAnsi="Times New Roman"/>
          <w:sz w:val="20"/>
        </w:rPr>
        <w:t xml:space="preserve">, </w:t>
      </w:r>
      <w:proofErr w:type="spellStart"/>
      <w:r>
        <w:rPr>
          <w:rFonts w:ascii="Times New Roman" w:hAnsi="Times New Roman"/>
          <w:sz w:val="20"/>
        </w:rPr>
        <w:t>тиоколовых</w:t>
      </w:r>
      <w:proofErr w:type="spellEnd"/>
      <w:r>
        <w:rPr>
          <w:rFonts w:ascii="Times New Roman" w:hAnsi="Times New Roman"/>
          <w:sz w:val="20"/>
        </w:rPr>
        <w:t xml:space="preserve"> </w:t>
      </w:r>
      <w:proofErr w:type="spellStart"/>
      <w:r>
        <w:rPr>
          <w:rFonts w:ascii="Times New Roman" w:hAnsi="Times New Roman"/>
          <w:sz w:val="20"/>
        </w:rPr>
        <w:t>герметиков</w:t>
      </w:r>
      <w:proofErr w:type="spellEnd"/>
      <w:r>
        <w:rPr>
          <w:rFonts w:ascii="Times New Roman" w:hAnsi="Times New Roman"/>
          <w:sz w:val="20"/>
        </w:rPr>
        <w:t xml:space="preserve"> или рубероида и т.п.</w:t>
      </w:r>
    </w:p>
    <w:p w:rsidR="00000000" w:rsidRDefault="001276AB">
      <w:pPr>
        <w:ind w:firstLine="225"/>
        <w:jc w:val="both"/>
        <w:rPr>
          <w:rFonts w:ascii="Times New Roman" w:hAnsi="Times New Roman"/>
          <w:sz w:val="20"/>
        </w:rPr>
      </w:pPr>
      <w:r>
        <w:rPr>
          <w:rFonts w:ascii="Times New Roman" w:hAnsi="Times New Roman"/>
          <w:sz w:val="20"/>
        </w:rPr>
        <w:t xml:space="preserve">3.7.6. Деревянные элементы панелей должны быть </w:t>
      </w:r>
      <w:proofErr w:type="spellStart"/>
      <w:r>
        <w:rPr>
          <w:rFonts w:ascii="Times New Roman" w:hAnsi="Times New Roman"/>
          <w:sz w:val="20"/>
        </w:rPr>
        <w:t>антисептированы</w:t>
      </w:r>
      <w:proofErr w:type="spellEnd"/>
      <w:r>
        <w:rPr>
          <w:rFonts w:ascii="Times New Roman" w:hAnsi="Times New Roman"/>
          <w:sz w:val="20"/>
        </w:rPr>
        <w:t xml:space="preserve"> в с</w:t>
      </w:r>
      <w:r>
        <w:rPr>
          <w:rFonts w:ascii="Times New Roman" w:hAnsi="Times New Roman"/>
          <w:sz w:val="20"/>
        </w:rPr>
        <w:t>оответствии с требованиями СНиП III-19-75 и защищены от возгорания в соответствии с указаниями рабочих чертежей.</w:t>
      </w:r>
    </w:p>
    <w:p w:rsidR="00000000" w:rsidRDefault="001276AB">
      <w:pPr>
        <w:ind w:firstLine="225"/>
        <w:jc w:val="both"/>
        <w:rPr>
          <w:rFonts w:ascii="Times New Roman" w:hAnsi="Times New Roman"/>
          <w:sz w:val="20"/>
        </w:rPr>
      </w:pPr>
      <w:r>
        <w:rPr>
          <w:rFonts w:ascii="Times New Roman" w:hAnsi="Times New Roman"/>
          <w:sz w:val="20"/>
        </w:rPr>
        <w:t>3.7.7. Защитные (защитно-декоративные) покрытия следует наносить в заводских условиях.</w:t>
      </w:r>
    </w:p>
    <w:p w:rsidR="00000000" w:rsidRDefault="001276AB">
      <w:pPr>
        <w:ind w:firstLine="225"/>
        <w:jc w:val="both"/>
        <w:rPr>
          <w:rFonts w:ascii="Times New Roman" w:hAnsi="Times New Roman"/>
          <w:sz w:val="20"/>
        </w:rPr>
      </w:pPr>
      <w:r>
        <w:rPr>
          <w:rFonts w:ascii="Times New Roman" w:hAnsi="Times New Roman"/>
          <w:sz w:val="20"/>
        </w:rPr>
        <w:t>3.8. Комплектность</w:t>
      </w:r>
    </w:p>
    <w:p w:rsidR="00000000" w:rsidRDefault="001276AB">
      <w:pPr>
        <w:ind w:firstLine="225"/>
        <w:jc w:val="both"/>
        <w:rPr>
          <w:rFonts w:ascii="Times New Roman" w:hAnsi="Times New Roman"/>
          <w:sz w:val="20"/>
        </w:rPr>
      </w:pPr>
      <w:r>
        <w:rPr>
          <w:rFonts w:ascii="Times New Roman" w:hAnsi="Times New Roman"/>
          <w:sz w:val="20"/>
        </w:rPr>
        <w:t>3.8.1. Панели должны поставляться потребителям комплектно. В комплект поставки должны входить:</w:t>
      </w:r>
    </w:p>
    <w:p w:rsidR="00000000" w:rsidRDefault="001276AB">
      <w:pPr>
        <w:ind w:firstLine="225"/>
        <w:jc w:val="both"/>
        <w:rPr>
          <w:rFonts w:ascii="Times New Roman" w:hAnsi="Times New Roman"/>
          <w:sz w:val="20"/>
        </w:rPr>
      </w:pPr>
      <w:r>
        <w:rPr>
          <w:rFonts w:ascii="Times New Roman" w:hAnsi="Times New Roman"/>
          <w:sz w:val="20"/>
        </w:rPr>
        <w:t>панели;</w:t>
      </w:r>
    </w:p>
    <w:p w:rsidR="00000000" w:rsidRDefault="001276AB">
      <w:pPr>
        <w:ind w:firstLine="225"/>
        <w:jc w:val="both"/>
        <w:rPr>
          <w:rFonts w:ascii="Times New Roman" w:hAnsi="Times New Roman"/>
          <w:sz w:val="20"/>
        </w:rPr>
      </w:pPr>
      <w:r>
        <w:rPr>
          <w:rFonts w:ascii="Times New Roman" w:hAnsi="Times New Roman"/>
          <w:sz w:val="20"/>
        </w:rPr>
        <w:t>крепежные изделия;</w:t>
      </w:r>
    </w:p>
    <w:p w:rsidR="00000000" w:rsidRDefault="001276AB">
      <w:pPr>
        <w:ind w:firstLine="225"/>
        <w:jc w:val="both"/>
        <w:rPr>
          <w:rFonts w:ascii="Times New Roman" w:hAnsi="Times New Roman"/>
          <w:sz w:val="20"/>
        </w:rPr>
      </w:pPr>
      <w:r>
        <w:rPr>
          <w:rFonts w:ascii="Times New Roman" w:hAnsi="Times New Roman"/>
          <w:sz w:val="20"/>
        </w:rPr>
        <w:t>элементы заделки стыков.</w:t>
      </w:r>
    </w:p>
    <w:p w:rsidR="00000000" w:rsidRDefault="001276AB">
      <w:pPr>
        <w:ind w:firstLine="225"/>
        <w:jc w:val="both"/>
        <w:rPr>
          <w:rFonts w:ascii="Times New Roman" w:hAnsi="Times New Roman"/>
          <w:sz w:val="20"/>
        </w:rPr>
      </w:pPr>
      <w:r>
        <w:rPr>
          <w:rFonts w:ascii="Times New Roman" w:hAnsi="Times New Roman"/>
          <w:sz w:val="20"/>
        </w:rPr>
        <w:t>Количество комплектующих изделий и элементов должно соответствовать спецификации заказчика, составленной на основании рабочих чертежей.</w:t>
      </w:r>
    </w:p>
    <w:p w:rsidR="00000000" w:rsidRDefault="001276AB">
      <w:pPr>
        <w:ind w:firstLine="225"/>
        <w:jc w:val="both"/>
        <w:rPr>
          <w:rFonts w:ascii="Times New Roman" w:hAnsi="Times New Roman"/>
          <w:sz w:val="20"/>
        </w:rPr>
      </w:pPr>
      <w:r>
        <w:rPr>
          <w:rFonts w:ascii="Times New Roman" w:hAnsi="Times New Roman"/>
          <w:sz w:val="20"/>
        </w:rPr>
        <w:t>3.8.2. Кре</w:t>
      </w:r>
      <w:r>
        <w:rPr>
          <w:rFonts w:ascii="Times New Roman" w:hAnsi="Times New Roman"/>
          <w:sz w:val="20"/>
        </w:rPr>
        <w:t xml:space="preserve">пежные и стяжные болты, винты, шпильки должны поставляться вместе с гайками, шайбами, скобами, пластинами, колпачками и другими деталями в соответствии с рабочими чертежами.     </w:t>
      </w:r>
    </w:p>
    <w:p w:rsidR="00000000" w:rsidRDefault="001276AB">
      <w:pPr>
        <w:ind w:firstLine="225"/>
        <w:jc w:val="both"/>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4. Правила приемки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 xml:space="preserve">4.1. Панели должны быть приняты техническим контролем предприятия-изготовителя партиями. К партии относятся панели одной марки, изготовленные не более чем за 7 </w:t>
      </w:r>
      <w:proofErr w:type="spellStart"/>
      <w:r>
        <w:rPr>
          <w:rFonts w:ascii="Times New Roman" w:hAnsi="Times New Roman"/>
          <w:sz w:val="20"/>
        </w:rPr>
        <w:t>сут</w:t>
      </w:r>
      <w:proofErr w:type="spellEnd"/>
      <w:r>
        <w:rPr>
          <w:rFonts w:ascii="Times New Roman" w:hAnsi="Times New Roman"/>
          <w:sz w:val="20"/>
        </w:rPr>
        <w:t xml:space="preserve"> по одному технологическому режиму, из материалов одинакового качества, в том числе с пенопластом одной плотности (объемной массы), приготовленным п</w:t>
      </w:r>
      <w:r>
        <w:rPr>
          <w:rFonts w:ascii="Times New Roman" w:hAnsi="Times New Roman"/>
          <w:sz w:val="20"/>
        </w:rPr>
        <w:t>о одной рецептуре.</w:t>
      </w:r>
    </w:p>
    <w:p w:rsidR="00000000" w:rsidRDefault="001276AB">
      <w:pPr>
        <w:ind w:firstLine="225"/>
        <w:jc w:val="both"/>
        <w:rPr>
          <w:rFonts w:ascii="Times New Roman" w:hAnsi="Times New Roman"/>
          <w:sz w:val="20"/>
        </w:rPr>
      </w:pPr>
      <w:r>
        <w:rPr>
          <w:rFonts w:ascii="Times New Roman" w:hAnsi="Times New Roman"/>
          <w:sz w:val="20"/>
        </w:rPr>
        <w:t>Число панелей в партии не должно быть более 500.</w:t>
      </w:r>
    </w:p>
    <w:p w:rsidR="00000000" w:rsidRDefault="001276AB">
      <w:pPr>
        <w:ind w:firstLine="225"/>
        <w:jc w:val="both"/>
        <w:rPr>
          <w:rFonts w:ascii="Times New Roman" w:hAnsi="Times New Roman"/>
          <w:sz w:val="20"/>
        </w:rPr>
      </w:pPr>
      <w:r>
        <w:rPr>
          <w:rFonts w:ascii="Times New Roman" w:hAnsi="Times New Roman"/>
          <w:sz w:val="20"/>
        </w:rPr>
        <w:t>Допускается наличие в партии до 15% (суммарно) панелей, отличающихся длиной , шириной, наличием и расположением отверстий или вырезов.</w:t>
      </w:r>
    </w:p>
    <w:p w:rsidR="00000000" w:rsidRDefault="001276AB">
      <w:pPr>
        <w:ind w:firstLine="225"/>
        <w:jc w:val="both"/>
        <w:rPr>
          <w:rFonts w:ascii="Times New Roman" w:hAnsi="Times New Roman"/>
          <w:sz w:val="20"/>
        </w:rPr>
      </w:pPr>
      <w:r>
        <w:rPr>
          <w:rFonts w:ascii="Times New Roman" w:hAnsi="Times New Roman"/>
          <w:sz w:val="20"/>
        </w:rPr>
        <w:t>4.2. Приемочный контроль партии панелей производят по следующим показателям:</w:t>
      </w:r>
    </w:p>
    <w:p w:rsidR="00000000" w:rsidRDefault="001276AB">
      <w:pPr>
        <w:ind w:firstLine="225"/>
        <w:jc w:val="both"/>
        <w:rPr>
          <w:rFonts w:ascii="Times New Roman" w:hAnsi="Times New Roman"/>
          <w:sz w:val="20"/>
        </w:rPr>
      </w:pPr>
      <w:r>
        <w:rPr>
          <w:rFonts w:ascii="Times New Roman" w:hAnsi="Times New Roman"/>
          <w:sz w:val="20"/>
        </w:rPr>
        <w:t>соответствие примененных материалов и деталей требованиям стандартов и рабочих чертежей панелей;</w:t>
      </w:r>
    </w:p>
    <w:p w:rsidR="00000000" w:rsidRDefault="001276AB">
      <w:pPr>
        <w:ind w:firstLine="225"/>
        <w:jc w:val="both"/>
        <w:rPr>
          <w:rFonts w:ascii="Times New Roman" w:hAnsi="Times New Roman"/>
          <w:sz w:val="20"/>
        </w:rPr>
      </w:pPr>
      <w:r>
        <w:rPr>
          <w:rFonts w:ascii="Times New Roman" w:hAnsi="Times New Roman"/>
          <w:sz w:val="20"/>
        </w:rPr>
        <w:t>внешний вид, качество защитного (защитно-декоративного) покрытия, размеры, правильность формы и расположения поверхностей панелей;</w:t>
      </w:r>
    </w:p>
    <w:p w:rsidR="00000000" w:rsidRDefault="001276AB">
      <w:pPr>
        <w:ind w:firstLine="225"/>
        <w:jc w:val="both"/>
        <w:rPr>
          <w:rFonts w:ascii="Times New Roman" w:hAnsi="Times New Roman"/>
          <w:sz w:val="20"/>
        </w:rPr>
      </w:pPr>
      <w:r>
        <w:rPr>
          <w:rFonts w:ascii="Times New Roman" w:hAnsi="Times New Roman"/>
          <w:sz w:val="20"/>
        </w:rPr>
        <w:t>проч</w:t>
      </w:r>
      <w:r>
        <w:rPr>
          <w:rFonts w:ascii="Times New Roman" w:hAnsi="Times New Roman"/>
          <w:sz w:val="20"/>
        </w:rPr>
        <w:t xml:space="preserve">ность и жесткость панелей (образцов) при поперечном изгибе; </w:t>
      </w:r>
    </w:p>
    <w:p w:rsidR="00000000" w:rsidRDefault="001276AB">
      <w:pPr>
        <w:ind w:firstLine="225"/>
        <w:jc w:val="both"/>
        <w:rPr>
          <w:rFonts w:ascii="Times New Roman" w:hAnsi="Times New Roman"/>
          <w:sz w:val="20"/>
        </w:rPr>
      </w:pPr>
      <w:r>
        <w:rPr>
          <w:rFonts w:ascii="Times New Roman" w:hAnsi="Times New Roman"/>
          <w:sz w:val="20"/>
        </w:rPr>
        <w:t>физико-механические показатели пенопласта:</w:t>
      </w:r>
    </w:p>
    <w:p w:rsidR="00000000" w:rsidRDefault="001276AB">
      <w:pPr>
        <w:ind w:firstLine="225"/>
        <w:jc w:val="both"/>
        <w:rPr>
          <w:rFonts w:ascii="Times New Roman" w:hAnsi="Times New Roman"/>
          <w:sz w:val="20"/>
        </w:rPr>
      </w:pPr>
      <w:r>
        <w:rPr>
          <w:rFonts w:ascii="Times New Roman" w:hAnsi="Times New Roman"/>
          <w:sz w:val="20"/>
        </w:rPr>
        <w:t>плотность (объемная масса);</w:t>
      </w:r>
    </w:p>
    <w:p w:rsidR="00000000" w:rsidRDefault="001276AB">
      <w:pPr>
        <w:ind w:firstLine="225"/>
        <w:jc w:val="both"/>
        <w:rPr>
          <w:rFonts w:ascii="Times New Roman" w:hAnsi="Times New Roman"/>
          <w:sz w:val="20"/>
        </w:rPr>
      </w:pPr>
      <w:r>
        <w:rPr>
          <w:rFonts w:ascii="Times New Roman" w:hAnsi="Times New Roman"/>
          <w:sz w:val="20"/>
        </w:rPr>
        <w:t>прочность при растяжении, сжатии, сдвиге;</w:t>
      </w:r>
    </w:p>
    <w:p w:rsidR="00000000" w:rsidRDefault="001276AB">
      <w:pPr>
        <w:ind w:firstLine="225"/>
        <w:jc w:val="both"/>
        <w:rPr>
          <w:rFonts w:ascii="Times New Roman" w:hAnsi="Times New Roman"/>
          <w:sz w:val="20"/>
        </w:rPr>
      </w:pPr>
      <w:r>
        <w:rPr>
          <w:rFonts w:ascii="Times New Roman" w:hAnsi="Times New Roman"/>
          <w:sz w:val="20"/>
        </w:rPr>
        <w:t>модуль сдвига;</w:t>
      </w:r>
    </w:p>
    <w:p w:rsidR="00000000" w:rsidRDefault="001276AB">
      <w:pPr>
        <w:ind w:firstLine="225"/>
        <w:jc w:val="both"/>
        <w:rPr>
          <w:rFonts w:ascii="Times New Roman" w:hAnsi="Times New Roman"/>
          <w:sz w:val="20"/>
        </w:rPr>
      </w:pPr>
      <w:r>
        <w:rPr>
          <w:rFonts w:ascii="Times New Roman" w:hAnsi="Times New Roman"/>
          <w:sz w:val="20"/>
        </w:rPr>
        <w:t>прочность сцепления с листами при сдвиге;</w:t>
      </w:r>
    </w:p>
    <w:p w:rsidR="00000000" w:rsidRDefault="001276AB">
      <w:pPr>
        <w:ind w:firstLine="225"/>
        <w:jc w:val="both"/>
        <w:rPr>
          <w:rFonts w:ascii="Times New Roman" w:hAnsi="Times New Roman"/>
          <w:sz w:val="20"/>
        </w:rPr>
      </w:pPr>
      <w:r>
        <w:rPr>
          <w:rFonts w:ascii="Times New Roman" w:hAnsi="Times New Roman"/>
          <w:sz w:val="20"/>
        </w:rPr>
        <w:t>комплектность, маркировка и упаковка панелей.</w:t>
      </w:r>
    </w:p>
    <w:p w:rsidR="00000000" w:rsidRDefault="001276AB">
      <w:pPr>
        <w:ind w:firstLine="225"/>
        <w:jc w:val="both"/>
        <w:rPr>
          <w:rFonts w:ascii="Times New Roman" w:hAnsi="Times New Roman"/>
          <w:sz w:val="20"/>
        </w:rPr>
      </w:pPr>
      <w:r>
        <w:rPr>
          <w:rFonts w:ascii="Times New Roman" w:hAnsi="Times New Roman"/>
          <w:sz w:val="20"/>
        </w:rPr>
        <w:t>4.3. Предприятие-изготовитель обязано не реже одного раза в год, а также при освоении производства панелей, изменении их конструкции, марки и рецептуры пенопласта или технологии производства проводить периодический контроль партии пане</w:t>
      </w:r>
      <w:r>
        <w:rPr>
          <w:rFonts w:ascii="Times New Roman" w:hAnsi="Times New Roman"/>
          <w:sz w:val="20"/>
        </w:rPr>
        <w:t>лей по показателям, приведенным в п.4.2, с дополнительной проверкой следующих физико-механических показателей пенопласта:</w:t>
      </w:r>
    </w:p>
    <w:p w:rsidR="00000000" w:rsidRDefault="001276AB">
      <w:pPr>
        <w:ind w:firstLine="225"/>
        <w:jc w:val="both"/>
        <w:rPr>
          <w:rFonts w:ascii="Times New Roman" w:hAnsi="Times New Roman"/>
          <w:sz w:val="20"/>
        </w:rPr>
      </w:pPr>
      <w:r>
        <w:rPr>
          <w:rFonts w:ascii="Times New Roman" w:hAnsi="Times New Roman"/>
          <w:sz w:val="20"/>
        </w:rPr>
        <w:t>усадка линейная технологическая;</w:t>
      </w:r>
    </w:p>
    <w:p w:rsidR="00000000" w:rsidRDefault="001276AB">
      <w:pPr>
        <w:ind w:firstLine="225"/>
        <w:jc w:val="both"/>
        <w:rPr>
          <w:rFonts w:ascii="Times New Roman" w:hAnsi="Times New Roman"/>
          <w:sz w:val="20"/>
        </w:rPr>
      </w:pPr>
      <w:r>
        <w:rPr>
          <w:rFonts w:ascii="Times New Roman" w:hAnsi="Times New Roman"/>
          <w:sz w:val="20"/>
        </w:rPr>
        <w:t>коэффициент теплопроводности;</w:t>
      </w:r>
    </w:p>
    <w:p w:rsidR="00000000" w:rsidRDefault="001276AB">
      <w:pPr>
        <w:ind w:firstLine="225"/>
        <w:jc w:val="both"/>
        <w:rPr>
          <w:rFonts w:ascii="Times New Roman" w:hAnsi="Times New Roman"/>
          <w:sz w:val="20"/>
        </w:rPr>
      </w:pPr>
      <w:r>
        <w:rPr>
          <w:rFonts w:ascii="Times New Roman" w:hAnsi="Times New Roman"/>
          <w:sz w:val="20"/>
        </w:rPr>
        <w:t>кислотное число;</w:t>
      </w:r>
    </w:p>
    <w:p w:rsidR="00000000" w:rsidRDefault="001276AB">
      <w:pPr>
        <w:ind w:firstLine="225"/>
        <w:jc w:val="both"/>
        <w:rPr>
          <w:rFonts w:ascii="Times New Roman" w:hAnsi="Times New Roman"/>
          <w:sz w:val="20"/>
        </w:rPr>
      </w:pPr>
      <w:proofErr w:type="spellStart"/>
      <w:r>
        <w:rPr>
          <w:rFonts w:ascii="Times New Roman" w:hAnsi="Times New Roman"/>
          <w:sz w:val="20"/>
        </w:rPr>
        <w:t>влагопоглощение</w:t>
      </w:r>
      <w:proofErr w:type="spellEnd"/>
      <w:r>
        <w:rPr>
          <w:rFonts w:ascii="Times New Roman" w:hAnsi="Times New Roman"/>
          <w:sz w:val="20"/>
        </w:rPr>
        <w:t>;</w:t>
      </w:r>
    </w:p>
    <w:p w:rsidR="00000000" w:rsidRDefault="001276AB">
      <w:pPr>
        <w:ind w:firstLine="225"/>
        <w:jc w:val="both"/>
        <w:rPr>
          <w:rFonts w:ascii="Times New Roman" w:hAnsi="Times New Roman"/>
          <w:sz w:val="20"/>
        </w:rPr>
      </w:pPr>
      <w:proofErr w:type="spellStart"/>
      <w:r>
        <w:rPr>
          <w:rFonts w:ascii="Times New Roman" w:hAnsi="Times New Roman"/>
          <w:sz w:val="20"/>
        </w:rPr>
        <w:t>водопоглощение</w:t>
      </w:r>
      <w:proofErr w:type="spellEnd"/>
      <w:r>
        <w:rPr>
          <w:rFonts w:ascii="Times New Roman" w:hAnsi="Times New Roman"/>
          <w:sz w:val="20"/>
        </w:rPr>
        <w:t>;</w:t>
      </w:r>
    </w:p>
    <w:p w:rsidR="00000000" w:rsidRDefault="001276AB">
      <w:pPr>
        <w:ind w:firstLine="225"/>
        <w:jc w:val="both"/>
        <w:rPr>
          <w:rFonts w:ascii="Times New Roman" w:hAnsi="Times New Roman"/>
          <w:sz w:val="20"/>
        </w:rPr>
      </w:pPr>
      <w:r>
        <w:rPr>
          <w:rFonts w:ascii="Times New Roman" w:hAnsi="Times New Roman"/>
          <w:sz w:val="20"/>
        </w:rPr>
        <w:t>модуль упругости при растяжении;</w:t>
      </w:r>
    </w:p>
    <w:p w:rsidR="00000000" w:rsidRDefault="001276AB">
      <w:pPr>
        <w:ind w:firstLine="225"/>
        <w:jc w:val="both"/>
        <w:rPr>
          <w:rFonts w:ascii="Times New Roman" w:hAnsi="Times New Roman"/>
          <w:sz w:val="20"/>
        </w:rPr>
      </w:pPr>
      <w:r>
        <w:rPr>
          <w:rFonts w:ascii="Times New Roman" w:hAnsi="Times New Roman"/>
          <w:sz w:val="20"/>
        </w:rPr>
        <w:t>прочность сцепления с листами при равномерном отрыве.</w:t>
      </w:r>
    </w:p>
    <w:p w:rsidR="00000000" w:rsidRDefault="001276AB">
      <w:pPr>
        <w:ind w:firstLine="225"/>
        <w:jc w:val="both"/>
        <w:rPr>
          <w:rFonts w:ascii="Times New Roman" w:hAnsi="Times New Roman"/>
          <w:sz w:val="20"/>
        </w:rPr>
      </w:pPr>
      <w:r>
        <w:rPr>
          <w:rFonts w:ascii="Times New Roman" w:hAnsi="Times New Roman"/>
          <w:sz w:val="20"/>
        </w:rPr>
        <w:t>4.4. При освоении производства панелей, а также при изменении их конструкции, марки и рецептуры пенопласта или технологии производства следует определять предел огнестойкости и группу возгор</w:t>
      </w:r>
      <w:r>
        <w:rPr>
          <w:rFonts w:ascii="Times New Roman" w:hAnsi="Times New Roman"/>
          <w:sz w:val="20"/>
        </w:rPr>
        <w:t>аемости панелей путем проведения огневых испытаний не менее двух панелей, отобранных из одной партии. Отбор панелей из партии производят по ГОСТ 18321-73.</w:t>
      </w:r>
    </w:p>
    <w:p w:rsidR="00000000" w:rsidRDefault="001276AB">
      <w:pPr>
        <w:ind w:firstLine="225"/>
        <w:jc w:val="both"/>
        <w:rPr>
          <w:rFonts w:ascii="Times New Roman" w:hAnsi="Times New Roman"/>
          <w:sz w:val="20"/>
        </w:rPr>
      </w:pPr>
      <w:r>
        <w:rPr>
          <w:rFonts w:ascii="Times New Roman" w:hAnsi="Times New Roman"/>
          <w:sz w:val="20"/>
        </w:rPr>
        <w:t>4.5. Проверку внешнего вида, качества защитного (защитно-декоративного) покрытия, размеров, формы и расположения поверхностей панелей проводят для каждой партии панелей в соответствии с планом одноступенчатого контроля, приведенным в табл.4. Выборку панелей осуществляют по ГОСТ 18321-73.</w:t>
      </w:r>
    </w:p>
    <w:p w:rsidR="00000000" w:rsidRDefault="001276AB">
      <w:pPr>
        <w:ind w:firstLine="225"/>
        <w:jc w:val="both"/>
        <w:rPr>
          <w:rFonts w:ascii="Times New Roman" w:hAnsi="Times New Roman"/>
          <w:sz w:val="20"/>
        </w:rPr>
      </w:pPr>
      <w:r>
        <w:rPr>
          <w:rFonts w:ascii="Times New Roman" w:hAnsi="Times New Roman"/>
          <w:sz w:val="20"/>
        </w:rPr>
        <w:t>Партию панелей принимают, если число дефектных панелей меньше или ра</w:t>
      </w:r>
      <w:r>
        <w:rPr>
          <w:rFonts w:ascii="Times New Roman" w:hAnsi="Times New Roman"/>
          <w:sz w:val="20"/>
        </w:rPr>
        <w:t>вно приемочному числу. Если число дефектных панелей больше или равно браковочному числу, то все панели партии проверяют поштучно. При этом панели, не удовлетворяющие требованиям табл.1 и 2, бракуют.</w:t>
      </w:r>
    </w:p>
    <w:p w:rsidR="00000000" w:rsidRDefault="001276AB">
      <w:pPr>
        <w:jc w:val="right"/>
        <w:rPr>
          <w:rFonts w:ascii="Times New Roman" w:hAnsi="Times New Roman"/>
          <w:sz w:val="20"/>
        </w:rPr>
      </w:pPr>
      <w:r>
        <w:rPr>
          <w:rFonts w:ascii="Times New Roman" w:hAnsi="Times New Roman"/>
          <w:sz w:val="20"/>
        </w:rPr>
        <w:t>Таблица 4</w:t>
      </w:r>
    </w:p>
    <w:p w:rsidR="00000000" w:rsidRDefault="001276AB">
      <w:pPr>
        <w:jc w:val="center"/>
        <w:rPr>
          <w:rFonts w:ascii="Times New Roman" w:hAnsi="Times New Roman"/>
          <w:sz w:val="20"/>
        </w:rPr>
      </w:pPr>
      <w:r>
        <w:rPr>
          <w:rFonts w:ascii="Times New Roman" w:hAnsi="Times New Roman"/>
          <w:sz w:val="20"/>
        </w:rPr>
        <w:t>шт.</w:t>
      </w:r>
    </w:p>
    <w:p w:rsidR="00000000" w:rsidRDefault="001276AB">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255"/>
        <w:gridCol w:w="1635"/>
        <w:gridCol w:w="1635"/>
        <w:gridCol w:w="1635"/>
      </w:tblGrid>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Объем партии</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Объем выборки</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Приемочное число</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Браковочное число</w:t>
            </w:r>
          </w:p>
        </w:tc>
      </w:tr>
      <w:tr w:rsidR="00000000">
        <w:tblPrEx>
          <w:tblCellMar>
            <w:top w:w="0" w:type="dxa"/>
            <w:bottom w:w="0" w:type="dxa"/>
          </w:tblCellMar>
        </w:tblPrEx>
        <w:tc>
          <w:tcPr>
            <w:tcW w:w="325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До 25</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5</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w:t>
            </w:r>
          </w:p>
        </w:tc>
        <w:tc>
          <w:tcPr>
            <w:tcW w:w="16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От 26 до 90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8</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2</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325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91   "   280</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13</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w:t>
            </w:r>
          </w:p>
        </w:tc>
        <w:tc>
          <w:tcPr>
            <w:tcW w:w="163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4</w:t>
            </w:r>
          </w:p>
        </w:tc>
      </w:tr>
      <w:tr w:rsidR="00000000">
        <w:tblPrEx>
          <w:tblCellMar>
            <w:top w:w="0" w:type="dxa"/>
            <w:bottom w:w="0" w:type="dxa"/>
          </w:tblCellMar>
        </w:tblPrEx>
        <w:tc>
          <w:tcPr>
            <w:tcW w:w="3255" w:type="dxa"/>
            <w:tcBorders>
              <w:left w:val="single" w:sz="6" w:space="0" w:color="auto"/>
              <w:bottom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Св. 280</w:t>
            </w:r>
          </w:p>
        </w:tc>
        <w:tc>
          <w:tcPr>
            <w:tcW w:w="163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20</w:t>
            </w:r>
          </w:p>
        </w:tc>
        <w:tc>
          <w:tcPr>
            <w:tcW w:w="163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5</w:t>
            </w:r>
          </w:p>
        </w:tc>
        <w:tc>
          <w:tcPr>
            <w:tcW w:w="163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6</w:t>
            </w:r>
          </w:p>
        </w:tc>
      </w:tr>
    </w:tbl>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4.6. Проверку прочности и жесткости панелей при приемочном контроле проводят не менее чем на трех целых панелях, отобранных из числа панелей партии, проверенных п</w:t>
      </w:r>
      <w:r>
        <w:rPr>
          <w:rFonts w:ascii="Times New Roman" w:hAnsi="Times New Roman"/>
          <w:sz w:val="20"/>
        </w:rPr>
        <w:t>о показателям, указанным в п.4.5. Физико-механические показатели пенопласта при этом контроле определяют на образцах, вырезанных фрезами из панелей, отобранных в количестве не менее трех штук от каждой партии в соответствии с ГОСТ 18321-73. Допускается вырезать образцы пенопласта из панелей после проверки их прочности и жесткости.</w:t>
      </w:r>
    </w:p>
    <w:p w:rsidR="00000000" w:rsidRDefault="001276AB">
      <w:pPr>
        <w:ind w:firstLine="225"/>
        <w:jc w:val="both"/>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pict>
          <v:shape id="_x0000_i1083" type="#_x0000_t75" style="width:353.25pt;height:170.25pt">
            <v:imagedata r:id="rId13" o:title=""/>
          </v:shape>
        </w:pict>
      </w:r>
    </w:p>
    <w:p w:rsidR="00000000" w:rsidRDefault="001276AB">
      <w:pPr>
        <w:jc w:val="center"/>
        <w:rPr>
          <w:rFonts w:ascii="Times New Roman" w:hAnsi="Times New Roman"/>
          <w:sz w:val="20"/>
          <w:lang w:val="en-US"/>
        </w:rPr>
      </w:pPr>
      <w:r>
        <w:rPr>
          <w:rFonts w:ascii="Times New Roman" w:hAnsi="Times New Roman"/>
          <w:sz w:val="20"/>
        </w:rPr>
        <w:t>Места вырезки образцов: 1 - для проверки плотности (объемной массы), прочности при растяжении, сжатии и сдвиге, прочности сцепления с листами при равномерном отрыве и сдвиге, м</w:t>
      </w:r>
      <w:r>
        <w:rPr>
          <w:rFonts w:ascii="Times New Roman" w:hAnsi="Times New Roman"/>
          <w:sz w:val="20"/>
        </w:rPr>
        <w:t xml:space="preserve">одуля упругости и модуля сдвига пенопласта; 2 - для определения коэффициента теплопроводности пенопласта; 3 - для определения </w:t>
      </w:r>
      <w:proofErr w:type="spellStart"/>
      <w:r>
        <w:rPr>
          <w:rFonts w:ascii="Times New Roman" w:hAnsi="Times New Roman"/>
          <w:sz w:val="20"/>
        </w:rPr>
        <w:t>влагопоглощения</w:t>
      </w:r>
      <w:proofErr w:type="spellEnd"/>
      <w:r>
        <w:rPr>
          <w:rFonts w:ascii="Times New Roman" w:hAnsi="Times New Roman"/>
          <w:sz w:val="20"/>
        </w:rPr>
        <w:t xml:space="preserve"> и </w:t>
      </w:r>
      <w:proofErr w:type="spellStart"/>
      <w:r>
        <w:rPr>
          <w:rFonts w:ascii="Times New Roman" w:hAnsi="Times New Roman"/>
          <w:sz w:val="20"/>
        </w:rPr>
        <w:t>водопоглощения</w:t>
      </w:r>
      <w:proofErr w:type="spellEnd"/>
      <w:r>
        <w:rPr>
          <w:rFonts w:ascii="Times New Roman" w:hAnsi="Times New Roman"/>
          <w:sz w:val="20"/>
        </w:rPr>
        <w:t xml:space="preserve"> пенопласта; </w:t>
      </w:r>
      <w:proofErr w:type="spellStart"/>
      <w:r>
        <w:rPr>
          <w:rFonts w:ascii="Times New Roman" w:hAnsi="Times New Roman"/>
          <w:sz w:val="20"/>
        </w:rPr>
        <w:t>L</w:t>
      </w:r>
      <w:proofErr w:type="spellEnd"/>
      <w:r>
        <w:rPr>
          <w:rFonts w:ascii="Times New Roman" w:hAnsi="Times New Roman"/>
          <w:sz w:val="20"/>
        </w:rPr>
        <w:t xml:space="preserve"> - длина панели; В - ширина панели.</w:t>
      </w:r>
    </w:p>
    <w:p w:rsidR="00000000" w:rsidRDefault="001276AB">
      <w:pPr>
        <w:jc w:val="center"/>
        <w:rPr>
          <w:rFonts w:ascii="Times New Roman" w:hAnsi="Times New Roman"/>
          <w:sz w:val="20"/>
          <w:lang w:val="en-US"/>
        </w:rPr>
      </w:pPr>
      <w:r>
        <w:rPr>
          <w:rFonts w:ascii="Times New Roman" w:hAnsi="Times New Roman"/>
          <w:sz w:val="20"/>
        </w:rPr>
        <w:t xml:space="preserve">Черт.2 </w:t>
      </w:r>
    </w:p>
    <w:p w:rsidR="00000000" w:rsidRDefault="001276AB">
      <w:pPr>
        <w:jc w:val="center"/>
        <w:rPr>
          <w:rFonts w:ascii="Times New Roman" w:hAnsi="Times New Roman"/>
          <w:sz w:val="20"/>
        </w:rPr>
      </w:pPr>
      <w:r>
        <w:rPr>
          <w:rFonts w:ascii="Times New Roman" w:hAnsi="Times New Roman"/>
          <w:sz w:val="20"/>
        </w:rPr>
        <w:pict>
          <v:shape id="_x0000_i1084" type="#_x0000_t75" style="width:323.25pt;height:176.25pt">
            <v:imagedata r:id="rId14" o:title=""/>
          </v:shape>
        </w:pict>
      </w:r>
    </w:p>
    <w:p w:rsidR="00000000" w:rsidRDefault="001276AB">
      <w:pPr>
        <w:jc w:val="center"/>
        <w:rPr>
          <w:rFonts w:ascii="Times New Roman" w:hAnsi="Times New Roman"/>
          <w:sz w:val="20"/>
        </w:rPr>
      </w:pPr>
      <w:r>
        <w:rPr>
          <w:rFonts w:ascii="Times New Roman" w:hAnsi="Times New Roman"/>
          <w:sz w:val="20"/>
        </w:rPr>
        <w:t>Места вырезки образцов: 1 - для проверки прочности и жесткости панелей при поперечном изгибе; 2 - для проверки плотности (объемной массы), прочности при растяжении, сжатии и сдвиге, прочности сцепления с листами при равномерном отрыве и сдвиге, модуля упругости при растяжении и модуля сдвига п</w:t>
      </w:r>
      <w:r>
        <w:rPr>
          <w:rFonts w:ascii="Times New Roman" w:hAnsi="Times New Roman"/>
          <w:sz w:val="20"/>
        </w:rPr>
        <w:t xml:space="preserve">енопласта; 3 - для определения коэффициента теплопроводности пенопласта; 4 - для определения </w:t>
      </w:r>
      <w:proofErr w:type="spellStart"/>
      <w:r>
        <w:rPr>
          <w:rFonts w:ascii="Times New Roman" w:hAnsi="Times New Roman"/>
          <w:sz w:val="20"/>
        </w:rPr>
        <w:t>влагопоглощения</w:t>
      </w:r>
      <w:proofErr w:type="spellEnd"/>
      <w:r>
        <w:rPr>
          <w:rFonts w:ascii="Times New Roman" w:hAnsi="Times New Roman"/>
          <w:sz w:val="20"/>
        </w:rPr>
        <w:t xml:space="preserve"> и </w:t>
      </w:r>
      <w:proofErr w:type="spellStart"/>
      <w:r>
        <w:rPr>
          <w:rFonts w:ascii="Times New Roman" w:hAnsi="Times New Roman"/>
          <w:sz w:val="20"/>
        </w:rPr>
        <w:t>водопоглощения</w:t>
      </w:r>
      <w:proofErr w:type="spellEnd"/>
      <w:r>
        <w:rPr>
          <w:rFonts w:ascii="Times New Roman" w:hAnsi="Times New Roman"/>
          <w:sz w:val="20"/>
        </w:rPr>
        <w:t xml:space="preserve"> пенопласта; </w:t>
      </w:r>
      <w:proofErr w:type="spellStart"/>
      <w:r>
        <w:rPr>
          <w:rFonts w:ascii="Times New Roman" w:hAnsi="Times New Roman"/>
          <w:sz w:val="20"/>
        </w:rPr>
        <w:t>L</w:t>
      </w:r>
      <w:proofErr w:type="spellEnd"/>
      <w:r>
        <w:rPr>
          <w:rFonts w:ascii="Times New Roman" w:hAnsi="Times New Roman"/>
          <w:sz w:val="20"/>
        </w:rPr>
        <w:t xml:space="preserve"> - длина панели; В - ширина панели.</w:t>
      </w:r>
    </w:p>
    <w:p w:rsidR="00000000" w:rsidRDefault="001276AB">
      <w:pPr>
        <w:jc w:val="center"/>
        <w:rPr>
          <w:rFonts w:ascii="Times New Roman" w:hAnsi="Times New Roman"/>
          <w:sz w:val="20"/>
          <w:lang w:val="en-US"/>
        </w:rPr>
      </w:pPr>
      <w:r>
        <w:rPr>
          <w:rFonts w:ascii="Times New Roman" w:hAnsi="Times New Roman"/>
          <w:sz w:val="20"/>
        </w:rPr>
        <w:t xml:space="preserve">Черт. 3 </w:t>
      </w:r>
    </w:p>
    <w:p w:rsidR="00000000" w:rsidRDefault="001276AB">
      <w:pPr>
        <w:jc w:val="center"/>
        <w:rPr>
          <w:rFonts w:ascii="Times New Roman" w:hAnsi="Times New Roman"/>
          <w:sz w:val="20"/>
          <w:lang w:val="en-US"/>
        </w:rPr>
      </w:pPr>
    </w:p>
    <w:p w:rsidR="00000000" w:rsidRDefault="001276AB">
      <w:pPr>
        <w:ind w:firstLine="225"/>
        <w:jc w:val="both"/>
        <w:rPr>
          <w:rFonts w:ascii="Times New Roman" w:hAnsi="Times New Roman"/>
          <w:sz w:val="20"/>
        </w:rPr>
      </w:pPr>
      <w:r>
        <w:rPr>
          <w:rFonts w:ascii="Times New Roman" w:hAnsi="Times New Roman"/>
          <w:sz w:val="20"/>
        </w:rPr>
        <w:t>Партию панелей принимают, если все проверенные панели удовлетворяют требованиям стандарта. Если при проверке окажется хотя бы одна панель, не удовлетворяющая требованиям стандарта хотя бы по одному из показателей, следует проводить повторную проверку по этому показателю удвоенного числа панелей данной партии.</w:t>
      </w:r>
    </w:p>
    <w:p w:rsidR="00000000" w:rsidRDefault="001276AB">
      <w:pPr>
        <w:ind w:firstLine="225"/>
        <w:jc w:val="both"/>
        <w:rPr>
          <w:rFonts w:ascii="Times New Roman" w:hAnsi="Times New Roman"/>
          <w:sz w:val="20"/>
        </w:rPr>
      </w:pPr>
      <w:r>
        <w:rPr>
          <w:rFonts w:ascii="Times New Roman" w:hAnsi="Times New Roman"/>
          <w:sz w:val="20"/>
        </w:rPr>
        <w:t>Если при повторн</w:t>
      </w:r>
      <w:r>
        <w:rPr>
          <w:rFonts w:ascii="Times New Roman" w:hAnsi="Times New Roman"/>
          <w:sz w:val="20"/>
        </w:rPr>
        <w:t>ой проверке хотя бы одна панель не будет удовлетворять требованиям стандарта, то всю партию панелей бракуют.</w:t>
      </w:r>
    </w:p>
    <w:p w:rsidR="00000000" w:rsidRDefault="001276AB">
      <w:pPr>
        <w:ind w:firstLine="225"/>
        <w:jc w:val="both"/>
        <w:rPr>
          <w:rFonts w:ascii="Times New Roman" w:hAnsi="Times New Roman"/>
          <w:sz w:val="20"/>
        </w:rPr>
      </w:pPr>
      <w:r>
        <w:rPr>
          <w:rFonts w:ascii="Times New Roman" w:hAnsi="Times New Roman"/>
          <w:sz w:val="20"/>
        </w:rPr>
        <w:t>4.7. Для каждого вида испытаний пенопласта вырезают по три образца из каждой отобранной панели, как указано на черт.2.</w:t>
      </w:r>
    </w:p>
    <w:p w:rsidR="00000000" w:rsidRDefault="001276AB">
      <w:pPr>
        <w:ind w:firstLine="225"/>
        <w:jc w:val="both"/>
        <w:rPr>
          <w:rFonts w:ascii="Times New Roman" w:hAnsi="Times New Roman"/>
          <w:sz w:val="20"/>
        </w:rPr>
      </w:pPr>
      <w:r>
        <w:rPr>
          <w:rFonts w:ascii="Times New Roman" w:hAnsi="Times New Roman"/>
          <w:sz w:val="20"/>
        </w:rPr>
        <w:t>4.8. Допускается прочность и жесткость панелей типа 1 определять на образцах, вырезанных из панелей, одновременно с образцами для определения физико-механических показателей пенопласта в соответствии с черт.3. Из каждой проверяемой панели вырезают по три образца для каждого вида испы</w:t>
      </w:r>
      <w:r>
        <w:rPr>
          <w:rFonts w:ascii="Times New Roman" w:hAnsi="Times New Roman"/>
          <w:sz w:val="20"/>
        </w:rPr>
        <w:t xml:space="preserve">таний.     </w:t>
      </w:r>
    </w:p>
    <w:p w:rsidR="00000000" w:rsidRDefault="001276AB">
      <w:pPr>
        <w:ind w:firstLine="225"/>
        <w:jc w:val="both"/>
        <w:rPr>
          <w:rFonts w:ascii="Times New Roman" w:hAnsi="Times New Roman"/>
          <w:sz w:val="20"/>
        </w:rPr>
      </w:pPr>
      <w:r>
        <w:rPr>
          <w:rFonts w:ascii="Times New Roman" w:hAnsi="Times New Roman"/>
          <w:sz w:val="20"/>
        </w:rPr>
        <w:t>4.9. При периодическом контроле прочность, жесткость панелей и физико-механические показатели пенопласта проверяют в соответствии с планом двухступенчатого контроля, приведенного в табл.5. Объем партии должен составлять не менее 26 панелей. Выборку панелей осуществляют по ГОСТ 18321-73. Прочность и жесткость панелей всех типов определяют на целых панелях.</w:t>
      </w:r>
    </w:p>
    <w:p w:rsidR="00000000" w:rsidRDefault="001276AB">
      <w:pPr>
        <w:ind w:firstLine="225"/>
        <w:jc w:val="both"/>
        <w:rPr>
          <w:rFonts w:ascii="Times New Roman" w:hAnsi="Times New Roman"/>
          <w:sz w:val="20"/>
        </w:rPr>
      </w:pPr>
    </w:p>
    <w:p w:rsidR="00000000" w:rsidRDefault="001276AB">
      <w:pPr>
        <w:jc w:val="right"/>
        <w:rPr>
          <w:rFonts w:ascii="Times New Roman" w:hAnsi="Times New Roman"/>
          <w:sz w:val="20"/>
        </w:rPr>
      </w:pPr>
      <w:r>
        <w:rPr>
          <w:rFonts w:ascii="Times New Roman" w:hAnsi="Times New Roman"/>
          <w:sz w:val="20"/>
        </w:rPr>
        <w:t>Таблица 5</w:t>
      </w:r>
    </w:p>
    <w:p w:rsidR="00000000" w:rsidRDefault="001276AB">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505"/>
        <w:gridCol w:w="1365"/>
        <w:gridCol w:w="1365"/>
        <w:gridCol w:w="1365"/>
        <w:gridCol w:w="1395"/>
      </w:tblGrid>
      <w:tr w:rsidR="00000000">
        <w:tblPrEx>
          <w:tblCellMar>
            <w:top w:w="0" w:type="dxa"/>
            <w:bottom w:w="0" w:type="dxa"/>
          </w:tblCellMar>
        </w:tblPrEx>
        <w:tc>
          <w:tcPr>
            <w:tcW w:w="250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Объем партии, шт.</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Выборка</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Объем выборки, шт.</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Приемочное число, шт.</w:t>
            </w:r>
          </w:p>
        </w:tc>
        <w:tc>
          <w:tcPr>
            <w:tcW w:w="139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Браковочное число, шт.</w:t>
            </w:r>
          </w:p>
        </w:tc>
      </w:tr>
      <w:tr w:rsidR="00000000">
        <w:tblPrEx>
          <w:tblCellMar>
            <w:top w:w="0" w:type="dxa"/>
            <w:bottom w:w="0" w:type="dxa"/>
          </w:tblCellMar>
        </w:tblPrEx>
        <w:tc>
          <w:tcPr>
            <w:tcW w:w="2505"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От 26 до 90 </w:t>
            </w:r>
            <w:proofErr w:type="spellStart"/>
            <w:r>
              <w:rPr>
                <w:rFonts w:ascii="Times New Roman" w:hAnsi="Times New Roman"/>
                <w:sz w:val="20"/>
              </w:rPr>
              <w:t>включ</w:t>
            </w:r>
            <w:proofErr w:type="spellEnd"/>
            <w:r>
              <w:rPr>
                <w:rFonts w:ascii="Times New Roman" w:hAnsi="Times New Roman"/>
                <w:sz w:val="20"/>
              </w:rPr>
              <w:t>.</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Первая</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5</w:t>
            </w:r>
          </w:p>
        </w:tc>
        <w:tc>
          <w:tcPr>
            <w:tcW w:w="136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0</w:t>
            </w:r>
          </w:p>
        </w:tc>
        <w:tc>
          <w:tcPr>
            <w:tcW w:w="139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1276AB">
            <w:pPr>
              <w:rPr>
                <w:rFonts w:ascii="Times New Roman" w:hAnsi="Times New Roman"/>
                <w:sz w:val="20"/>
              </w:rPr>
            </w:pP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Втора</w:t>
            </w:r>
            <w:r>
              <w:rPr>
                <w:rFonts w:ascii="Times New Roman" w:hAnsi="Times New Roman"/>
                <w:sz w:val="20"/>
              </w:rPr>
              <w:t>я</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5</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3</w:t>
            </w:r>
          </w:p>
        </w:tc>
        <w:tc>
          <w:tcPr>
            <w:tcW w:w="139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4</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От 90 до 280 </w:t>
            </w:r>
            <w:proofErr w:type="spellStart"/>
            <w:r>
              <w:rPr>
                <w:rFonts w:ascii="Times New Roman" w:hAnsi="Times New Roman"/>
                <w:sz w:val="20"/>
              </w:rPr>
              <w:t>включ</w:t>
            </w:r>
            <w:proofErr w:type="spellEnd"/>
            <w:r>
              <w:rPr>
                <w:rFonts w:ascii="Times New Roman" w:hAnsi="Times New Roman"/>
                <w:sz w:val="20"/>
              </w:rPr>
              <w:t>.</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Первая</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8</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0</w:t>
            </w:r>
          </w:p>
        </w:tc>
        <w:tc>
          <w:tcPr>
            <w:tcW w:w="139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4</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1276AB">
            <w:pPr>
              <w:rPr>
                <w:rFonts w:ascii="Times New Roman" w:hAnsi="Times New Roman"/>
                <w:sz w:val="20"/>
              </w:rPr>
            </w:pP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Вторая</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8</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4</w:t>
            </w:r>
          </w:p>
        </w:tc>
        <w:tc>
          <w:tcPr>
            <w:tcW w:w="139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5</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1276AB">
            <w:pPr>
              <w:rPr>
                <w:rFonts w:ascii="Times New Roman" w:hAnsi="Times New Roman"/>
                <w:sz w:val="20"/>
              </w:rPr>
            </w:pPr>
            <w:proofErr w:type="spellStart"/>
            <w:r>
              <w:rPr>
                <w:rFonts w:ascii="Times New Roman" w:hAnsi="Times New Roman"/>
                <w:sz w:val="20"/>
              </w:rPr>
              <w:t>Св</w:t>
            </w:r>
            <w:proofErr w:type="spellEnd"/>
            <w:r>
              <w:rPr>
                <w:rFonts w:ascii="Times New Roman" w:hAnsi="Times New Roman"/>
                <w:sz w:val="20"/>
              </w:rPr>
              <w:t xml:space="preserve"> 280</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Первая</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13</w:t>
            </w:r>
          </w:p>
        </w:tc>
        <w:tc>
          <w:tcPr>
            <w:tcW w:w="136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2</w:t>
            </w:r>
          </w:p>
        </w:tc>
        <w:tc>
          <w:tcPr>
            <w:tcW w:w="1395" w:type="dxa"/>
            <w:tcBorders>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5</w:t>
            </w:r>
          </w:p>
        </w:tc>
      </w:tr>
      <w:tr w:rsidR="00000000">
        <w:tblPrEx>
          <w:tblCellMar>
            <w:top w:w="0" w:type="dxa"/>
            <w:bottom w:w="0" w:type="dxa"/>
          </w:tblCellMar>
        </w:tblPrEx>
        <w:tc>
          <w:tcPr>
            <w:tcW w:w="2505" w:type="dxa"/>
            <w:tcBorders>
              <w:left w:val="single" w:sz="6" w:space="0" w:color="auto"/>
              <w:bottom w:val="single" w:sz="6" w:space="0" w:color="auto"/>
              <w:right w:val="single" w:sz="6" w:space="0" w:color="auto"/>
            </w:tcBorders>
          </w:tcPr>
          <w:p w:rsidR="00000000" w:rsidRDefault="001276AB">
            <w:pPr>
              <w:rPr>
                <w:rFonts w:ascii="Times New Roman" w:hAnsi="Times New Roman"/>
                <w:sz w:val="20"/>
              </w:rPr>
            </w:pPr>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Вторая</w:t>
            </w:r>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13</w:t>
            </w:r>
          </w:p>
        </w:tc>
        <w:tc>
          <w:tcPr>
            <w:tcW w:w="136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6</w:t>
            </w:r>
          </w:p>
        </w:tc>
        <w:tc>
          <w:tcPr>
            <w:tcW w:w="1395" w:type="dxa"/>
            <w:tcBorders>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7</w:t>
            </w:r>
          </w:p>
        </w:tc>
      </w:tr>
    </w:tbl>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Партию панелей принимают, если число дефектных панелей в первой выборке меньше или равно приемочному числу, и бракуют без назначения второй выборки, если число дефектных панелей больше или равно браковочному числу.</w:t>
      </w:r>
    </w:p>
    <w:p w:rsidR="00000000" w:rsidRDefault="001276AB">
      <w:pPr>
        <w:ind w:firstLine="225"/>
        <w:jc w:val="both"/>
        <w:rPr>
          <w:rFonts w:ascii="Times New Roman" w:hAnsi="Times New Roman"/>
          <w:sz w:val="20"/>
        </w:rPr>
      </w:pPr>
      <w:r>
        <w:rPr>
          <w:rFonts w:ascii="Times New Roman" w:hAnsi="Times New Roman"/>
          <w:sz w:val="20"/>
        </w:rPr>
        <w:t>Если число дефектных панелей в первой выборке больше приемочного числа, но меньше браковочного, производят вторую выборку. Партию панелей принимают, если число дефектных панелей в двух выборках меньше</w:t>
      </w:r>
      <w:r>
        <w:rPr>
          <w:rFonts w:ascii="Times New Roman" w:hAnsi="Times New Roman"/>
          <w:sz w:val="20"/>
        </w:rPr>
        <w:t xml:space="preserve"> или равно приемочному числу второй выборки, и бракуют, если число дефектных панелей в двух выборках больше или равно браковочному числу второй выборки.</w:t>
      </w:r>
    </w:p>
    <w:p w:rsidR="00000000" w:rsidRDefault="001276AB">
      <w:pPr>
        <w:ind w:firstLine="225"/>
        <w:jc w:val="both"/>
        <w:rPr>
          <w:rFonts w:ascii="Times New Roman" w:hAnsi="Times New Roman"/>
          <w:sz w:val="20"/>
        </w:rPr>
      </w:pPr>
      <w:r>
        <w:rPr>
          <w:rFonts w:ascii="Times New Roman" w:hAnsi="Times New Roman"/>
          <w:sz w:val="20"/>
        </w:rPr>
        <w:t xml:space="preserve">4.10. Испытание панелей (образцов) проводят не ранее чем через 8 </w:t>
      </w:r>
      <w:proofErr w:type="spellStart"/>
      <w:r>
        <w:rPr>
          <w:rFonts w:ascii="Times New Roman" w:hAnsi="Times New Roman"/>
          <w:sz w:val="20"/>
        </w:rPr>
        <w:t>сут</w:t>
      </w:r>
      <w:proofErr w:type="spellEnd"/>
      <w:r>
        <w:rPr>
          <w:rFonts w:ascii="Times New Roman" w:hAnsi="Times New Roman"/>
          <w:sz w:val="20"/>
        </w:rPr>
        <w:t xml:space="preserve">, а вырезку образцов - не ранее чем через 3 </w:t>
      </w:r>
      <w:proofErr w:type="spellStart"/>
      <w:r>
        <w:rPr>
          <w:rFonts w:ascii="Times New Roman" w:hAnsi="Times New Roman"/>
          <w:sz w:val="20"/>
        </w:rPr>
        <w:t>сут</w:t>
      </w:r>
      <w:proofErr w:type="spellEnd"/>
      <w:r>
        <w:rPr>
          <w:rFonts w:ascii="Times New Roman" w:hAnsi="Times New Roman"/>
          <w:sz w:val="20"/>
        </w:rPr>
        <w:t xml:space="preserve"> после изготовления панелей.</w:t>
      </w:r>
    </w:p>
    <w:p w:rsidR="00000000" w:rsidRDefault="001276AB">
      <w:pPr>
        <w:ind w:firstLine="225"/>
        <w:jc w:val="both"/>
        <w:rPr>
          <w:rFonts w:ascii="Times New Roman" w:hAnsi="Times New Roman"/>
          <w:sz w:val="20"/>
        </w:rPr>
      </w:pPr>
      <w:r>
        <w:rPr>
          <w:rFonts w:ascii="Times New Roman" w:hAnsi="Times New Roman"/>
          <w:sz w:val="20"/>
        </w:rPr>
        <w:t>4.11. Результаты контроля каждой партии панелей должны быть записаны в документе установленной формы.</w:t>
      </w:r>
    </w:p>
    <w:p w:rsidR="00000000" w:rsidRDefault="001276AB">
      <w:pPr>
        <w:ind w:firstLine="225"/>
        <w:jc w:val="both"/>
        <w:rPr>
          <w:rFonts w:ascii="Times New Roman" w:hAnsi="Times New Roman"/>
          <w:sz w:val="20"/>
        </w:rPr>
      </w:pPr>
      <w:r>
        <w:rPr>
          <w:rFonts w:ascii="Times New Roman" w:hAnsi="Times New Roman"/>
          <w:sz w:val="20"/>
        </w:rPr>
        <w:t>4.12. Потребитель имеет право проводить контрольную выборочную проверку панелей в соответствии с требованиями нас</w:t>
      </w:r>
      <w:r>
        <w:rPr>
          <w:rFonts w:ascii="Times New Roman" w:hAnsi="Times New Roman"/>
          <w:sz w:val="20"/>
        </w:rPr>
        <w:t xml:space="preserve">тоящего стандарта, применяя при этом методы контроля и испытаний, приведенные в настоящем стандарте.     </w:t>
      </w:r>
    </w:p>
    <w:p w:rsidR="00000000" w:rsidRDefault="001276AB">
      <w:pPr>
        <w:ind w:firstLine="225"/>
        <w:jc w:val="both"/>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5. Методы контроля и испытаний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5.1. Вид и сорт листов, вид их покрытия, материал обрамления и ребер, марку и рецептуру пенопласта проверяют по документам предприятий-поставщиков, удостоверяющим качество. В необходимых случаях проверка указанных выше показателей может проводиться путем отбора и испытаний соответствующих образцов (проб) материалов.</w:t>
      </w:r>
    </w:p>
    <w:p w:rsidR="00000000" w:rsidRDefault="001276AB">
      <w:pPr>
        <w:ind w:firstLine="225"/>
        <w:jc w:val="both"/>
        <w:rPr>
          <w:rFonts w:ascii="Times New Roman" w:hAnsi="Times New Roman"/>
          <w:sz w:val="20"/>
        </w:rPr>
      </w:pPr>
      <w:r>
        <w:rPr>
          <w:rFonts w:ascii="Times New Roman" w:hAnsi="Times New Roman"/>
          <w:sz w:val="20"/>
        </w:rPr>
        <w:t>5.2. Внешний вид панелей и качество защитного (защитно</w:t>
      </w:r>
      <w:r>
        <w:rPr>
          <w:rFonts w:ascii="Times New Roman" w:hAnsi="Times New Roman"/>
          <w:sz w:val="20"/>
        </w:rPr>
        <w:t>-декоративного) покрытия проверяют путем осмотра, измерений и сравнения с утвержденным эталоном.</w:t>
      </w:r>
    </w:p>
    <w:p w:rsidR="00000000" w:rsidRDefault="001276AB">
      <w:pPr>
        <w:ind w:firstLine="225"/>
        <w:jc w:val="both"/>
        <w:rPr>
          <w:rFonts w:ascii="Times New Roman" w:hAnsi="Times New Roman"/>
          <w:sz w:val="20"/>
        </w:rPr>
      </w:pPr>
      <w:r>
        <w:rPr>
          <w:rFonts w:ascii="Times New Roman" w:hAnsi="Times New Roman"/>
          <w:sz w:val="20"/>
        </w:rPr>
        <w:t>5.3. Предел огнестойкости и группу возгораемости панелей определяют испытанием панелей в соответствии с требованиями СНиП II-А.5-70*.</w:t>
      </w:r>
    </w:p>
    <w:p w:rsidR="00000000" w:rsidRDefault="001276AB">
      <w:pPr>
        <w:ind w:firstLine="225"/>
        <w:jc w:val="both"/>
        <w:rPr>
          <w:rFonts w:ascii="Times New Roman" w:hAnsi="Times New Roman"/>
          <w:sz w:val="20"/>
        </w:rPr>
      </w:pPr>
      <w:r>
        <w:rPr>
          <w:rFonts w:ascii="Times New Roman" w:hAnsi="Times New Roman"/>
          <w:sz w:val="20"/>
        </w:rPr>
        <w:t>5.4. Комплектность панелей проверяют по технической документации. Маркировку и упаковку панелей проверяют путем осмотра пакетов панелей.</w:t>
      </w:r>
    </w:p>
    <w:p w:rsidR="00000000" w:rsidRDefault="001276AB">
      <w:pPr>
        <w:ind w:firstLine="225"/>
        <w:jc w:val="both"/>
        <w:rPr>
          <w:rFonts w:ascii="Times New Roman" w:hAnsi="Times New Roman"/>
          <w:sz w:val="20"/>
        </w:rPr>
      </w:pPr>
      <w:r>
        <w:rPr>
          <w:rFonts w:ascii="Times New Roman" w:hAnsi="Times New Roman"/>
          <w:sz w:val="20"/>
        </w:rPr>
        <w:t>5.5. Проверка размеров</w:t>
      </w:r>
    </w:p>
    <w:p w:rsidR="00000000" w:rsidRDefault="001276AB">
      <w:pPr>
        <w:ind w:firstLine="225"/>
        <w:jc w:val="both"/>
        <w:rPr>
          <w:rFonts w:ascii="Times New Roman" w:hAnsi="Times New Roman"/>
          <w:sz w:val="20"/>
        </w:rPr>
      </w:pPr>
      <w:r>
        <w:rPr>
          <w:rFonts w:ascii="Times New Roman" w:hAnsi="Times New Roman"/>
          <w:sz w:val="20"/>
        </w:rPr>
        <w:t>5.5.1. Инструменты и приспособления</w:t>
      </w:r>
    </w:p>
    <w:p w:rsidR="00000000" w:rsidRDefault="001276AB">
      <w:pPr>
        <w:ind w:firstLine="225"/>
        <w:jc w:val="both"/>
        <w:rPr>
          <w:rFonts w:ascii="Times New Roman" w:hAnsi="Times New Roman"/>
          <w:sz w:val="20"/>
        </w:rPr>
      </w:pPr>
      <w:r>
        <w:rPr>
          <w:rFonts w:ascii="Times New Roman" w:hAnsi="Times New Roman"/>
          <w:sz w:val="20"/>
        </w:rPr>
        <w:t>Линейка металлическая измерительная по ГОСТ 427-75.</w:t>
      </w:r>
    </w:p>
    <w:p w:rsidR="00000000" w:rsidRDefault="001276AB">
      <w:pPr>
        <w:ind w:firstLine="225"/>
        <w:jc w:val="both"/>
        <w:rPr>
          <w:rFonts w:ascii="Times New Roman" w:hAnsi="Times New Roman"/>
          <w:sz w:val="20"/>
        </w:rPr>
      </w:pPr>
      <w:r>
        <w:rPr>
          <w:rFonts w:ascii="Times New Roman" w:hAnsi="Times New Roman"/>
          <w:sz w:val="20"/>
        </w:rPr>
        <w:t>Штангенциркуль по ГОСТ 166-80.</w:t>
      </w:r>
    </w:p>
    <w:p w:rsidR="00000000" w:rsidRDefault="001276AB">
      <w:pPr>
        <w:ind w:firstLine="225"/>
        <w:jc w:val="both"/>
        <w:rPr>
          <w:rFonts w:ascii="Times New Roman" w:hAnsi="Times New Roman"/>
          <w:sz w:val="20"/>
        </w:rPr>
      </w:pPr>
      <w:proofErr w:type="spellStart"/>
      <w:r>
        <w:rPr>
          <w:rFonts w:ascii="Times New Roman" w:hAnsi="Times New Roman"/>
          <w:sz w:val="20"/>
        </w:rPr>
        <w:t>Шт</w:t>
      </w:r>
      <w:r>
        <w:rPr>
          <w:rFonts w:ascii="Times New Roman" w:hAnsi="Times New Roman"/>
          <w:sz w:val="20"/>
        </w:rPr>
        <w:t>ангенглубиномер</w:t>
      </w:r>
      <w:proofErr w:type="spellEnd"/>
      <w:r>
        <w:rPr>
          <w:rFonts w:ascii="Times New Roman" w:hAnsi="Times New Roman"/>
          <w:sz w:val="20"/>
        </w:rPr>
        <w:t xml:space="preserve"> по ГОСТ 166-80.</w:t>
      </w:r>
    </w:p>
    <w:p w:rsidR="00000000" w:rsidRDefault="001276AB">
      <w:pPr>
        <w:ind w:firstLine="225"/>
        <w:jc w:val="both"/>
        <w:rPr>
          <w:rFonts w:ascii="Times New Roman" w:hAnsi="Times New Roman"/>
          <w:sz w:val="20"/>
        </w:rPr>
      </w:pPr>
      <w:r>
        <w:rPr>
          <w:rFonts w:ascii="Times New Roman" w:hAnsi="Times New Roman"/>
          <w:sz w:val="20"/>
        </w:rPr>
        <w:t>Рулетки измерительные металлические 2-го класса типов РЗ-2, РЗ-5, РЗ-10 по ГОСТ 7502-80.</w:t>
      </w:r>
    </w:p>
    <w:p w:rsidR="00000000" w:rsidRDefault="001276AB">
      <w:pPr>
        <w:ind w:firstLine="225"/>
        <w:jc w:val="both"/>
        <w:rPr>
          <w:rFonts w:ascii="Times New Roman" w:hAnsi="Times New Roman"/>
          <w:sz w:val="20"/>
        </w:rPr>
      </w:pPr>
      <w:r>
        <w:rPr>
          <w:rFonts w:ascii="Times New Roman" w:hAnsi="Times New Roman"/>
          <w:sz w:val="20"/>
        </w:rPr>
        <w:t>При отсутствии стандартного измерительного инструмента допускается использование ведомственных средств измерений, поверка которых производится в установленном порядке.</w:t>
      </w:r>
    </w:p>
    <w:p w:rsidR="00000000" w:rsidRDefault="001276AB">
      <w:pPr>
        <w:ind w:firstLine="225"/>
        <w:jc w:val="both"/>
        <w:rPr>
          <w:rFonts w:ascii="Times New Roman" w:hAnsi="Times New Roman"/>
          <w:sz w:val="20"/>
        </w:rPr>
      </w:pPr>
      <w:r>
        <w:rPr>
          <w:rFonts w:ascii="Times New Roman" w:hAnsi="Times New Roman"/>
          <w:sz w:val="20"/>
        </w:rPr>
        <w:t>5.5.2. Проведение контроля</w:t>
      </w:r>
    </w:p>
    <w:p w:rsidR="00000000" w:rsidRDefault="001276AB">
      <w:pPr>
        <w:ind w:firstLine="225"/>
        <w:jc w:val="both"/>
        <w:rPr>
          <w:rFonts w:ascii="Times New Roman" w:hAnsi="Times New Roman"/>
          <w:sz w:val="20"/>
        </w:rPr>
      </w:pPr>
      <w:r>
        <w:rPr>
          <w:rFonts w:ascii="Times New Roman" w:hAnsi="Times New Roman"/>
          <w:sz w:val="20"/>
        </w:rPr>
        <w:t>Длину панели измеряют с двух сторон на расстоянии 40 мм от продольных кромок панели, ширину - посередине длины панели и на расстоянии 20 мм от торцевых кромок панели с двух сторон.</w:t>
      </w:r>
    </w:p>
    <w:p w:rsidR="00000000" w:rsidRDefault="001276AB">
      <w:pPr>
        <w:ind w:firstLine="225"/>
        <w:jc w:val="both"/>
        <w:rPr>
          <w:rFonts w:ascii="Times New Roman" w:hAnsi="Times New Roman"/>
          <w:sz w:val="20"/>
        </w:rPr>
      </w:pPr>
      <w:r>
        <w:rPr>
          <w:rFonts w:ascii="Times New Roman" w:hAnsi="Times New Roman"/>
          <w:sz w:val="20"/>
        </w:rPr>
        <w:t xml:space="preserve">Толщину панели </w:t>
      </w:r>
      <w:r>
        <w:rPr>
          <w:rFonts w:ascii="Times New Roman" w:hAnsi="Times New Roman"/>
          <w:sz w:val="20"/>
        </w:rPr>
        <w:t>измеряют в десяти точках в соответствии с черт.4. Толщину панели с отверстием дополнительно измеряют в двух точках, расположенных посередине противоположных сторон отверстия на расстоянии 20 мм от его края.</w:t>
      </w:r>
    </w:p>
    <w:p w:rsidR="00000000" w:rsidRDefault="001276AB">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5430"/>
        <w:gridCol w:w="3195"/>
      </w:tblGrid>
      <w:tr w:rsidR="00000000">
        <w:tblPrEx>
          <w:tblCellMar>
            <w:top w:w="0" w:type="dxa"/>
            <w:bottom w:w="0" w:type="dxa"/>
          </w:tblCellMar>
        </w:tblPrEx>
        <w:tc>
          <w:tcPr>
            <w:tcW w:w="5430" w:type="dxa"/>
          </w:tcPr>
          <w:p w:rsidR="00000000" w:rsidRDefault="001276AB">
            <w:pPr>
              <w:jc w:val="center"/>
              <w:rPr>
                <w:rFonts w:ascii="Times New Roman" w:hAnsi="Times New Roman"/>
                <w:sz w:val="20"/>
              </w:rPr>
            </w:pPr>
            <w:r>
              <w:rPr>
                <w:rFonts w:ascii="Times New Roman" w:hAnsi="Times New Roman"/>
                <w:sz w:val="20"/>
              </w:rPr>
              <w:t>Схема расположения точек измерения толщины панели</w:t>
            </w:r>
          </w:p>
          <w:p w:rsidR="00000000" w:rsidRDefault="001276AB">
            <w:pPr>
              <w:jc w:val="center"/>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pict>
                <v:shape id="_x0000_i1085" type="#_x0000_t75" style="width:247.5pt;height:132pt">
                  <v:imagedata r:id="rId15" o:title=""/>
                </v:shape>
              </w:pict>
            </w:r>
          </w:p>
          <w:p w:rsidR="00000000" w:rsidRDefault="001276AB">
            <w:pPr>
              <w:jc w:val="center"/>
              <w:rPr>
                <w:rFonts w:ascii="Times New Roman" w:hAnsi="Times New Roman"/>
                <w:sz w:val="20"/>
              </w:rPr>
            </w:pPr>
            <w:proofErr w:type="spellStart"/>
            <w:r>
              <w:rPr>
                <w:rFonts w:ascii="Times New Roman" w:hAnsi="Times New Roman"/>
                <w:sz w:val="20"/>
              </w:rPr>
              <w:t>L</w:t>
            </w:r>
            <w:proofErr w:type="spellEnd"/>
            <w:r>
              <w:rPr>
                <w:rFonts w:ascii="Times New Roman" w:hAnsi="Times New Roman"/>
                <w:sz w:val="20"/>
              </w:rPr>
              <w:t xml:space="preserve"> - длина панели; В - ширина панели (для панели типа 3 - размер между внутренними гранями ребер)</w:t>
            </w:r>
          </w:p>
          <w:p w:rsidR="00000000" w:rsidRDefault="001276AB">
            <w:pPr>
              <w:jc w:val="center"/>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t xml:space="preserve">Черт.4 </w:t>
            </w:r>
          </w:p>
        </w:tc>
        <w:tc>
          <w:tcPr>
            <w:tcW w:w="3195" w:type="dxa"/>
          </w:tcPr>
          <w:p w:rsidR="00000000" w:rsidRDefault="001276AB">
            <w:pPr>
              <w:jc w:val="center"/>
              <w:rPr>
                <w:rFonts w:ascii="Times New Roman" w:hAnsi="Times New Roman"/>
                <w:sz w:val="20"/>
              </w:rPr>
            </w:pPr>
            <w:r>
              <w:rPr>
                <w:rFonts w:ascii="Times New Roman" w:hAnsi="Times New Roman"/>
                <w:sz w:val="20"/>
              </w:rPr>
              <w:t>Схема определения смещения кромок листов</w:t>
            </w:r>
          </w:p>
          <w:p w:rsidR="00000000" w:rsidRDefault="001276AB">
            <w:pPr>
              <w:jc w:val="center"/>
              <w:rPr>
                <w:rFonts w:ascii="Times New Roman" w:hAnsi="Times New Roman"/>
                <w:sz w:val="20"/>
              </w:rPr>
            </w:pPr>
          </w:p>
          <w:p w:rsidR="00000000" w:rsidRDefault="001276AB">
            <w:pPr>
              <w:jc w:val="center"/>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pict>
                <v:shape id="_x0000_i1086" type="#_x0000_t75" style="width:149.25pt;height:89.25pt">
                  <v:imagedata r:id="rId16" o:title=""/>
                </v:shape>
              </w:pict>
            </w:r>
          </w:p>
          <w:p w:rsidR="00000000" w:rsidRDefault="001276AB">
            <w:pPr>
              <w:jc w:val="center"/>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t>1 - панель; 2 - поверочный угольник 90</w:t>
            </w:r>
            <w:r>
              <w:rPr>
                <w:rFonts w:ascii="Times New Roman" w:hAnsi="Times New Roman"/>
                <w:position w:val="-4"/>
                <w:sz w:val="20"/>
              </w:rPr>
              <w:pict>
                <v:shape id="_x0000_i1087" type="#_x0000_t75" style="width:6.75pt;height:15pt">
                  <v:imagedata r:id="rId11" o:title=""/>
                </v:shape>
              </w:pict>
            </w:r>
            <w:r>
              <w:rPr>
                <w:rFonts w:ascii="Times New Roman" w:hAnsi="Times New Roman"/>
                <w:sz w:val="20"/>
              </w:rPr>
              <w:t>; С - проектное смещение кромок листов</w:t>
            </w:r>
          </w:p>
          <w:p w:rsidR="00000000" w:rsidRDefault="001276AB">
            <w:pPr>
              <w:jc w:val="center"/>
              <w:rPr>
                <w:rFonts w:ascii="Times New Roman" w:hAnsi="Times New Roman"/>
                <w:sz w:val="20"/>
              </w:rPr>
            </w:pPr>
            <w:r>
              <w:rPr>
                <w:rFonts w:ascii="Times New Roman" w:hAnsi="Times New Roman"/>
                <w:sz w:val="20"/>
              </w:rPr>
              <w:t xml:space="preserve">Черт.5 </w:t>
            </w:r>
          </w:p>
        </w:tc>
      </w:tr>
    </w:tbl>
    <w:p w:rsidR="00000000" w:rsidRDefault="001276AB">
      <w:pPr>
        <w:ind w:firstLine="225"/>
        <w:jc w:val="both"/>
        <w:rPr>
          <w:rFonts w:ascii="Times New Roman" w:hAnsi="Times New Roman"/>
          <w:sz w:val="20"/>
        </w:rPr>
      </w:pPr>
      <w:r>
        <w:rPr>
          <w:rFonts w:ascii="Times New Roman" w:hAnsi="Times New Roman"/>
          <w:sz w:val="20"/>
        </w:rPr>
        <w:t>Высоту ребер</w:t>
      </w:r>
      <w:r>
        <w:rPr>
          <w:rFonts w:ascii="Times New Roman" w:hAnsi="Times New Roman"/>
          <w:sz w:val="20"/>
        </w:rPr>
        <w:t xml:space="preserve"> панели типа 3 измеряют на расстоянии 40 мм от торцов и посередине длины каждого ребра.</w:t>
      </w:r>
    </w:p>
    <w:p w:rsidR="00000000" w:rsidRDefault="001276AB">
      <w:pPr>
        <w:ind w:firstLine="225"/>
        <w:jc w:val="both"/>
        <w:rPr>
          <w:rFonts w:ascii="Times New Roman" w:hAnsi="Times New Roman"/>
          <w:sz w:val="20"/>
        </w:rPr>
      </w:pPr>
      <w:r>
        <w:rPr>
          <w:rFonts w:ascii="Times New Roman" w:hAnsi="Times New Roman"/>
          <w:sz w:val="20"/>
        </w:rPr>
        <w:t>5.6. Проверка формы и расположения поверхностей панелей</w:t>
      </w:r>
    </w:p>
    <w:p w:rsidR="00000000" w:rsidRDefault="001276AB">
      <w:pPr>
        <w:ind w:firstLine="225"/>
        <w:jc w:val="both"/>
        <w:rPr>
          <w:rFonts w:ascii="Times New Roman" w:hAnsi="Times New Roman"/>
          <w:sz w:val="20"/>
        </w:rPr>
      </w:pPr>
      <w:r>
        <w:rPr>
          <w:rFonts w:ascii="Times New Roman" w:hAnsi="Times New Roman"/>
          <w:sz w:val="20"/>
        </w:rPr>
        <w:t>5.6.1. Для определения смещения кромок листов друг относительно друга следует применять поверочные угольники 90</w:t>
      </w:r>
      <w:r>
        <w:rPr>
          <w:rFonts w:ascii="Times New Roman" w:hAnsi="Times New Roman"/>
          <w:position w:val="-4"/>
          <w:sz w:val="20"/>
        </w:rPr>
        <w:pict>
          <v:shape id="_x0000_i1088" type="#_x0000_t75" style="width:6.75pt;height:15pt">
            <v:imagedata r:id="rId11" o:title=""/>
          </v:shape>
        </w:pict>
      </w:r>
      <w:r>
        <w:rPr>
          <w:rFonts w:ascii="Times New Roman" w:hAnsi="Times New Roman"/>
          <w:sz w:val="20"/>
        </w:rPr>
        <w:t xml:space="preserve"> по ГОСТ 3749-77.</w:t>
      </w:r>
    </w:p>
    <w:p w:rsidR="00000000" w:rsidRDefault="001276AB">
      <w:pPr>
        <w:ind w:firstLine="225"/>
        <w:jc w:val="both"/>
        <w:rPr>
          <w:rFonts w:ascii="Times New Roman" w:hAnsi="Times New Roman"/>
          <w:sz w:val="20"/>
        </w:rPr>
      </w:pPr>
      <w:r>
        <w:rPr>
          <w:rFonts w:ascii="Times New Roman" w:hAnsi="Times New Roman"/>
          <w:sz w:val="20"/>
        </w:rPr>
        <w:t>Для измерения смещения следует применять щупы по ГОСТ 882-75 или металлические измерительные линейки по ГОСТ 427-75.</w:t>
      </w:r>
    </w:p>
    <w:p w:rsidR="00000000" w:rsidRDefault="001276AB">
      <w:pPr>
        <w:ind w:firstLine="225"/>
        <w:jc w:val="both"/>
        <w:rPr>
          <w:rFonts w:ascii="Times New Roman" w:hAnsi="Times New Roman"/>
          <w:sz w:val="20"/>
        </w:rPr>
      </w:pPr>
      <w:r>
        <w:rPr>
          <w:rFonts w:ascii="Times New Roman" w:hAnsi="Times New Roman"/>
          <w:sz w:val="20"/>
        </w:rPr>
        <w:t xml:space="preserve">Смещение </w:t>
      </w:r>
      <w:r>
        <w:rPr>
          <w:rFonts w:ascii="Times New Roman" w:hAnsi="Times New Roman"/>
          <w:position w:val="-1"/>
          <w:sz w:val="20"/>
        </w:rPr>
        <w:pict>
          <v:shape id="_x0000_i1089" type="#_x0000_t75" style="width:11.25pt;height:12.75pt">
            <v:imagedata r:id="rId17" o:title=""/>
          </v:shape>
        </w:pict>
      </w:r>
      <w:r>
        <w:rPr>
          <w:rFonts w:ascii="Times New Roman" w:hAnsi="Times New Roman"/>
          <w:sz w:val="20"/>
        </w:rPr>
        <w:t>С кромок листов определяют измерением наибольшего зазора между рабочей поверхностью поверочного угольника 90</w:t>
      </w:r>
      <w:r>
        <w:rPr>
          <w:rFonts w:ascii="Times New Roman" w:hAnsi="Times New Roman"/>
          <w:position w:val="-4"/>
          <w:sz w:val="20"/>
        </w:rPr>
        <w:pict>
          <v:shape id="_x0000_i1090" type="#_x0000_t75" style="width:6.75pt;height:15pt">
            <v:imagedata r:id="rId11" o:title=""/>
          </v:shape>
        </w:pict>
      </w:r>
      <w:r>
        <w:rPr>
          <w:rFonts w:ascii="Times New Roman" w:hAnsi="Times New Roman"/>
          <w:sz w:val="20"/>
        </w:rPr>
        <w:t xml:space="preserve">, </w:t>
      </w:r>
      <w:r>
        <w:rPr>
          <w:rFonts w:ascii="Times New Roman" w:hAnsi="Times New Roman"/>
          <w:sz w:val="20"/>
        </w:rPr>
        <w:t>установленного под прямым углом к плоскости одного из листов вплотную к его кромке, и кромкой другого листа (черт.5).</w:t>
      </w:r>
    </w:p>
    <w:p w:rsidR="00000000" w:rsidRDefault="001276AB">
      <w:pPr>
        <w:ind w:firstLine="225"/>
        <w:jc w:val="both"/>
        <w:rPr>
          <w:rFonts w:ascii="Times New Roman" w:hAnsi="Times New Roman"/>
          <w:sz w:val="20"/>
        </w:rPr>
      </w:pPr>
      <w:r>
        <w:rPr>
          <w:rFonts w:ascii="Times New Roman" w:hAnsi="Times New Roman"/>
          <w:sz w:val="20"/>
        </w:rPr>
        <w:t>Смещение кромок листов проверяют в трех точках по длине каждой из продольных и торцевых сторон панели.</w:t>
      </w:r>
    </w:p>
    <w:p w:rsidR="00000000" w:rsidRDefault="001276AB">
      <w:pPr>
        <w:ind w:firstLine="225"/>
        <w:jc w:val="both"/>
        <w:rPr>
          <w:rFonts w:ascii="Times New Roman" w:hAnsi="Times New Roman"/>
          <w:sz w:val="20"/>
        </w:rPr>
      </w:pPr>
      <w:r>
        <w:rPr>
          <w:rFonts w:ascii="Times New Roman" w:hAnsi="Times New Roman"/>
          <w:sz w:val="20"/>
        </w:rPr>
        <w:t xml:space="preserve">5.6.2. Для определения </w:t>
      </w:r>
      <w:proofErr w:type="spellStart"/>
      <w:r>
        <w:rPr>
          <w:rFonts w:ascii="Times New Roman" w:hAnsi="Times New Roman"/>
          <w:sz w:val="20"/>
        </w:rPr>
        <w:t>неперпендикулярности</w:t>
      </w:r>
      <w:proofErr w:type="spellEnd"/>
      <w:r>
        <w:rPr>
          <w:rFonts w:ascii="Times New Roman" w:hAnsi="Times New Roman"/>
          <w:sz w:val="20"/>
        </w:rPr>
        <w:t xml:space="preserve"> боковой и торцевой сторон панели следует применять поверочные угольники 90</w:t>
      </w:r>
      <w:r>
        <w:rPr>
          <w:rFonts w:ascii="Times New Roman" w:hAnsi="Times New Roman"/>
          <w:position w:val="-4"/>
          <w:sz w:val="20"/>
        </w:rPr>
        <w:pict>
          <v:shape id="_x0000_i1091" type="#_x0000_t75" style="width:6.75pt;height:15pt">
            <v:imagedata r:id="rId11" o:title=""/>
          </v:shape>
        </w:pict>
      </w:r>
      <w:r>
        <w:rPr>
          <w:rFonts w:ascii="Times New Roman" w:hAnsi="Times New Roman"/>
          <w:sz w:val="20"/>
        </w:rPr>
        <w:t xml:space="preserve">, а для измерения </w:t>
      </w:r>
      <w:proofErr w:type="spellStart"/>
      <w:r>
        <w:rPr>
          <w:rFonts w:ascii="Times New Roman" w:hAnsi="Times New Roman"/>
          <w:sz w:val="20"/>
        </w:rPr>
        <w:t>неперпендикулярности</w:t>
      </w:r>
      <w:proofErr w:type="spellEnd"/>
      <w:r>
        <w:rPr>
          <w:rFonts w:ascii="Times New Roman" w:hAnsi="Times New Roman"/>
          <w:sz w:val="20"/>
        </w:rPr>
        <w:t xml:space="preserve"> - щупы по ГОСТ 882-75 или металлические измерительные линейки по ГОСТ 427-75.</w:t>
      </w:r>
    </w:p>
    <w:p w:rsidR="00000000" w:rsidRDefault="001276AB">
      <w:pPr>
        <w:ind w:firstLine="225"/>
        <w:jc w:val="both"/>
        <w:rPr>
          <w:rFonts w:ascii="Times New Roman" w:hAnsi="Times New Roman"/>
          <w:sz w:val="20"/>
        </w:rPr>
      </w:pPr>
      <w:proofErr w:type="spellStart"/>
      <w:r>
        <w:rPr>
          <w:rFonts w:ascii="Times New Roman" w:hAnsi="Times New Roman"/>
          <w:sz w:val="20"/>
        </w:rPr>
        <w:t>Неперпендикулярность</w:t>
      </w:r>
      <w:proofErr w:type="spellEnd"/>
      <w:r>
        <w:rPr>
          <w:rFonts w:ascii="Times New Roman" w:hAnsi="Times New Roman"/>
          <w:sz w:val="20"/>
        </w:rPr>
        <w:t xml:space="preserve"> </w:t>
      </w:r>
      <w:r>
        <w:rPr>
          <w:rFonts w:ascii="Times New Roman" w:hAnsi="Times New Roman"/>
          <w:position w:val="-10"/>
          <w:sz w:val="20"/>
        </w:rPr>
        <w:pict>
          <v:shape id="_x0000_i1092" type="#_x0000_t75" style="width:24.75pt;height:18.75pt">
            <v:imagedata r:id="rId18" o:title=""/>
          </v:shape>
        </w:pict>
      </w:r>
      <w:r>
        <w:rPr>
          <w:rFonts w:ascii="Times New Roman" w:hAnsi="Times New Roman"/>
          <w:sz w:val="20"/>
        </w:rPr>
        <w:t xml:space="preserve"> определяют измерением наибольшег</w:t>
      </w:r>
      <w:r>
        <w:rPr>
          <w:rFonts w:ascii="Times New Roman" w:hAnsi="Times New Roman"/>
          <w:sz w:val="20"/>
        </w:rPr>
        <w:t>о зазора между рабочей поверхностью поверочного угольника 90</w:t>
      </w:r>
      <w:r>
        <w:rPr>
          <w:rFonts w:ascii="Times New Roman" w:hAnsi="Times New Roman"/>
          <w:position w:val="-4"/>
          <w:sz w:val="20"/>
        </w:rPr>
        <w:pict>
          <v:shape id="_x0000_i1093" type="#_x0000_t75" style="width:6.75pt;height:15pt">
            <v:imagedata r:id="rId11" o:title=""/>
          </v:shape>
        </w:pict>
      </w:r>
      <w:r>
        <w:rPr>
          <w:rFonts w:ascii="Times New Roman" w:hAnsi="Times New Roman"/>
          <w:sz w:val="20"/>
        </w:rPr>
        <w:t>, установленного под прямым углом к боковой грани панели, и торцевой плоскостью панели (черт.6).</w:t>
      </w:r>
    </w:p>
    <w:p w:rsidR="00000000" w:rsidRDefault="001276AB">
      <w:pPr>
        <w:jc w:val="center"/>
        <w:rPr>
          <w:rFonts w:ascii="Times New Roman" w:hAnsi="Times New Roman"/>
          <w:sz w:val="20"/>
        </w:rPr>
      </w:pPr>
      <w:r>
        <w:rPr>
          <w:rFonts w:ascii="Times New Roman" w:hAnsi="Times New Roman"/>
          <w:sz w:val="20"/>
        </w:rPr>
        <w:t xml:space="preserve">Схема определения </w:t>
      </w:r>
      <w:proofErr w:type="spellStart"/>
      <w:r>
        <w:rPr>
          <w:rFonts w:ascii="Times New Roman" w:hAnsi="Times New Roman"/>
          <w:sz w:val="20"/>
        </w:rPr>
        <w:t>неперпендикулярности</w:t>
      </w:r>
      <w:proofErr w:type="spellEnd"/>
      <w:r>
        <w:rPr>
          <w:rFonts w:ascii="Times New Roman" w:hAnsi="Times New Roman"/>
          <w:sz w:val="20"/>
        </w:rPr>
        <w:t xml:space="preserve"> сторон</w:t>
      </w:r>
    </w:p>
    <w:p w:rsidR="00000000" w:rsidRDefault="001276AB">
      <w:pPr>
        <w:jc w:val="center"/>
        <w:rPr>
          <w:rFonts w:ascii="Times New Roman" w:hAnsi="Times New Roman"/>
          <w:sz w:val="20"/>
        </w:rPr>
      </w:pPr>
      <w:r>
        <w:rPr>
          <w:rFonts w:ascii="Times New Roman" w:hAnsi="Times New Roman"/>
          <w:sz w:val="20"/>
        </w:rPr>
        <w:pict>
          <v:shape id="_x0000_i1094" type="#_x0000_t75" style="width:142.5pt;height:102pt">
            <v:imagedata r:id="rId19" o:title=""/>
          </v:shape>
        </w:pict>
      </w:r>
    </w:p>
    <w:p w:rsidR="00000000" w:rsidRDefault="001276AB">
      <w:pPr>
        <w:jc w:val="center"/>
        <w:rPr>
          <w:rFonts w:ascii="Times New Roman" w:hAnsi="Times New Roman"/>
          <w:sz w:val="20"/>
        </w:rPr>
      </w:pPr>
      <w:r>
        <w:rPr>
          <w:rFonts w:ascii="Times New Roman" w:hAnsi="Times New Roman"/>
          <w:sz w:val="20"/>
        </w:rPr>
        <w:t>1 - панель; 2 - поверочный угольник 90</w:t>
      </w:r>
      <w:r>
        <w:rPr>
          <w:rFonts w:ascii="Times New Roman" w:hAnsi="Times New Roman"/>
          <w:position w:val="-4"/>
          <w:sz w:val="20"/>
        </w:rPr>
        <w:pict>
          <v:shape id="_x0000_i1095" type="#_x0000_t75" style="width:6.75pt;height:15pt">
            <v:imagedata r:id="rId11" o:title=""/>
          </v:shape>
        </w:pict>
      </w:r>
      <w:r>
        <w:rPr>
          <w:rFonts w:ascii="Times New Roman" w:hAnsi="Times New Roman"/>
          <w:sz w:val="20"/>
        </w:rPr>
        <w:t>; В - ширина панели</w:t>
      </w:r>
    </w:p>
    <w:p w:rsidR="00000000" w:rsidRDefault="001276AB">
      <w:pPr>
        <w:jc w:val="center"/>
        <w:rPr>
          <w:rFonts w:ascii="Times New Roman" w:hAnsi="Times New Roman"/>
          <w:sz w:val="20"/>
        </w:rPr>
      </w:pPr>
      <w:r>
        <w:rPr>
          <w:rFonts w:ascii="Times New Roman" w:hAnsi="Times New Roman"/>
          <w:sz w:val="20"/>
        </w:rPr>
        <w:t xml:space="preserve">Черт.6 </w:t>
      </w:r>
    </w:p>
    <w:p w:rsidR="00000000" w:rsidRDefault="001276AB">
      <w:pPr>
        <w:ind w:firstLine="225"/>
        <w:jc w:val="both"/>
        <w:rPr>
          <w:rFonts w:ascii="Times New Roman" w:hAnsi="Times New Roman"/>
          <w:sz w:val="20"/>
        </w:rPr>
      </w:pPr>
      <w:r>
        <w:rPr>
          <w:rFonts w:ascii="Times New Roman" w:hAnsi="Times New Roman"/>
          <w:sz w:val="20"/>
        </w:rPr>
        <w:t>Размер стороны угольника, прикладываемой к торцевой плоскости панели, должен быть не менее размера ширины панели.</w:t>
      </w:r>
    </w:p>
    <w:p w:rsidR="00000000" w:rsidRDefault="001276AB">
      <w:pPr>
        <w:ind w:firstLine="225"/>
        <w:jc w:val="both"/>
        <w:rPr>
          <w:rFonts w:ascii="Times New Roman" w:hAnsi="Times New Roman"/>
          <w:sz w:val="20"/>
        </w:rPr>
      </w:pPr>
      <w:proofErr w:type="spellStart"/>
      <w:r>
        <w:rPr>
          <w:rFonts w:ascii="Times New Roman" w:hAnsi="Times New Roman"/>
          <w:sz w:val="20"/>
        </w:rPr>
        <w:t>Неперпендикулярность</w:t>
      </w:r>
      <w:proofErr w:type="spellEnd"/>
      <w:r>
        <w:rPr>
          <w:rFonts w:ascii="Times New Roman" w:hAnsi="Times New Roman"/>
          <w:sz w:val="20"/>
        </w:rPr>
        <w:t xml:space="preserve"> сторон проверяют в двух противоположных углах панели.</w:t>
      </w:r>
    </w:p>
    <w:p w:rsidR="00000000" w:rsidRDefault="001276AB">
      <w:pPr>
        <w:ind w:firstLine="225"/>
        <w:jc w:val="both"/>
        <w:rPr>
          <w:rFonts w:ascii="Times New Roman" w:hAnsi="Times New Roman"/>
          <w:sz w:val="20"/>
        </w:rPr>
      </w:pPr>
      <w:r>
        <w:rPr>
          <w:rFonts w:ascii="Times New Roman" w:hAnsi="Times New Roman"/>
          <w:sz w:val="20"/>
        </w:rPr>
        <w:t xml:space="preserve">5.6.3. Для определения </w:t>
      </w:r>
      <w:proofErr w:type="spellStart"/>
      <w:r>
        <w:rPr>
          <w:rFonts w:ascii="Times New Roman" w:hAnsi="Times New Roman"/>
          <w:sz w:val="20"/>
        </w:rPr>
        <w:t>непрямолинейности</w:t>
      </w:r>
      <w:proofErr w:type="spellEnd"/>
      <w:r>
        <w:rPr>
          <w:rFonts w:ascii="Times New Roman" w:hAnsi="Times New Roman"/>
          <w:sz w:val="20"/>
        </w:rPr>
        <w:t xml:space="preserve"> реального</w:t>
      </w:r>
      <w:r>
        <w:rPr>
          <w:rFonts w:ascii="Times New Roman" w:hAnsi="Times New Roman"/>
          <w:sz w:val="20"/>
        </w:rPr>
        <w:t xml:space="preserve"> профиля поверхностей панели следует применять металлические поверочные линейки 2-го класса точности типа </w:t>
      </w:r>
      <w:proofErr w:type="spellStart"/>
      <w:r>
        <w:rPr>
          <w:rFonts w:ascii="Times New Roman" w:hAnsi="Times New Roman"/>
          <w:sz w:val="20"/>
        </w:rPr>
        <w:t>ШД</w:t>
      </w:r>
      <w:proofErr w:type="spellEnd"/>
      <w:r>
        <w:rPr>
          <w:rFonts w:ascii="Times New Roman" w:hAnsi="Times New Roman"/>
          <w:sz w:val="20"/>
        </w:rPr>
        <w:t xml:space="preserve"> по ГОСТ 8026-75, а также специальные металлические поверочные линейки или рейки, у которых </w:t>
      </w:r>
      <w:proofErr w:type="spellStart"/>
      <w:r>
        <w:rPr>
          <w:rFonts w:ascii="Times New Roman" w:hAnsi="Times New Roman"/>
          <w:sz w:val="20"/>
        </w:rPr>
        <w:t>непрямолинейность</w:t>
      </w:r>
      <w:proofErr w:type="spellEnd"/>
      <w:r>
        <w:rPr>
          <w:rFonts w:ascii="Times New Roman" w:hAnsi="Times New Roman"/>
          <w:sz w:val="20"/>
        </w:rPr>
        <w:t xml:space="preserve"> профиля рабочей поверхности не превышает 0,5 мм.</w:t>
      </w:r>
    </w:p>
    <w:p w:rsidR="00000000" w:rsidRDefault="001276AB">
      <w:pPr>
        <w:ind w:firstLine="225"/>
        <w:jc w:val="both"/>
        <w:rPr>
          <w:rFonts w:ascii="Times New Roman" w:hAnsi="Times New Roman"/>
          <w:sz w:val="20"/>
        </w:rPr>
      </w:pPr>
      <w:r>
        <w:rPr>
          <w:rFonts w:ascii="Times New Roman" w:hAnsi="Times New Roman"/>
          <w:sz w:val="20"/>
        </w:rPr>
        <w:t xml:space="preserve">Для измерения </w:t>
      </w:r>
      <w:proofErr w:type="spellStart"/>
      <w:r>
        <w:rPr>
          <w:rFonts w:ascii="Times New Roman" w:hAnsi="Times New Roman"/>
          <w:sz w:val="20"/>
        </w:rPr>
        <w:t>непрямолинейности</w:t>
      </w:r>
      <w:proofErr w:type="spellEnd"/>
      <w:r>
        <w:rPr>
          <w:rFonts w:ascii="Times New Roman" w:hAnsi="Times New Roman"/>
          <w:sz w:val="20"/>
        </w:rPr>
        <w:t xml:space="preserve"> следует применять щупы по ГОСТ 882-75, индикаторы часового типа по ГОСТ 577-68 или металлические измерительные линейки по ГОСТ 427-75.</w:t>
      </w:r>
    </w:p>
    <w:p w:rsidR="00000000" w:rsidRDefault="001276AB">
      <w:pPr>
        <w:ind w:firstLine="225"/>
        <w:jc w:val="both"/>
        <w:rPr>
          <w:rFonts w:ascii="Times New Roman" w:hAnsi="Times New Roman"/>
          <w:sz w:val="20"/>
        </w:rPr>
      </w:pPr>
      <w:proofErr w:type="spellStart"/>
      <w:r>
        <w:rPr>
          <w:rFonts w:ascii="Times New Roman" w:hAnsi="Times New Roman"/>
          <w:sz w:val="20"/>
        </w:rPr>
        <w:t>Непрямолинейность</w:t>
      </w:r>
      <w:proofErr w:type="spellEnd"/>
      <w:r>
        <w:rPr>
          <w:rFonts w:ascii="Times New Roman" w:hAnsi="Times New Roman"/>
          <w:sz w:val="20"/>
        </w:rPr>
        <w:t xml:space="preserve"> </w:t>
      </w:r>
      <w:r>
        <w:rPr>
          <w:rFonts w:ascii="Times New Roman" w:hAnsi="Times New Roman"/>
          <w:position w:val="-7"/>
          <w:sz w:val="20"/>
        </w:rPr>
        <w:pict>
          <v:shape id="_x0000_i1096" type="#_x0000_t75" style="width:18pt;height:18.75pt">
            <v:imagedata r:id="rId20" o:title=""/>
          </v:shape>
        </w:pict>
      </w:r>
      <w:r>
        <w:rPr>
          <w:rFonts w:ascii="Times New Roman" w:hAnsi="Times New Roman"/>
          <w:sz w:val="20"/>
        </w:rPr>
        <w:t xml:space="preserve"> реального профиля поверхностей панели определяют измерение</w:t>
      </w:r>
      <w:r>
        <w:rPr>
          <w:rFonts w:ascii="Times New Roman" w:hAnsi="Times New Roman"/>
          <w:sz w:val="20"/>
        </w:rPr>
        <w:t xml:space="preserve">м наибольшего зазора между поверхностью панели и рабочей поверхностью поверочной линейки или рейки, установленной таким образом, чтобы расстояния </w:t>
      </w:r>
      <w:r>
        <w:rPr>
          <w:rFonts w:ascii="Times New Roman" w:hAnsi="Times New Roman"/>
          <w:position w:val="-3"/>
          <w:sz w:val="20"/>
        </w:rPr>
        <w:pict>
          <v:shape id="_x0000_i1097" type="#_x0000_t75" style="width:14.25pt;height:14.25pt">
            <v:imagedata r:id="rId21" o:title=""/>
          </v:shape>
        </w:pict>
      </w:r>
      <w:r>
        <w:rPr>
          <w:rFonts w:ascii="Times New Roman" w:hAnsi="Times New Roman"/>
          <w:sz w:val="20"/>
        </w:rPr>
        <w:t xml:space="preserve"> и </w:t>
      </w:r>
      <w:r>
        <w:rPr>
          <w:rFonts w:ascii="Times New Roman" w:hAnsi="Times New Roman"/>
          <w:position w:val="-3"/>
          <w:sz w:val="20"/>
        </w:rPr>
        <w:pict>
          <v:shape id="_x0000_i1098" type="#_x0000_t75" style="width:15.75pt;height:14.25pt">
            <v:imagedata r:id="rId22" o:title=""/>
          </v:shape>
        </w:pict>
      </w:r>
      <w:r>
        <w:rPr>
          <w:rFonts w:ascii="Times New Roman" w:hAnsi="Times New Roman"/>
          <w:sz w:val="20"/>
        </w:rPr>
        <w:t xml:space="preserve"> от линейки или рейки до проверяемой поверхности были равны или отличались между собой не более чем на 1,0 мм (черт.7).</w:t>
      </w:r>
    </w:p>
    <w:p w:rsidR="00000000" w:rsidRDefault="001276AB">
      <w:pPr>
        <w:ind w:firstLine="225"/>
        <w:jc w:val="both"/>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t xml:space="preserve">Схемы определения </w:t>
      </w:r>
      <w:proofErr w:type="spellStart"/>
      <w:r>
        <w:rPr>
          <w:rFonts w:ascii="Times New Roman" w:hAnsi="Times New Roman"/>
          <w:sz w:val="20"/>
        </w:rPr>
        <w:t>непрямолинейности</w:t>
      </w:r>
      <w:proofErr w:type="spellEnd"/>
      <w:r>
        <w:rPr>
          <w:rFonts w:ascii="Times New Roman" w:hAnsi="Times New Roman"/>
          <w:sz w:val="20"/>
        </w:rPr>
        <w:t xml:space="preserve"> профиля </w:t>
      </w:r>
    </w:p>
    <w:p w:rsidR="00000000" w:rsidRDefault="001276AB">
      <w:pPr>
        <w:jc w:val="center"/>
        <w:rPr>
          <w:rFonts w:ascii="Times New Roman" w:hAnsi="Times New Roman"/>
          <w:sz w:val="20"/>
        </w:rPr>
      </w:pPr>
      <w:r>
        <w:rPr>
          <w:rFonts w:ascii="Times New Roman" w:hAnsi="Times New Roman"/>
          <w:sz w:val="20"/>
        </w:rPr>
        <w:t>Случай выпуклой поверхности                                               Случай вогнутой поверхности</w:t>
      </w:r>
    </w:p>
    <w:p w:rsidR="00000000" w:rsidRDefault="001276AB">
      <w:pPr>
        <w:jc w:val="center"/>
        <w:rPr>
          <w:rFonts w:ascii="Times New Roman" w:hAnsi="Times New Roman"/>
          <w:sz w:val="20"/>
        </w:rPr>
      </w:pPr>
      <w:r>
        <w:rPr>
          <w:rFonts w:ascii="Times New Roman" w:hAnsi="Times New Roman"/>
          <w:sz w:val="20"/>
        </w:rPr>
        <w:pict>
          <v:shape id="_x0000_i1099" type="#_x0000_t75" style="width:447pt;height:112.5pt">
            <v:imagedata r:id="rId23" o:title=""/>
          </v:shape>
        </w:pict>
      </w:r>
    </w:p>
    <w:p w:rsidR="00000000" w:rsidRDefault="001276AB">
      <w:pPr>
        <w:jc w:val="center"/>
        <w:rPr>
          <w:rFonts w:ascii="Times New Roman" w:hAnsi="Times New Roman"/>
          <w:sz w:val="20"/>
        </w:rPr>
      </w:pPr>
      <w:r>
        <w:rPr>
          <w:rFonts w:ascii="Times New Roman" w:hAnsi="Times New Roman"/>
          <w:sz w:val="20"/>
        </w:rPr>
        <w:pict>
          <v:shape id="_x0000_i1100" type="#_x0000_t75" style="width:68.25pt;height:30.75pt">
            <v:imagedata r:id="rId24" o:title=""/>
          </v:shape>
        </w:pict>
      </w:r>
    </w:p>
    <w:p w:rsidR="00000000" w:rsidRDefault="001276AB">
      <w:pPr>
        <w:jc w:val="center"/>
        <w:rPr>
          <w:rFonts w:ascii="Times New Roman" w:hAnsi="Times New Roman"/>
          <w:sz w:val="20"/>
        </w:rPr>
      </w:pPr>
      <w:r>
        <w:rPr>
          <w:rFonts w:ascii="Times New Roman" w:hAnsi="Times New Roman"/>
          <w:sz w:val="20"/>
        </w:rPr>
        <w:t>1 - панель; 2 - поверочная линейка; А - размер проверяемой поверхности панели</w:t>
      </w:r>
    </w:p>
    <w:p w:rsidR="00000000" w:rsidRDefault="001276AB">
      <w:pPr>
        <w:jc w:val="center"/>
        <w:rPr>
          <w:rFonts w:ascii="Times New Roman" w:hAnsi="Times New Roman"/>
          <w:sz w:val="20"/>
        </w:rPr>
      </w:pPr>
      <w:r>
        <w:rPr>
          <w:rFonts w:ascii="Times New Roman" w:hAnsi="Times New Roman"/>
          <w:sz w:val="20"/>
        </w:rPr>
        <w:t>Черт.7</w:t>
      </w:r>
    </w:p>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Дли</w:t>
      </w:r>
      <w:r>
        <w:rPr>
          <w:rFonts w:ascii="Times New Roman" w:hAnsi="Times New Roman"/>
          <w:sz w:val="20"/>
        </w:rPr>
        <w:t>на поверочной линейки или рейки должна быть не менее длины проверяемой панели.</w:t>
      </w:r>
    </w:p>
    <w:p w:rsidR="00000000" w:rsidRDefault="001276AB">
      <w:pPr>
        <w:ind w:firstLine="225"/>
        <w:jc w:val="both"/>
        <w:rPr>
          <w:rFonts w:ascii="Times New Roman" w:hAnsi="Times New Roman"/>
          <w:sz w:val="20"/>
        </w:rPr>
      </w:pPr>
      <w:proofErr w:type="spellStart"/>
      <w:r>
        <w:rPr>
          <w:rFonts w:ascii="Times New Roman" w:hAnsi="Times New Roman"/>
          <w:sz w:val="20"/>
        </w:rPr>
        <w:t>Непрямолинейность</w:t>
      </w:r>
      <w:proofErr w:type="spellEnd"/>
      <w:r>
        <w:rPr>
          <w:rFonts w:ascii="Times New Roman" w:hAnsi="Times New Roman"/>
          <w:sz w:val="20"/>
        </w:rPr>
        <w:t xml:space="preserve"> реального профиля проверяют на боковых и торцевых поверхностях панели - по средней линии, на верхней и нижней поверхностях панели - по линиям, проходящим на расстоянии 100 мм от продольных и торцевых кромок, и по среднему продольному сечению панели.</w:t>
      </w:r>
    </w:p>
    <w:p w:rsidR="00000000" w:rsidRDefault="001276AB">
      <w:pPr>
        <w:ind w:firstLine="225"/>
        <w:jc w:val="both"/>
        <w:rPr>
          <w:rFonts w:ascii="Times New Roman" w:hAnsi="Times New Roman"/>
          <w:sz w:val="20"/>
        </w:rPr>
      </w:pPr>
      <w:r>
        <w:rPr>
          <w:rFonts w:ascii="Times New Roman" w:hAnsi="Times New Roman"/>
          <w:sz w:val="20"/>
        </w:rPr>
        <w:t xml:space="preserve">5.6.4. Для определения </w:t>
      </w:r>
      <w:proofErr w:type="spellStart"/>
      <w:r>
        <w:rPr>
          <w:rFonts w:ascii="Times New Roman" w:hAnsi="Times New Roman"/>
          <w:sz w:val="20"/>
        </w:rPr>
        <w:t>неплоскостности</w:t>
      </w:r>
      <w:proofErr w:type="spellEnd"/>
      <w:r>
        <w:rPr>
          <w:rFonts w:ascii="Times New Roman" w:hAnsi="Times New Roman"/>
          <w:sz w:val="20"/>
        </w:rPr>
        <w:t xml:space="preserve"> панели могут быть использованы горизонтальные и вертикальные стенды или шаблоны (черт.8а, б) с четырьмя выступающими опорами, </w:t>
      </w:r>
      <w:r>
        <w:rPr>
          <w:rFonts w:ascii="Times New Roman" w:hAnsi="Times New Roman"/>
          <w:sz w:val="20"/>
        </w:rPr>
        <w:t>расположенными в одной плоскости, или отвес-рейка (черт.8в). Допускается также использовать стандартные геодезические приборы.</w:t>
      </w:r>
    </w:p>
    <w:p w:rsidR="00000000" w:rsidRDefault="001276AB">
      <w:pPr>
        <w:ind w:firstLine="225"/>
        <w:jc w:val="both"/>
        <w:rPr>
          <w:rFonts w:ascii="Times New Roman" w:hAnsi="Times New Roman"/>
          <w:sz w:val="20"/>
        </w:rPr>
      </w:pPr>
      <w:r>
        <w:rPr>
          <w:rFonts w:ascii="Times New Roman" w:hAnsi="Times New Roman"/>
          <w:sz w:val="20"/>
        </w:rPr>
        <w:t xml:space="preserve">Для измерения </w:t>
      </w:r>
      <w:proofErr w:type="spellStart"/>
      <w:r>
        <w:rPr>
          <w:rFonts w:ascii="Times New Roman" w:hAnsi="Times New Roman"/>
          <w:sz w:val="20"/>
        </w:rPr>
        <w:t>неплоскостности</w:t>
      </w:r>
      <w:proofErr w:type="spellEnd"/>
      <w:r>
        <w:rPr>
          <w:rFonts w:ascii="Times New Roman" w:hAnsi="Times New Roman"/>
          <w:sz w:val="20"/>
        </w:rPr>
        <w:t xml:space="preserve"> панели следует применять инструменты и приборы, используемые при измерении </w:t>
      </w:r>
      <w:proofErr w:type="spellStart"/>
      <w:r>
        <w:rPr>
          <w:rFonts w:ascii="Times New Roman" w:hAnsi="Times New Roman"/>
          <w:sz w:val="20"/>
        </w:rPr>
        <w:t>непрямолинейности</w:t>
      </w:r>
      <w:proofErr w:type="spellEnd"/>
      <w:r>
        <w:rPr>
          <w:rFonts w:ascii="Times New Roman" w:hAnsi="Times New Roman"/>
          <w:sz w:val="20"/>
        </w:rPr>
        <w:t>.</w:t>
      </w:r>
    </w:p>
    <w:p w:rsidR="00000000" w:rsidRDefault="001276AB">
      <w:pPr>
        <w:ind w:firstLine="225"/>
        <w:jc w:val="both"/>
        <w:rPr>
          <w:rFonts w:ascii="Times New Roman" w:hAnsi="Times New Roman"/>
          <w:sz w:val="20"/>
        </w:rPr>
      </w:pPr>
      <w:proofErr w:type="spellStart"/>
      <w:r>
        <w:rPr>
          <w:rFonts w:ascii="Times New Roman" w:hAnsi="Times New Roman"/>
          <w:sz w:val="20"/>
        </w:rPr>
        <w:t>Неплоскостность</w:t>
      </w:r>
      <w:proofErr w:type="spellEnd"/>
      <w:r>
        <w:rPr>
          <w:rFonts w:ascii="Times New Roman" w:hAnsi="Times New Roman"/>
          <w:sz w:val="20"/>
        </w:rPr>
        <w:t xml:space="preserve"> </w:t>
      </w:r>
      <w:r>
        <w:rPr>
          <w:rFonts w:ascii="Times New Roman" w:hAnsi="Times New Roman"/>
          <w:position w:val="-9"/>
          <w:sz w:val="20"/>
        </w:rPr>
        <w:pict>
          <v:shape id="_x0000_i1101" type="#_x0000_t75" style="width:18pt;height:18pt">
            <v:imagedata r:id="rId25" o:title=""/>
          </v:shape>
        </w:pict>
      </w:r>
      <w:r>
        <w:rPr>
          <w:rFonts w:ascii="Times New Roman" w:hAnsi="Times New Roman"/>
          <w:sz w:val="20"/>
        </w:rPr>
        <w:t xml:space="preserve"> панели определяют измерением действительного отклонения одной из четырех угловых точек панели от </w:t>
      </w:r>
      <w:proofErr w:type="spellStart"/>
      <w:r>
        <w:rPr>
          <w:rFonts w:ascii="Times New Roman" w:hAnsi="Times New Roman"/>
          <w:sz w:val="20"/>
        </w:rPr>
        <w:t>плоскостности</w:t>
      </w:r>
      <w:proofErr w:type="spellEnd"/>
      <w:r>
        <w:rPr>
          <w:rFonts w:ascii="Times New Roman" w:hAnsi="Times New Roman"/>
          <w:sz w:val="20"/>
        </w:rPr>
        <w:t>, проходящей через три другие точки.</w:t>
      </w:r>
    </w:p>
    <w:p w:rsidR="00000000" w:rsidRDefault="001276AB">
      <w:pPr>
        <w:ind w:firstLine="225"/>
        <w:jc w:val="both"/>
        <w:rPr>
          <w:rFonts w:ascii="Times New Roman" w:hAnsi="Times New Roman"/>
          <w:sz w:val="20"/>
        </w:rPr>
      </w:pPr>
      <w:r>
        <w:rPr>
          <w:rFonts w:ascii="Times New Roman" w:hAnsi="Times New Roman"/>
          <w:sz w:val="20"/>
        </w:rPr>
        <w:t>5.7. Определение прочности и жесткости панелей при поперечном изгибе</w:t>
      </w:r>
    </w:p>
    <w:p w:rsidR="00000000" w:rsidRDefault="001276AB">
      <w:pPr>
        <w:ind w:firstLine="225"/>
        <w:jc w:val="both"/>
        <w:rPr>
          <w:rFonts w:ascii="Times New Roman" w:hAnsi="Times New Roman"/>
          <w:sz w:val="20"/>
        </w:rPr>
      </w:pPr>
      <w:r>
        <w:rPr>
          <w:rFonts w:ascii="Times New Roman" w:hAnsi="Times New Roman"/>
          <w:sz w:val="20"/>
        </w:rPr>
        <w:t>5.7.1. Образцы для проверки</w:t>
      </w:r>
      <w:r>
        <w:rPr>
          <w:rFonts w:ascii="Times New Roman" w:hAnsi="Times New Roman"/>
          <w:sz w:val="20"/>
        </w:rPr>
        <w:t xml:space="preserve"> прочности и жесткости панели типа 1, вырезаемые из панели в соответствии с п.4.8, должны иметь длину, равную длине панели, ширину не менее 200 мм и не менее двух </w:t>
      </w:r>
      <w:proofErr w:type="spellStart"/>
      <w:r>
        <w:rPr>
          <w:rFonts w:ascii="Times New Roman" w:hAnsi="Times New Roman"/>
          <w:sz w:val="20"/>
        </w:rPr>
        <w:t>толщин</w:t>
      </w:r>
      <w:proofErr w:type="spellEnd"/>
      <w:r>
        <w:rPr>
          <w:rFonts w:ascii="Times New Roman" w:hAnsi="Times New Roman"/>
          <w:sz w:val="20"/>
        </w:rPr>
        <w:t xml:space="preserve"> панели.</w:t>
      </w:r>
    </w:p>
    <w:p w:rsidR="00000000" w:rsidRDefault="001276AB">
      <w:pPr>
        <w:ind w:firstLine="225"/>
        <w:jc w:val="both"/>
        <w:rPr>
          <w:rFonts w:ascii="Times New Roman" w:hAnsi="Times New Roman"/>
          <w:sz w:val="20"/>
        </w:rPr>
      </w:pPr>
      <w:r>
        <w:rPr>
          <w:rFonts w:ascii="Times New Roman" w:hAnsi="Times New Roman"/>
          <w:sz w:val="20"/>
        </w:rPr>
        <w:t>5.7.2. Приборы и оборудование</w:t>
      </w:r>
    </w:p>
    <w:p w:rsidR="00000000" w:rsidRDefault="001276AB">
      <w:pPr>
        <w:ind w:firstLine="225"/>
        <w:jc w:val="both"/>
        <w:rPr>
          <w:rFonts w:ascii="Times New Roman" w:hAnsi="Times New Roman"/>
          <w:sz w:val="20"/>
        </w:rPr>
      </w:pPr>
      <w:r>
        <w:rPr>
          <w:rFonts w:ascii="Times New Roman" w:hAnsi="Times New Roman"/>
          <w:sz w:val="20"/>
        </w:rPr>
        <w:t>Испытательная установка, обеспечивающая возможность закрепления панели (образца) и приложение к ней нагрузки по заданной схеме испытания (черт.9) и измерение нагрузки с погрешностью до 1%.</w:t>
      </w:r>
    </w:p>
    <w:p w:rsidR="00000000" w:rsidRDefault="001276AB">
      <w:pPr>
        <w:ind w:firstLine="225"/>
        <w:jc w:val="both"/>
        <w:rPr>
          <w:rFonts w:ascii="Times New Roman" w:hAnsi="Times New Roman"/>
          <w:sz w:val="20"/>
        </w:rPr>
      </w:pPr>
      <w:r>
        <w:rPr>
          <w:rFonts w:ascii="Times New Roman" w:hAnsi="Times New Roman"/>
          <w:sz w:val="20"/>
        </w:rPr>
        <w:t>База длиной, соответствующей ширине образца.</w:t>
      </w:r>
    </w:p>
    <w:p w:rsidR="00000000" w:rsidRDefault="001276AB">
      <w:pPr>
        <w:ind w:firstLine="225"/>
        <w:jc w:val="both"/>
        <w:rPr>
          <w:rFonts w:ascii="Times New Roman" w:hAnsi="Times New Roman"/>
          <w:sz w:val="20"/>
        </w:rPr>
      </w:pPr>
      <w:r>
        <w:rPr>
          <w:rFonts w:ascii="Times New Roman" w:hAnsi="Times New Roman"/>
          <w:sz w:val="20"/>
        </w:rPr>
        <w:t>Металлическая траверса длиной, соответствующей 1/3 длины панели (образ</w:t>
      </w:r>
      <w:r>
        <w:rPr>
          <w:rFonts w:ascii="Times New Roman" w:hAnsi="Times New Roman"/>
          <w:sz w:val="20"/>
        </w:rPr>
        <w:t>ца).</w:t>
      </w:r>
    </w:p>
    <w:p w:rsidR="00000000" w:rsidRDefault="001276AB">
      <w:pPr>
        <w:ind w:firstLine="225"/>
        <w:jc w:val="both"/>
        <w:rPr>
          <w:rFonts w:ascii="Times New Roman" w:hAnsi="Times New Roman"/>
          <w:sz w:val="20"/>
        </w:rPr>
      </w:pPr>
      <w:r>
        <w:rPr>
          <w:rFonts w:ascii="Times New Roman" w:hAnsi="Times New Roman"/>
          <w:sz w:val="20"/>
        </w:rPr>
        <w:t>Металлические цилиндрические опоры диаметром 30 мм и длиной, соответствующей ширине панели (образца).</w:t>
      </w:r>
    </w:p>
    <w:p w:rsidR="00000000" w:rsidRDefault="001276AB">
      <w:pPr>
        <w:jc w:val="center"/>
        <w:rPr>
          <w:rFonts w:ascii="Times New Roman" w:hAnsi="Times New Roman"/>
          <w:sz w:val="20"/>
        </w:rPr>
      </w:pPr>
      <w:r>
        <w:rPr>
          <w:rFonts w:ascii="Times New Roman" w:hAnsi="Times New Roman"/>
          <w:sz w:val="20"/>
        </w:rPr>
        <w:t xml:space="preserve">Схемы определения </w:t>
      </w:r>
      <w:proofErr w:type="spellStart"/>
      <w:r>
        <w:rPr>
          <w:rFonts w:ascii="Times New Roman" w:hAnsi="Times New Roman"/>
          <w:sz w:val="20"/>
        </w:rPr>
        <w:t>неплоскостности</w:t>
      </w:r>
      <w:proofErr w:type="spellEnd"/>
      <w:r>
        <w:rPr>
          <w:rFonts w:ascii="Times New Roman" w:hAnsi="Times New Roman"/>
          <w:sz w:val="20"/>
        </w:rPr>
        <w:t xml:space="preserve"> панели</w:t>
      </w:r>
    </w:p>
    <w:p w:rsidR="00000000" w:rsidRDefault="001276AB">
      <w:pPr>
        <w:jc w:val="center"/>
        <w:rPr>
          <w:rFonts w:ascii="Times New Roman" w:hAnsi="Times New Roman"/>
          <w:sz w:val="20"/>
        </w:rPr>
      </w:pPr>
      <w:r>
        <w:rPr>
          <w:rFonts w:ascii="Times New Roman" w:hAnsi="Times New Roman"/>
          <w:sz w:val="20"/>
        </w:rPr>
        <w:pict>
          <v:shape id="_x0000_i1102" type="#_x0000_t75" style="width:191.25pt;height:345.75pt">
            <v:imagedata r:id="rId26" o:title=""/>
          </v:shape>
        </w:pict>
      </w:r>
    </w:p>
    <w:p w:rsidR="00000000" w:rsidRDefault="001276AB">
      <w:pPr>
        <w:jc w:val="center"/>
        <w:rPr>
          <w:rFonts w:ascii="Times New Roman" w:hAnsi="Times New Roman"/>
          <w:sz w:val="20"/>
        </w:rPr>
      </w:pPr>
      <w:r>
        <w:rPr>
          <w:rFonts w:ascii="Times New Roman" w:hAnsi="Times New Roman"/>
          <w:sz w:val="20"/>
        </w:rPr>
        <w:pict>
          <v:shape id="_x0000_i1103" type="#_x0000_t75" style="width:68.25pt;height:18pt">
            <v:imagedata r:id="rId27" o:title=""/>
          </v:shape>
        </w:pict>
      </w:r>
    </w:p>
    <w:p w:rsidR="00000000" w:rsidRDefault="001276AB">
      <w:pPr>
        <w:jc w:val="center"/>
        <w:rPr>
          <w:rFonts w:ascii="Times New Roman" w:hAnsi="Times New Roman"/>
          <w:sz w:val="20"/>
        </w:rPr>
      </w:pPr>
      <w:r>
        <w:rPr>
          <w:rFonts w:ascii="Times New Roman" w:hAnsi="Times New Roman"/>
          <w:sz w:val="20"/>
        </w:rPr>
        <w:t>1 - панель; 2 - опоры; 3 - жесткий металлический шаблон; 4 - отвес-рейка</w:t>
      </w:r>
    </w:p>
    <w:p w:rsidR="00000000" w:rsidRDefault="001276AB">
      <w:pPr>
        <w:jc w:val="center"/>
        <w:rPr>
          <w:rFonts w:ascii="Times New Roman" w:hAnsi="Times New Roman"/>
          <w:sz w:val="20"/>
          <w:lang w:val="en-US"/>
        </w:rPr>
      </w:pPr>
      <w:r>
        <w:rPr>
          <w:rFonts w:ascii="Times New Roman" w:hAnsi="Times New Roman"/>
          <w:sz w:val="20"/>
        </w:rPr>
        <w:t xml:space="preserve">Черт.8 </w:t>
      </w:r>
    </w:p>
    <w:p w:rsidR="00000000" w:rsidRDefault="001276AB">
      <w:pPr>
        <w:jc w:val="center"/>
        <w:rPr>
          <w:rFonts w:ascii="Times New Roman" w:hAnsi="Times New Roman"/>
          <w:sz w:val="20"/>
        </w:rPr>
      </w:pPr>
    </w:p>
    <w:p w:rsidR="00000000" w:rsidRDefault="001276AB">
      <w:pPr>
        <w:jc w:val="center"/>
        <w:rPr>
          <w:rFonts w:ascii="Times New Roman" w:hAnsi="Times New Roman"/>
          <w:sz w:val="20"/>
        </w:rPr>
      </w:pPr>
      <w:r>
        <w:rPr>
          <w:rFonts w:ascii="Times New Roman" w:hAnsi="Times New Roman"/>
          <w:sz w:val="20"/>
        </w:rPr>
        <w:t>Схема испытания панели (образца) на поперечный изгиб</w:t>
      </w:r>
    </w:p>
    <w:p w:rsidR="00000000" w:rsidRDefault="001276AB">
      <w:pPr>
        <w:jc w:val="center"/>
        <w:rPr>
          <w:rFonts w:ascii="Times New Roman" w:hAnsi="Times New Roman"/>
          <w:sz w:val="20"/>
        </w:rPr>
      </w:pPr>
      <w:r>
        <w:rPr>
          <w:rFonts w:ascii="Times New Roman" w:hAnsi="Times New Roman"/>
          <w:sz w:val="20"/>
        </w:rPr>
        <w:pict>
          <v:shape id="_x0000_i1104" type="#_x0000_t75" style="width:298.5pt;height:163.5pt">
            <v:imagedata r:id="rId28" o:title=""/>
          </v:shape>
        </w:pict>
      </w:r>
    </w:p>
    <w:p w:rsidR="00000000" w:rsidRDefault="001276AB">
      <w:pPr>
        <w:jc w:val="center"/>
        <w:rPr>
          <w:rFonts w:ascii="Times New Roman" w:hAnsi="Times New Roman"/>
          <w:sz w:val="20"/>
        </w:rPr>
      </w:pPr>
      <w:r>
        <w:rPr>
          <w:rFonts w:ascii="Times New Roman" w:hAnsi="Times New Roman"/>
          <w:sz w:val="20"/>
        </w:rPr>
        <w:t xml:space="preserve">1 - панель (образец); 2 - база; 3 - траверса; 4 - цилиндрические опоры; </w:t>
      </w:r>
    </w:p>
    <w:p w:rsidR="00000000" w:rsidRDefault="001276AB">
      <w:pPr>
        <w:jc w:val="center"/>
        <w:rPr>
          <w:rFonts w:ascii="Times New Roman" w:hAnsi="Times New Roman"/>
          <w:sz w:val="20"/>
        </w:rPr>
      </w:pPr>
      <w:r>
        <w:rPr>
          <w:rFonts w:ascii="Times New Roman" w:hAnsi="Times New Roman"/>
          <w:sz w:val="20"/>
        </w:rPr>
        <w:t>5 - металлические пластины; 6 - прибор для измерения прогиба панели (образца)</w:t>
      </w:r>
    </w:p>
    <w:p w:rsidR="00000000" w:rsidRDefault="001276AB">
      <w:pPr>
        <w:jc w:val="center"/>
        <w:rPr>
          <w:rFonts w:ascii="Times New Roman" w:hAnsi="Times New Roman"/>
          <w:sz w:val="20"/>
        </w:rPr>
      </w:pPr>
      <w:r>
        <w:rPr>
          <w:rFonts w:ascii="Times New Roman" w:hAnsi="Times New Roman"/>
          <w:sz w:val="20"/>
        </w:rPr>
        <w:t>Черт.9</w:t>
      </w:r>
    </w:p>
    <w:p w:rsidR="00000000" w:rsidRDefault="001276AB">
      <w:pPr>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Металлические пластины сечением 60х5 мм и длиной, соответствующе</w:t>
      </w:r>
      <w:r>
        <w:rPr>
          <w:rFonts w:ascii="Times New Roman" w:hAnsi="Times New Roman"/>
          <w:sz w:val="20"/>
        </w:rPr>
        <w:t>й ширине панели (образца).</w:t>
      </w:r>
    </w:p>
    <w:p w:rsidR="00000000" w:rsidRDefault="001276AB">
      <w:pPr>
        <w:ind w:firstLine="225"/>
        <w:jc w:val="both"/>
        <w:rPr>
          <w:rFonts w:ascii="Times New Roman" w:hAnsi="Times New Roman"/>
          <w:sz w:val="20"/>
        </w:rPr>
      </w:pPr>
      <w:r>
        <w:rPr>
          <w:rFonts w:ascii="Times New Roman" w:hAnsi="Times New Roman"/>
          <w:sz w:val="20"/>
        </w:rPr>
        <w:t>Прибор для измерения прогиба панели (образца) с погрешностью до 0,1 мм.</w:t>
      </w:r>
    </w:p>
    <w:p w:rsidR="00000000" w:rsidRDefault="001276AB">
      <w:pPr>
        <w:ind w:firstLine="225"/>
        <w:jc w:val="both"/>
        <w:rPr>
          <w:rFonts w:ascii="Times New Roman" w:hAnsi="Times New Roman"/>
          <w:sz w:val="20"/>
        </w:rPr>
      </w:pPr>
      <w:r>
        <w:rPr>
          <w:rFonts w:ascii="Times New Roman" w:hAnsi="Times New Roman"/>
          <w:sz w:val="20"/>
        </w:rPr>
        <w:t>5.7.3. Подготовка и проведение испытаний</w:t>
      </w:r>
    </w:p>
    <w:p w:rsidR="00000000" w:rsidRDefault="001276AB">
      <w:pPr>
        <w:ind w:firstLine="225"/>
        <w:jc w:val="both"/>
        <w:rPr>
          <w:rFonts w:ascii="Times New Roman" w:hAnsi="Times New Roman"/>
          <w:sz w:val="20"/>
        </w:rPr>
      </w:pPr>
      <w:r>
        <w:rPr>
          <w:rFonts w:ascii="Times New Roman" w:hAnsi="Times New Roman"/>
          <w:sz w:val="20"/>
        </w:rPr>
        <w:t>Перед началом испытаний панели (образцы) выдерживают в течение 24 ч при температуре (291</w:t>
      </w:r>
      <w:r>
        <w:rPr>
          <w:rFonts w:ascii="Times New Roman" w:hAnsi="Times New Roman"/>
          <w:position w:val="-4"/>
          <w:sz w:val="20"/>
        </w:rPr>
        <w:pict>
          <v:shape id="_x0000_i1105" type="#_x0000_t75" style="width:11.25pt;height:12pt">
            <v:imagedata r:id="rId9" o:title=""/>
          </v:shape>
        </w:pict>
      </w:r>
      <w:r>
        <w:rPr>
          <w:rFonts w:ascii="Times New Roman" w:hAnsi="Times New Roman"/>
          <w:sz w:val="20"/>
        </w:rPr>
        <w:t xml:space="preserve"> 2) К [(18</w:t>
      </w:r>
      <w:r>
        <w:rPr>
          <w:rFonts w:ascii="Times New Roman" w:hAnsi="Times New Roman"/>
          <w:position w:val="-4"/>
          <w:sz w:val="20"/>
        </w:rPr>
        <w:pict>
          <v:shape id="_x0000_i1106" type="#_x0000_t75" style="width:11.25pt;height:12pt">
            <v:imagedata r:id="rId9" o:title=""/>
          </v:shape>
        </w:pict>
      </w:r>
      <w:r>
        <w:rPr>
          <w:rFonts w:ascii="Times New Roman" w:hAnsi="Times New Roman"/>
          <w:sz w:val="20"/>
        </w:rPr>
        <w:t>2)</w:t>
      </w:r>
      <w:r>
        <w:rPr>
          <w:rFonts w:ascii="Times New Roman" w:hAnsi="Times New Roman"/>
          <w:position w:val="-4"/>
          <w:sz w:val="20"/>
        </w:rPr>
        <w:pict>
          <v:shape id="_x0000_i1107" type="#_x0000_t75" style="width:6.75pt;height:15pt">
            <v:imagedata r:id="rId11" o:title=""/>
          </v:shape>
        </w:pict>
      </w:r>
      <w:r>
        <w:rPr>
          <w:rFonts w:ascii="Times New Roman" w:hAnsi="Times New Roman"/>
          <w:sz w:val="20"/>
        </w:rPr>
        <w:t>С] и относительной влажности воздуха 50-60%, после чего измеряют размеры их сечения с погрешностью до 1 мм.</w:t>
      </w:r>
    </w:p>
    <w:p w:rsidR="00000000" w:rsidRDefault="001276AB">
      <w:pPr>
        <w:ind w:firstLine="225"/>
        <w:jc w:val="both"/>
        <w:rPr>
          <w:rFonts w:ascii="Times New Roman" w:hAnsi="Times New Roman"/>
          <w:sz w:val="20"/>
        </w:rPr>
      </w:pPr>
      <w:r>
        <w:rPr>
          <w:rFonts w:ascii="Times New Roman" w:hAnsi="Times New Roman"/>
          <w:sz w:val="20"/>
        </w:rPr>
        <w:t>Испытания проводят в помещении при температуре воздуха (291</w:t>
      </w:r>
      <w:r>
        <w:rPr>
          <w:rFonts w:ascii="Times New Roman" w:hAnsi="Times New Roman"/>
          <w:position w:val="-4"/>
          <w:sz w:val="20"/>
        </w:rPr>
        <w:pict>
          <v:shape id="_x0000_i1108" type="#_x0000_t75" style="width:11.25pt;height:12pt">
            <v:imagedata r:id="rId9" o:title=""/>
          </v:shape>
        </w:pict>
      </w:r>
      <w:r>
        <w:rPr>
          <w:rFonts w:ascii="Times New Roman" w:hAnsi="Times New Roman"/>
          <w:sz w:val="20"/>
        </w:rPr>
        <w:t>2) К [(18</w:t>
      </w:r>
      <w:r>
        <w:rPr>
          <w:rFonts w:ascii="Times New Roman" w:hAnsi="Times New Roman"/>
          <w:position w:val="-4"/>
          <w:sz w:val="20"/>
        </w:rPr>
        <w:pict>
          <v:shape id="_x0000_i1109" type="#_x0000_t75" style="width:11.25pt;height:12pt">
            <v:imagedata r:id="rId9" o:title=""/>
          </v:shape>
        </w:pict>
      </w:r>
      <w:r>
        <w:rPr>
          <w:rFonts w:ascii="Times New Roman" w:hAnsi="Times New Roman"/>
          <w:sz w:val="20"/>
        </w:rPr>
        <w:t>2)</w:t>
      </w:r>
      <w:r>
        <w:rPr>
          <w:rFonts w:ascii="Times New Roman" w:hAnsi="Times New Roman"/>
          <w:position w:val="-4"/>
          <w:sz w:val="20"/>
        </w:rPr>
        <w:pict>
          <v:shape id="_x0000_i1110" type="#_x0000_t75" style="width:6.75pt;height:15pt">
            <v:imagedata r:id="rId11" o:title=""/>
          </v:shape>
        </w:pict>
      </w:r>
      <w:r>
        <w:rPr>
          <w:rFonts w:ascii="Times New Roman" w:hAnsi="Times New Roman"/>
          <w:sz w:val="20"/>
        </w:rPr>
        <w:t>С] и относительной влажности воздуха 50-60%.</w:t>
      </w:r>
    </w:p>
    <w:p w:rsidR="00000000" w:rsidRDefault="001276AB">
      <w:pPr>
        <w:ind w:firstLine="225"/>
        <w:jc w:val="both"/>
        <w:rPr>
          <w:rFonts w:ascii="Times New Roman" w:hAnsi="Times New Roman"/>
          <w:sz w:val="20"/>
        </w:rPr>
      </w:pPr>
      <w:r>
        <w:rPr>
          <w:rFonts w:ascii="Times New Roman" w:hAnsi="Times New Roman"/>
          <w:sz w:val="20"/>
        </w:rPr>
        <w:t>Испытания панелей (образцов) на прочность и</w:t>
      </w:r>
      <w:r>
        <w:rPr>
          <w:rFonts w:ascii="Times New Roman" w:hAnsi="Times New Roman"/>
          <w:sz w:val="20"/>
        </w:rPr>
        <w:t xml:space="preserve"> жесткость при поперечном изгибе должны проводиться сосредоточенной нагрузкой по схеме, указанной на черт.9.</w:t>
      </w:r>
    </w:p>
    <w:p w:rsidR="00000000" w:rsidRDefault="001276AB">
      <w:pPr>
        <w:ind w:firstLine="225"/>
        <w:jc w:val="both"/>
        <w:rPr>
          <w:rFonts w:ascii="Times New Roman" w:hAnsi="Times New Roman"/>
          <w:sz w:val="20"/>
        </w:rPr>
      </w:pPr>
      <w:r>
        <w:rPr>
          <w:rFonts w:ascii="Times New Roman" w:hAnsi="Times New Roman"/>
          <w:sz w:val="20"/>
        </w:rPr>
        <w:t>Допускается проводить испытания панелей равномерно распределенной нагрузкой, если это предусмотрено в стандартах или рабочих чертежах панелей.</w:t>
      </w:r>
    </w:p>
    <w:p w:rsidR="00000000" w:rsidRDefault="001276AB">
      <w:pPr>
        <w:ind w:firstLine="225"/>
        <w:jc w:val="both"/>
        <w:rPr>
          <w:rFonts w:ascii="Times New Roman" w:hAnsi="Times New Roman"/>
          <w:sz w:val="20"/>
        </w:rPr>
      </w:pPr>
      <w:r>
        <w:rPr>
          <w:rFonts w:ascii="Times New Roman" w:hAnsi="Times New Roman"/>
          <w:sz w:val="20"/>
        </w:rPr>
        <w:t>Испытания панелей (образцов) проводят в следующей последовательности: на опоры 4 базы 2 устанавливают панель (образец) в горизонтальной плоскости перпендикулярно опорам базы; между панелью (образцом) и опорами базы прокладывают пластины 5.</w:t>
      </w:r>
    </w:p>
    <w:p w:rsidR="00000000" w:rsidRDefault="001276AB">
      <w:pPr>
        <w:ind w:firstLine="225"/>
        <w:jc w:val="both"/>
        <w:rPr>
          <w:rFonts w:ascii="Times New Roman" w:hAnsi="Times New Roman"/>
          <w:sz w:val="20"/>
        </w:rPr>
      </w:pPr>
      <w:r>
        <w:rPr>
          <w:rFonts w:ascii="Times New Roman" w:hAnsi="Times New Roman"/>
          <w:sz w:val="20"/>
        </w:rPr>
        <w:t xml:space="preserve">На панель (образец) </w:t>
      </w:r>
      <w:r>
        <w:rPr>
          <w:rFonts w:ascii="Times New Roman" w:hAnsi="Times New Roman"/>
          <w:sz w:val="20"/>
        </w:rPr>
        <w:t>устанавливают устройство для передачи нагрузки, состоящее из металлической траверсы 3, опор 4 и пластин 5.</w:t>
      </w:r>
    </w:p>
    <w:p w:rsidR="00000000" w:rsidRDefault="001276AB">
      <w:pPr>
        <w:ind w:firstLine="225"/>
        <w:jc w:val="both"/>
        <w:rPr>
          <w:rFonts w:ascii="Times New Roman" w:hAnsi="Times New Roman"/>
          <w:sz w:val="20"/>
        </w:rPr>
      </w:pPr>
      <w:r>
        <w:rPr>
          <w:rFonts w:ascii="Times New Roman" w:hAnsi="Times New Roman"/>
          <w:sz w:val="20"/>
        </w:rPr>
        <w:t>В центре панели (образца) устанавливают измерительный прибор 6. Затем к панели (образцу) прикладывают нагрузку, которую постепенно увеличивают, доводя ее до разрушения панели (образца).</w:t>
      </w:r>
    </w:p>
    <w:p w:rsidR="00000000" w:rsidRDefault="001276AB">
      <w:pPr>
        <w:ind w:firstLine="225"/>
        <w:jc w:val="both"/>
        <w:rPr>
          <w:rFonts w:ascii="Times New Roman" w:hAnsi="Times New Roman"/>
          <w:sz w:val="20"/>
        </w:rPr>
      </w:pPr>
      <w:r>
        <w:rPr>
          <w:rFonts w:ascii="Times New Roman" w:hAnsi="Times New Roman"/>
          <w:sz w:val="20"/>
        </w:rPr>
        <w:t>Испытание проводят в два этапа, увеличивая нагрузку ступенями:</w:t>
      </w:r>
    </w:p>
    <w:p w:rsidR="00000000" w:rsidRDefault="001276AB">
      <w:pPr>
        <w:ind w:firstLine="225"/>
        <w:jc w:val="both"/>
        <w:rPr>
          <w:rFonts w:ascii="Times New Roman" w:hAnsi="Times New Roman"/>
          <w:sz w:val="20"/>
        </w:rPr>
      </w:pPr>
      <w:r>
        <w:rPr>
          <w:rFonts w:ascii="Times New Roman" w:hAnsi="Times New Roman"/>
          <w:sz w:val="20"/>
        </w:rPr>
        <w:t>на 1-м этапе, предусматривающем достижение контрольной нагрузки для проверки жесткости панели (образца), - величиной не более 1/3 от этой нагрузки;</w:t>
      </w:r>
    </w:p>
    <w:p w:rsidR="00000000" w:rsidRDefault="001276AB">
      <w:pPr>
        <w:ind w:firstLine="225"/>
        <w:jc w:val="both"/>
        <w:rPr>
          <w:rFonts w:ascii="Times New Roman" w:hAnsi="Times New Roman"/>
          <w:sz w:val="20"/>
        </w:rPr>
      </w:pPr>
      <w:r>
        <w:rPr>
          <w:rFonts w:ascii="Times New Roman" w:hAnsi="Times New Roman"/>
          <w:sz w:val="20"/>
        </w:rPr>
        <w:t>на 2-м э</w:t>
      </w:r>
      <w:r>
        <w:rPr>
          <w:rFonts w:ascii="Times New Roman" w:hAnsi="Times New Roman"/>
          <w:sz w:val="20"/>
        </w:rPr>
        <w:t>тапе, предусматривающем доведение панели (образца) до разрушения, - величиной не более 0,1 от контрольной нагрузки для проверки прочности панели (образца).</w:t>
      </w:r>
    </w:p>
    <w:p w:rsidR="00000000" w:rsidRDefault="001276AB">
      <w:pPr>
        <w:ind w:firstLine="225"/>
        <w:jc w:val="both"/>
        <w:rPr>
          <w:rFonts w:ascii="Times New Roman" w:hAnsi="Times New Roman"/>
          <w:sz w:val="20"/>
        </w:rPr>
      </w:pPr>
      <w:r>
        <w:rPr>
          <w:rFonts w:ascii="Times New Roman" w:hAnsi="Times New Roman"/>
          <w:sz w:val="20"/>
        </w:rPr>
        <w:t>При испытании панелей (образцов) на прочность и жесткость должны быть приняты меры по обеспечению безопасности работ. Панель (образец) должна нагружаться так, чтобы при испытании не могло произойти обрушение загрузочных приспособлений. Под панелью (образцом) следует установить специальные устройства, предохраняющие панель (образец) от падения в момент ра</w:t>
      </w:r>
      <w:r>
        <w:rPr>
          <w:rFonts w:ascii="Times New Roman" w:hAnsi="Times New Roman"/>
          <w:sz w:val="20"/>
        </w:rPr>
        <w:t>зрушения, но не препятствующие свободному прогибу панели (образца) до момента разрушения.</w:t>
      </w:r>
    </w:p>
    <w:p w:rsidR="00000000" w:rsidRDefault="001276AB">
      <w:pPr>
        <w:ind w:firstLine="225"/>
        <w:jc w:val="both"/>
        <w:rPr>
          <w:rFonts w:ascii="Times New Roman" w:hAnsi="Times New Roman"/>
          <w:sz w:val="20"/>
        </w:rPr>
      </w:pPr>
      <w:r>
        <w:rPr>
          <w:rFonts w:ascii="Times New Roman" w:hAnsi="Times New Roman"/>
          <w:sz w:val="20"/>
        </w:rPr>
        <w:t xml:space="preserve">В процессе </w:t>
      </w:r>
      <w:proofErr w:type="spellStart"/>
      <w:r>
        <w:rPr>
          <w:rFonts w:ascii="Times New Roman" w:hAnsi="Times New Roman"/>
          <w:sz w:val="20"/>
        </w:rPr>
        <w:t>нагружения</w:t>
      </w:r>
      <w:proofErr w:type="spellEnd"/>
      <w:r>
        <w:rPr>
          <w:rFonts w:ascii="Times New Roman" w:hAnsi="Times New Roman"/>
          <w:sz w:val="20"/>
        </w:rPr>
        <w:t xml:space="preserve"> измеряют прогиб посередине пролета панели (образца) на каждой ступени </w:t>
      </w:r>
      <w:proofErr w:type="spellStart"/>
      <w:r>
        <w:rPr>
          <w:rFonts w:ascii="Times New Roman" w:hAnsi="Times New Roman"/>
          <w:sz w:val="20"/>
        </w:rPr>
        <w:t>нагружения</w:t>
      </w:r>
      <w:proofErr w:type="spellEnd"/>
      <w:r>
        <w:rPr>
          <w:rFonts w:ascii="Times New Roman" w:hAnsi="Times New Roman"/>
          <w:sz w:val="20"/>
        </w:rPr>
        <w:t xml:space="preserve"> (до достижения контрольной нагрузки при проверке жесткости) и определяют предельную (разрушающую) нагрузку.</w:t>
      </w:r>
    </w:p>
    <w:p w:rsidR="00000000" w:rsidRDefault="001276AB">
      <w:pPr>
        <w:ind w:firstLine="225"/>
        <w:jc w:val="both"/>
        <w:rPr>
          <w:rFonts w:ascii="Times New Roman" w:hAnsi="Times New Roman"/>
          <w:sz w:val="20"/>
        </w:rPr>
      </w:pPr>
      <w:r>
        <w:rPr>
          <w:rFonts w:ascii="Times New Roman" w:hAnsi="Times New Roman"/>
          <w:sz w:val="20"/>
        </w:rPr>
        <w:t xml:space="preserve">Время выдержки панели (образца) на каждой ступени </w:t>
      </w:r>
      <w:proofErr w:type="spellStart"/>
      <w:r>
        <w:rPr>
          <w:rFonts w:ascii="Times New Roman" w:hAnsi="Times New Roman"/>
          <w:sz w:val="20"/>
        </w:rPr>
        <w:t>нагружения</w:t>
      </w:r>
      <w:proofErr w:type="spellEnd"/>
      <w:r>
        <w:rPr>
          <w:rFonts w:ascii="Times New Roman" w:hAnsi="Times New Roman"/>
          <w:sz w:val="20"/>
        </w:rPr>
        <w:t xml:space="preserve"> должно быть одинаково, а общее время испытания панели (образца) не должно превышать 30 мин.</w:t>
      </w:r>
    </w:p>
    <w:p w:rsidR="00000000" w:rsidRDefault="001276AB">
      <w:pPr>
        <w:ind w:firstLine="225"/>
        <w:jc w:val="both"/>
        <w:rPr>
          <w:rFonts w:ascii="Times New Roman" w:hAnsi="Times New Roman"/>
          <w:sz w:val="20"/>
        </w:rPr>
      </w:pPr>
      <w:r>
        <w:rPr>
          <w:rFonts w:ascii="Times New Roman" w:hAnsi="Times New Roman"/>
          <w:sz w:val="20"/>
        </w:rPr>
        <w:t>При проведении испытания выявляют признаки разрушения пане</w:t>
      </w:r>
      <w:r>
        <w:rPr>
          <w:rFonts w:ascii="Times New Roman" w:hAnsi="Times New Roman"/>
          <w:sz w:val="20"/>
        </w:rPr>
        <w:t>ли (образца), которыми являются:</w:t>
      </w:r>
    </w:p>
    <w:p w:rsidR="00000000" w:rsidRDefault="001276AB">
      <w:pPr>
        <w:ind w:firstLine="225"/>
        <w:jc w:val="both"/>
        <w:rPr>
          <w:rFonts w:ascii="Times New Roman" w:hAnsi="Times New Roman"/>
          <w:sz w:val="20"/>
        </w:rPr>
      </w:pPr>
      <w:r>
        <w:rPr>
          <w:rFonts w:ascii="Times New Roman" w:hAnsi="Times New Roman"/>
          <w:sz w:val="20"/>
        </w:rPr>
        <w:t xml:space="preserve">разрушение листов; </w:t>
      </w:r>
    </w:p>
    <w:p w:rsidR="00000000" w:rsidRDefault="001276AB">
      <w:pPr>
        <w:ind w:firstLine="225"/>
        <w:jc w:val="both"/>
        <w:rPr>
          <w:rFonts w:ascii="Times New Roman" w:hAnsi="Times New Roman"/>
          <w:sz w:val="20"/>
        </w:rPr>
      </w:pPr>
      <w:r>
        <w:rPr>
          <w:rFonts w:ascii="Times New Roman" w:hAnsi="Times New Roman"/>
          <w:sz w:val="20"/>
        </w:rPr>
        <w:t>разрушение ребер (обрамления);</w:t>
      </w:r>
    </w:p>
    <w:p w:rsidR="00000000" w:rsidRDefault="001276AB">
      <w:pPr>
        <w:ind w:firstLine="225"/>
        <w:jc w:val="both"/>
        <w:rPr>
          <w:rFonts w:ascii="Times New Roman" w:hAnsi="Times New Roman"/>
          <w:sz w:val="20"/>
        </w:rPr>
      </w:pPr>
      <w:r>
        <w:rPr>
          <w:rFonts w:ascii="Times New Roman" w:hAnsi="Times New Roman"/>
          <w:sz w:val="20"/>
        </w:rPr>
        <w:t>разрушение пенопласта;</w:t>
      </w:r>
    </w:p>
    <w:p w:rsidR="00000000" w:rsidRDefault="001276AB">
      <w:pPr>
        <w:ind w:firstLine="225"/>
        <w:jc w:val="both"/>
        <w:rPr>
          <w:rFonts w:ascii="Times New Roman" w:hAnsi="Times New Roman"/>
          <w:sz w:val="20"/>
        </w:rPr>
      </w:pPr>
      <w:r>
        <w:rPr>
          <w:rFonts w:ascii="Times New Roman" w:hAnsi="Times New Roman"/>
          <w:sz w:val="20"/>
        </w:rPr>
        <w:t>отслоение листов от пенопласта;</w:t>
      </w:r>
    </w:p>
    <w:p w:rsidR="00000000" w:rsidRDefault="001276AB">
      <w:pPr>
        <w:ind w:firstLine="225"/>
        <w:jc w:val="both"/>
        <w:rPr>
          <w:rFonts w:ascii="Times New Roman" w:hAnsi="Times New Roman"/>
          <w:sz w:val="20"/>
        </w:rPr>
      </w:pPr>
      <w:r>
        <w:rPr>
          <w:rFonts w:ascii="Times New Roman" w:hAnsi="Times New Roman"/>
          <w:sz w:val="20"/>
        </w:rPr>
        <w:t>нарушение соединения листов с ребрами (обрамлением).</w:t>
      </w:r>
    </w:p>
    <w:p w:rsidR="00000000" w:rsidRDefault="001276AB">
      <w:pPr>
        <w:ind w:firstLine="225"/>
        <w:jc w:val="both"/>
        <w:rPr>
          <w:rFonts w:ascii="Times New Roman" w:hAnsi="Times New Roman"/>
          <w:sz w:val="20"/>
        </w:rPr>
      </w:pPr>
      <w:r>
        <w:rPr>
          <w:rFonts w:ascii="Times New Roman" w:hAnsi="Times New Roman"/>
          <w:sz w:val="20"/>
        </w:rPr>
        <w:t>Результаты испытаний и признаки разрушения панелей (образцов) записывают в журнал по форме рекомендуемого приложения к настоящему стандарту.</w:t>
      </w:r>
    </w:p>
    <w:p w:rsidR="00000000" w:rsidRDefault="001276AB">
      <w:pPr>
        <w:ind w:firstLine="225"/>
        <w:jc w:val="both"/>
        <w:rPr>
          <w:rFonts w:ascii="Times New Roman" w:hAnsi="Times New Roman"/>
          <w:sz w:val="20"/>
        </w:rPr>
      </w:pPr>
      <w:r>
        <w:rPr>
          <w:rFonts w:ascii="Times New Roman" w:hAnsi="Times New Roman"/>
          <w:sz w:val="20"/>
        </w:rPr>
        <w:t>5.7.4. Панель (образец) считают удовлетворяющей требованиям настоящего стандарта по прочности и жесткости, если разрушающая нагрузка будет не ниже контрольной нагрузки при проверк</w:t>
      </w:r>
      <w:r>
        <w:rPr>
          <w:rFonts w:ascii="Times New Roman" w:hAnsi="Times New Roman"/>
          <w:sz w:val="20"/>
        </w:rPr>
        <w:t>е прочности, а прогиб при контрольной нагрузке при проверке жесткости - не выше контрольного прогиба, указанных в стандартах или рабочих чертежах на конкретные панели.</w:t>
      </w:r>
    </w:p>
    <w:p w:rsidR="00000000" w:rsidRDefault="001276AB">
      <w:pPr>
        <w:ind w:firstLine="225"/>
        <w:jc w:val="both"/>
        <w:rPr>
          <w:rFonts w:ascii="Times New Roman" w:hAnsi="Times New Roman"/>
          <w:sz w:val="20"/>
        </w:rPr>
      </w:pPr>
      <w:r>
        <w:rPr>
          <w:rFonts w:ascii="Times New Roman" w:hAnsi="Times New Roman"/>
          <w:sz w:val="20"/>
        </w:rPr>
        <w:t>5.8. Определение физико-механических показателей пенопласта</w:t>
      </w:r>
    </w:p>
    <w:p w:rsidR="00000000" w:rsidRDefault="001276AB">
      <w:pPr>
        <w:ind w:firstLine="225"/>
        <w:jc w:val="both"/>
        <w:rPr>
          <w:rFonts w:ascii="Times New Roman" w:hAnsi="Times New Roman"/>
          <w:sz w:val="20"/>
        </w:rPr>
      </w:pPr>
      <w:r>
        <w:rPr>
          <w:rFonts w:ascii="Times New Roman" w:hAnsi="Times New Roman"/>
          <w:sz w:val="20"/>
        </w:rPr>
        <w:t>5.8.1. Форма и размеры образцов, вырезаемых из панелей в соответствии с пп.4.6. - 4.8, должны отвечать требованиям стандартов или нормативно-технической документации на методы контроля конкретных физико-механических показателей пенопластов.</w:t>
      </w:r>
    </w:p>
    <w:p w:rsidR="00000000" w:rsidRDefault="001276AB">
      <w:pPr>
        <w:ind w:firstLine="225"/>
        <w:jc w:val="both"/>
        <w:rPr>
          <w:rFonts w:ascii="Times New Roman" w:hAnsi="Times New Roman"/>
          <w:sz w:val="20"/>
        </w:rPr>
      </w:pPr>
      <w:r>
        <w:rPr>
          <w:rFonts w:ascii="Times New Roman" w:hAnsi="Times New Roman"/>
          <w:sz w:val="20"/>
        </w:rPr>
        <w:t>5.8.2. Плотность (объемную массу) пенопласт</w:t>
      </w:r>
      <w:r>
        <w:rPr>
          <w:rFonts w:ascii="Times New Roman" w:hAnsi="Times New Roman"/>
          <w:sz w:val="20"/>
        </w:rPr>
        <w:t>а определяют по ГОСТ 409-77.</w:t>
      </w:r>
    </w:p>
    <w:p w:rsidR="00000000" w:rsidRDefault="001276AB">
      <w:pPr>
        <w:ind w:firstLine="225"/>
        <w:jc w:val="both"/>
        <w:rPr>
          <w:rFonts w:ascii="Times New Roman" w:hAnsi="Times New Roman"/>
          <w:sz w:val="20"/>
        </w:rPr>
      </w:pPr>
      <w:r>
        <w:rPr>
          <w:rFonts w:ascii="Times New Roman" w:hAnsi="Times New Roman"/>
          <w:sz w:val="20"/>
        </w:rPr>
        <w:t>5.8.3. Коэффициент теплопроводности пенопласта определяют по ГОСТ 7076-78.</w:t>
      </w:r>
    </w:p>
    <w:p w:rsidR="00000000" w:rsidRDefault="001276AB">
      <w:pPr>
        <w:ind w:firstLine="225"/>
        <w:jc w:val="both"/>
        <w:rPr>
          <w:rFonts w:ascii="Times New Roman" w:hAnsi="Times New Roman"/>
          <w:sz w:val="20"/>
        </w:rPr>
      </w:pPr>
      <w:r>
        <w:rPr>
          <w:rFonts w:ascii="Times New Roman" w:hAnsi="Times New Roman"/>
          <w:sz w:val="20"/>
        </w:rPr>
        <w:t>5.8.4. Линейную технологическую усадку пенопласта определяют по нормативно-технической документации, утвержденной в установленном порядке.</w:t>
      </w:r>
    </w:p>
    <w:p w:rsidR="00000000" w:rsidRDefault="001276AB">
      <w:pPr>
        <w:ind w:firstLine="225"/>
        <w:jc w:val="both"/>
        <w:rPr>
          <w:rFonts w:ascii="Times New Roman" w:hAnsi="Times New Roman"/>
          <w:sz w:val="20"/>
        </w:rPr>
      </w:pPr>
      <w:r>
        <w:rPr>
          <w:rFonts w:ascii="Times New Roman" w:hAnsi="Times New Roman"/>
          <w:sz w:val="20"/>
        </w:rPr>
        <w:t xml:space="preserve">5.8.5. </w:t>
      </w:r>
      <w:proofErr w:type="spellStart"/>
      <w:r>
        <w:rPr>
          <w:rFonts w:ascii="Times New Roman" w:hAnsi="Times New Roman"/>
          <w:sz w:val="20"/>
        </w:rPr>
        <w:t>Влагопоглощение</w:t>
      </w:r>
      <w:proofErr w:type="spellEnd"/>
      <w:r>
        <w:rPr>
          <w:rFonts w:ascii="Times New Roman" w:hAnsi="Times New Roman"/>
          <w:sz w:val="20"/>
        </w:rPr>
        <w:t xml:space="preserve"> и </w:t>
      </w:r>
      <w:proofErr w:type="spellStart"/>
      <w:r>
        <w:rPr>
          <w:rFonts w:ascii="Times New Roman" w:hAnsi="Times New Roman"/>
          <w:sz w:val="20"/>
        </w:rPr>
        <w:t>водопоглощение</w:t>
      </w:r>
      <w:proofErr w:type="spellEnd"/>
      <w:r>
        <w:rPr>
          <w:rFonts w:ascii="Times New Roman" w:hAnsi="Times New Roman"/>
          <w:sz w:val="20"/>
        </w:rPr>
        <w:t xml:space="preserve"> пенопласта определяют по ГОСТ 23486-79.</w:t>
      </w:r>
    </w:p>
    <w:p w:rsidR="00000000" w:rsidRDefault="001276AB">
      <w:pPr>
        <w:ind w:firstLine="225"/>
        <w:jc w:val="both"/>
        <w:rPr>
          <w:rFonts w:ascii="Times New Roman" w:hAnsi="Times New Roman"/>
          <w:sz w:val="20"/>
        </w:rPr>
      </w:pPr>
      <w:r>
        <w:rPr>
          <w:rFonts w:ascii="Times New Roman" w:hAnsi="Times New Roman"/>
          <w:sz w:val="20"/>
        </w:rPr>
        <w:t>5.8.6. Прочность пенопласта при растяжении, сжатии и сдвиге и прочность сцепления при равномерном отрыве пенопласта от листов и при сдвиге определяют по ГОСТ 22695-77.</w:t>
      </w:r>
    </w:p>
    <w:p w:rsidR="00000000" w:rsidRDefault="001276AB">
      <w:pPr>
        <w:ind w:firstLine="225"/>
        <w:jc w:val="both"/>
        <w:rPr>
          <w:rFonts w:ascii="Times New Roman" w:hAnsi="Times New Roman"/>
          <w:sz w:val="20"/>
        </w:rPr>
      </w:pPr>
      <w:r>
        <w:rPr>
          <w:rFonts w:ascii="Times New Roman" w:hAnsi="Times New Roman"/>
          <w:sz w:val="20"/>
        </w:rPr>
        <w:t>5.8.7. Модуль упругос</w:t>
      </w:r>
      <w:r>
        <w:rPr>
          <w:rFonts w:ascii="Times New Roman" w:hAnsi="Times New Roman"/>
          <w:sz w:val="20"/>
        </w:rPr>
        <w:t>ти и модуль сдвига пенопласта определяют по ГОСТ 23404-78.</w:t>
      </w:r>
    </w:p>
    <w:p w:rsidR="00000000" w:rsidRDefault="001276AB">
      <w:pPr>
        <w:ind w:firstLine="225"/>
        <w:jc w:val="both"/>
        <w:rPr>
          <w:rFonts w:ascii="Times New Roman" w:hAnsi="Times New Roman"/>
          <w:sz w:val="20"/>
        </w:rPr>
      </w:pPr>
      <w:r>
        <w:rPr>
          <w:rFonts w:ascii="Times New Roman" w:hAnsi="Times New Roman"/>
          <w:sz w:val="20"/>
        </w:rPr>
        <w:t>5.8.8. Результаты испытаний физико-механических показателей образцов пенопласта записывают в журнал отдела технического контроля или лаборатории предприятия-изготовителя.</w:t>
      </w:r>
    </w:p>
    <w:p w:rsidR="00000000" w:rsidRDefault="001276AB">
      <w:pPr>
        <w:ind w:firstLine="225"/>
        <w:jc w:val="both"/>
        <w:rPr>
          <w:rFonts w:ascii="Times New Roman" w:hAnsi="Times New Roman"/>
          <w:sz w:val="20"/>
        </w:rPr>
      </w:pPr>
      <w:r>
        <w:rPr>
          <w:rFonts w:ascii="Times New Roman" w:hAnsi="Times New Roman"/>
          <w:sz w:val="20"/>
        </w:rPr>
        <w:t>В журнале указывают также:</w:t>
      </w:r>
    </w:p>
    <w:p w:rsidR="00000000" w:rsidRDefault="001276AB">
      <w:pPr>
        <w:ind w:firstLine="225"/>
        <w:jc w:val="both"/>
        <w:rPr>
          <w:rFonts w:ascii="Times New Roman" w:hAnsi="Times New Roman"/>
          <w:sz w:val="20"/>
        </w:rPr>
      </w:pPr>
      <w:r>
        <w:rPr>
          <w:rFonts w:ascii="Times New Roman" w:hAnsi="Times New Roman"/>
          <w:sz w:val="20"/>
        </w:rPr>
        <w:t>наименование и марку панелей, номер партии;</w:t>
      </w:r>
    </w:p>
    <w:p w:rsidR="00000000" w:rsidRDefault="001276AB">
      <w:pPr>
        <w:ind w:firstLine="225"/>
        <w:jc w:val="both"/>
        <w:rPr>
          <w:rFonts w:ascii="Times New Roman" w:hAnsi="Times New Roman"/>
          <w:sz w:val="20"/>
        </w:rPr>
      </w:pPr>
      <w:r>
        <w:rPr>
          <w:rFonts w:ascii="Times New Roman" w:hAnsi="Times New Roman"/>
          <w:sz w:val="20"/>
        </w:rPr>
        <w:t>тип и марку испытательной машины и измерителя деформаций;</w:t>
      </w:r>
    </w:p>
    <w:p w:rsidR="00000000" w:rsidRDefault="001276AB">
      <w:pPr>
        <w:ind w:firstLine="225"/>
        <w:jc w:val="both"/>
        <w:rPr>
          <w:rFonts w:ascii="Times New Roman" w:hAnsi="Times New Roman"/>
          <w:sz w:val="20"/>
        </w:rPr>
      </w:pPr>
      <w:r>
        <w:rPr>
          <w:rFonts w:ascii="Times New Roman" w:hAnsi="Times New Roman"/>
          <w:sz w:val="20"/>
        </w:rPr>
        <w:t>вид испытания;</w:t>
      </w:r>
    </w:p>
    <w:p w:rsidR="00000000" w:rsidRDefault="001276AB">
      <w:pPr>
        <w:ind w:firstLine="225"/>
        <w:jc w:val="both"/>
        <w:rPr>
          <w:rFonts w:ascii="Times New Roman" w:hAnsi="Times New Roman"/>
          <w:sz w:val="20"/>
        </w:rPr>
      </w:pPr>
      <w:r>
        <w:rPr>
          <w:rFonts w:ascii="Times New Roman" w:hAnsi="Times New Roman"/>
          <w:sz w:val="20"/>
        </w:rPr>
        <w:t>число образцов, взятых на испытание;</w:t>
      </w:r>
    </w:p>
    <w:p w:rsidR="00000000" w:rsidRDefault="001276AB">
      <w:pPr>
        <w:ind w:firstLine="225"/>
        <w:jc w:val="both"/>
        <w:rPr>
          <w:rFonts w:ascii="Times New Roman" w:hAnsi="Times New Roman"/>
          <w:sz w:val="20"/>
          <w:lang w:val="en-US"/>
        </w:rPr>
      </w:pPr>
      <w:r>
        <w:rPr>
          <w:rFonts w:ascii="Times New Roman" w:hAnsi="Times New Roman"/>
          <w:sz w:val="20"/>
        </w:rPr>
        <w:t xml:space="preserve">даты изготовления панелей и испытания образцов.     </w:t>
      </w:r>
    </w:p>
    <w:p w:rsidR="00000000" w:rsidRDefault="001276AB">
      <w:pPr>
        <w:ind w:firstLine="225"/>
        <w:jc w:val="both"/>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6. Упаковка, маркировка, транспортирование и хр</w:t>
      </w:r>
      <w:r>
        <w:rPr>
          <w:rFonts w:ascii="Times New Roman" w:hAnsi="Times New Roman"/>
          <w:sz w:val="20"/>
        </w:rPr>
        <w:t xml:space="preserve">анение </w:t>
      </w:r>
    </w:p>
    <w:p w:rsidR="00000000" w:rsidRDefault="001276AB">
      <w:pPr>
        <w:ind w:firstLine="225"/>
        <w:jc w:val="both"/>
        <w:rPr>
          <w:rFonts w:ascii="Times New Roman" w:hAnsi="Times New Roman"/>
          <w:sz w:val="20"/>
        </w:rPr>
      </w:pPr>
    </w:p>
    <w:p w:rsidR="00000000" w:rsidRDefault="001276AB">
      <w:pPr>
        <w:ind w:firstLine="225"/>
        <w:jc w:val="both"/>
        <w:rPr>
          <w:rFonts w:ascii="Times New Roman" w:hAnsi="Times New Roman"/>
          <w:sz w:val="20"/>
        </w:rPr>
      </w:pPr>
      <w:r>
        <w:rPr>
          <w:rFonts w:ascii="Times New Roman" w:hAnsi="Times New Roman"/>
          <w:sz w:val="20"/>
        </w:rPr>
        <w:t>6.1. Панели должны быть рассортированы по типам и размерам и уложены в пакеты (штабели).</w:t>
      </w:r>
    </w:p>
    <w:p w:rsidR="00000000" w:rsidRDefault="001276AB">
      <w:pPr>
        <w:ind w:firstLine="225"/>
        <w:jc w:val="both"/>
        <w:rPr>
          <w:rFonts w:ascii="Times New Roman" w:hAnsi="Times New Roman"/>
          <w:sz w:val="20"/>
        </w:rPr>
      </w:pPr>
      <w:r>
        <w:rPr>
          <w:rFonts w:ascii="Times New Roman" w:hAnsi="Times New Roman"/>
          <w:sz w:val="20"/>
        </w:rPr>
        <w:t>6.2. Панели укладывают в пакеты в горизонтальном положении на прокладки длиной, равной ширине панелей.</w:t>
      </w:r>
    </w:p>
    <w:p w:rsidR="00000000" w:rsidRDefault="001276AB">
      <w:pPr>
        <w:ind w:firstLine="225"/>
        <w:jc w:val="both"/>
        <w:rPr>
          <w:rFonts w:ascii="Times New Roman" w:hAnsi="Times New Roman"/>
          <w:sz w:val="20"/>
        </w:rPr>
      </w:pPr>
      <w:r>
        <w:rPr>
          <w:rFonts w:ascii="Times New Roman" w:hAnsi="Times New Roman"/>
          <w:sz w:val="20"/>
        </w:rPr>
        <w:t>Прокладки устанавливают параллельно торцам панелей на одинаковом расстоянии от торцов, по вертикали одна над другой. Места расположения прокладок должны соответствовать указаниям рабочих чертежей.</w:t>
      </w:r>
    </w:p>
    <w:p w:rsidR="00000000" w:rsidRDefault="001276AB">
      <w:pPr>
        <w:ind w:firstLine="225"/>
        <w:jc w:val="both"/>
        <w:rPr>
          <w:rFonts w:ascii="Times New Roman" w:hAnsi="Times New Roman"/>
          <w:sz w:val="20"/>
        </w:rPr>
      </w:pPr>
      <w:r>
        <w:rPr>
          <w:rFonts w:ascii="Times New Roman" w:hAnsi="Times New Roman"/>
          <w:sz w:val="20"/>
        </w:rPr>
        <w:t xml:space="preserve">6.3. Панели типов 1 и 2 допускается укладывать в пакеты в положении "на ребро" на подкладки длиной, равной ширине </w:t>
      </w:r>
      <w:r>
        <w:rPr>
          <w:rFonts w:ascii="Times New Roman" w:hAnsi="Times New Roman"/>
          <w:sz w:val="20"/>
        </w:rPr>
        <w:t>пакета, с установкой между панелями прокладок длиной, равной ширине панелей. Места расположения подкладок и прокладок должны соответствовать указанным в рабочих чертежах.</w:t>
      </w:r>
    </w:p>
    <w:p w:rsidR="00000000" w:rsidRDefault="001276AB">
      <w:pPr>
        <w:ind w:firstLine="225"/>
        <w:jc w:val="both"/>
        <w:rPr>
          <w:rFonts w:ascii="Times New Roman" w:hAnsi="Times New Roman"/>
          <w:sz w:val="20"/>
        </w:rPr>
      </w:pPr>
      <w:r>
        <w:rPr>
          <w:rFonts w:ascii="Times New Roman" w:hAnsi="Times New Roman"/>
          <w:sz w:val="20"/>
        </w:rPr>
        <w:t>6.4. Прокладки не должны допускать повреждения панелей и защитно-декоративного покрытия листов.</w:t>
      </w:r>
    </w:p>
    <w:p w:rsidR="00000000" w:rsidRDefault="001276AB">
      <w:pPr>
        <w:ind w:firstLine="225"/>
        <w:jc w:val="both"/>
        <w:rPr>
          <w:rFonts w:ascii="Times New Roman" w:hAnsi="Times New Roman"/>
          <w:sz w:val="20"/>
        </w:rPr>
      </w:pPr>
      <w:r>
        <w:rPr>
          <w:rFonts w:ascii="Times New Roman" w:hAnsi="Times New Roman"/>
          <w:sz w:val="20"/>
        </w:rPr>
        <w:t>Прокладки могут изготавливаться из досок сечением 25х80 мм. При наличии в панелях выступающих деталей толщина прокладок должна превышать размер выступающих деталей не менее чем на 20 мм.</w:t>
      </w:r>
    </w:p>
    <w:p w:rsidR="00000000" w:rsidRDefault="001276AB">
      <w:pPr>
        <w:ind w:firstLine="225"/>
        <w:jc w:val="both"/>
        <w:rPr>
          <w:rFonts w:ascii="Times New Roman" w:hAnsi="Times New Roman"/>
          <w:sz w:val="20"/>
        </w:rPr>
      </w:pPr>
      <w:r>
        <w:rPr>
          <w:rFonts w:ascii="Times New Roman" w:hAnsi="Times New Roman"/>
          <w:sz w:val="20"/>
        </w:rPr>
        <w:t>6.5. Панели в пакетах должны быть изолированы от воздейств</w:t>
      </w:r>
      <w:r>
        <w:rPr>
          <w:rFonts w:ascii="Times New Roman" w:hAnsi="Times New Roman"/>
          <w:sz w:val="20"/>
        </w:rPr>
        <w:t>ия влаги, скреплены между собой стальной лентой по ГОСТ 7566-69.</w:t>
      </w:r>
    </w:p>
    <w:p w:rsidR="00000000" w:rsidRDefault="001276AB">
      <w:pPr>
        <w:ind w:firstLine="225"/>
        <w:jc w:val="both"/>
        <w:rPr>
          <w:rFonts w:ascii="Times New Roman" w:hAnsi="Times New Roman"/>
          <w:sz w:val="20"/>
        </w:rPr>
      </w:pPr>
      <w:r>
        <w:rPr>
          <w:rFonts w:ascii="Times New Roman" w:hAnsi="Times New Roman"/>
          <w:sz w:val="20"/>
        </w:rPr>
        <w:t>6.6. Пакеты панелей должны иметь высоту не более 1,6 м, массу - не более 5 т.</w:t>
      </w:r>
    </w:p>
    <w:p w:rsidR="00000000" w:rsidRDefault="001276AB">
      <w:pPr>
        <w:ind w:firstLine="225"/>
        <w:jc w:val="both"/>
        <w:rPr>
          <w:rFonts w:ascii="Times New Roman" w:hAnsi="Times New Roman"/>
          <w:sz w:val="20"/>
        </w:rPr>
      </w:pPr>
      <w:r>
        <w:rPr>
          <w:rFonts w:ascii="Times New Roman" w:hAnsi="Times New Roman"/>
          <w:sz w:val="20"/>
        </w:rPr>
        <w:t>6.7. При транспортировании панели должны быть упакованы в специальные контейнеры, не допускающие смещения и увлажнения панелей. Допускается упаковка пакетов панелей с применением стяжек или иным способом при условии предохранения кромок панелей от повреждений при транспортировании, погрузке и выгрузке. На упаковку пакетов должна быть нанесена несмываемой краской надп</w:t>
      </w:r>
      <w:r>
        <w:rPr>
          <w:rFonts w:ascii="Times New Roman" w:hAnsi="Times New Roman"/>
          <w:sz w:val="20"/>
        </w:rPr>
        <w:t>ись "Не бросать".</w:t>
      </w:r>
    </w:p>
    <w:p w:rsidR="00000000" w:rsidRDefault="001276AB">
      <w:pPr>
        <w:ind w:firstLine="225"/>
        <w:jc w:val="both"/>
        <w:rPr>
          <w:rFonts w:ascii="Times New Roman" w:hAnsi="Times New Roman"/>
          <w:sz w:val="20"/>
        </w:rPr>
      </w:pPr>
      <w:r>
        <w:rPr>
          <w:rFonts w:ascii="Times New Roman" w:hAnsi="Times New Roman"/>
          <w:sz w:val="20"/>
        </w:rPr>
        <w:t>6.8. Упаковка элементов крепления и заделки стыков панелей должна соответствовать ГОСТ 2991-76.</w:t>
      </w:r>
    </w:p>
    <w:p w:rsidR="00000000" w:rsidRDefault="001276AB">
      <w:pPr>
        <w:ind w:firstLine="225"/>
        <w:jc w:val="both"/>
        <w:rPr>
          <w:rFonts w:ascii="Times New Roman" w:hAnsi="Times New Roman"/>
          <w:sz w:val="20"/>
        </w:rPr>
      </w:pPr>
      <w:r>
        <w:rPr>
          <w:rFonts w:ascii="Times New Roman" w:hAnsi="Times New Roman"/>
          <w:sz w:val="20"/>
        </w:rPr>
        <w:t xml:space="preserve">6.9. На торцевой или боковой поверхности каждой панели должны наноситься несмываемой краской марка панели, ее сорт, штамп </w:t>
      </w:r>
      <w:proofErr w:type="spellStart"/>
      <w:r>
        <w:rPr>
          <w:rFonts w:ascii="Times New Roman" w:hAnsi="Times New Roman"/>
          <w:sz w:val="20"/>
        </w:rPr>
        <w:t>ОТК</w:t>
      </w:r>
      <w:proofErr w:type="spellEnd"/>
      <w:r>
        <w:rPr>
          <w:rFonts w:ascii="Times New Roman" w:hAnsi="Times New Roman"/>
          <w:sz w:val="20"/>
        </w:rPr>
        <w:t xml:space="preserve"> или прикрепляться этикетка с указанием этих реквизитов.</w:t>
      </w:r>
    </w:p>
    <w:p w:rsidR="00000000" w:rsidRDefault="001276AB">
      <w:pPr>
        <w:ind w:firstLine="225"/>
        <w:jc w:val="both"/>
        <w:rPr>
          <w:rFonts w:ascii="Times New Roman" w:hAnsi="Times New Roman"/>
          <w:sz w:val="20"/>
        </w:rPr>
      </w:pPr>
      <w:r>
        <w:rPr>
          <w:rFonts w:ascii="Times New Roman" w:hAnsi="Times New Roman"/>
          <w:sz w:val="20"/>
        </w:rPr>
        <w:t xml:space="preserve">6.10. Каждый контейнер (пакет) панелей должен снабжаться биркой со штампом </w:t>
      </w:r>
      <w:proofErr w:type="spellStart"/>
      <w:r>
        <w:rPr>
          <w:rFonts w:ascii="Times New Roman" w:hAnsi="Times New Roman"/>
          <w:sz w:val="20"/>
        </w:rPr>
        <w:t>ОТК</w:t>
      </w:r>
      <w:proofErr w:type="spellEnd"/>
      <w:r>
        <w:rPr>
          <w:rFonts w:ascii="Times New Roman" w:hAnsi="Times New Roman"/>
          <w:sz w:val="20"/>
        </w:rPr>
        <w:t xml:space="preserve"> с указанием:</w:t>
      </w:r>
    </w:p>
    <w:p w:rsidR="00000000" w:rsidRDefault="001276AB">
      <w:pPr>
        <w:ind w:firstLine="225"/>
        <w:jc w:val="both"/>
        <w:rPr>
          <w:rFonts w:ascii="Times New Roman" w:hAnsi="Times New Roman"/>
          <w:sz w:val="20"/>
        </w:rPr>
      </w:pPr>
      <w:r>
        <w:rPr>
          <w:rFonts w:ascii="Times New Roman" w:hAnsi="Times New Roman"/>
          <w:sz w:val="20"/>
        </w:rPr>
        <w:t>наименования или товарного знака предприятия-изготовителя;</w:t>
      </w:r>
    </w:p>
    <w:p w:rsidR="00000000" w:rsidRDefault="001276AB">
      <w:pPr>
        <w:ind w:firstLine="225"/>
        <w:jc w:val="both"/>
        <w:rPr>
          <w:rFonts w:ascii="Times New Roman" w:hAnsi="Times New Roman"/>
          <w:sz w:val="20"/>
        </w:rPr>
      </w:pPr>
      <w:r>
        <w:rPr>
          <w:rFonts w:ascii="Times New Roman" w:hAnsi="Times New Roman"/>
          <w:sz w:val="20"/>
        </w:rPr>
        <w:t>марки панелей и их сорта;</w:t>
      </w:r>
    </w:p>
    <w:p w:rsidR="00000000" w:rsidRDefault="001276AB">
      <w:pPr>
        <w:ind w:firstLine="225"/>
        <w:jc w:val="both"/>
        <w:rPr>
          <w:rFonts w:ascii="Times New Roman" w:hAnsi="Times New Roman"/>
          <w:sz w:val="20"/>
        </w:rPr>
      </w:pPr>
      <w:r>
        <w:rPr>
          <w:rFonts w:ascii="Times New Roman" w:hAnsi="Times New Roman"/>
          <w:sz w:val="20"/>
        </w:rPr>
        <w:t>числа панелей в контейнере (пакете);</w:t>
      </w:r>
    </w:p>
    <w:p w:rsidR="00000000" w:rsidRDefault="001276AB">
      <w:pPr>
        <w:ind w:firstLine="225"/>
        <w:jc w:val="both"/>
        <w:rPr>
          <w:rFonts w:ascii="Times New Roman" w:hAnsi="Times New Roman"/>
          <w:sz w:val="20"/>
        </w:rPr>
      </w:pPr>
      <w:r>
        <w:rPr>
          <w:rFonts w:ascii="Times New Roman" w:hAnsi="Times New Roman"/>
          <w:sz w:val="20"/>
        </w:rPr>
        <w:t>ма</w:t>
      </w:r>
      <w:r>
        <w:rPr>
          <w:rFonts w:ascii="Times New Roman" w:hAnsi="Times New Roman"/>
          <w:sz w:val="20"/>
        </w:rPr>
        <w:t>ссы контейнера (пакета);</w:t>
      </w:r>
    </w:p>
    <w:p w:rsidR="00000000" w:rsidRDefault="001276AB">
      <w:pPr>
        <w:ind w:firstLine="225"/>
        <w:jc w:val="both"/>
        <w:rPr>
          <w:rFonts w:ascii="Times New Roman" w:hAnsi="Times New Roman"/>
          <w:sz w:val="20"/>
        </w:rPr>
      </w:pPr>
      <w:r>
        <w:rPr>
          <w:rFonts w:ascii="Times New Roman" w:hAnsi="Times New Roman"/>
          <w:sz w:val="20"/>
        </w:rPr>
        <w:t xml:space="preserve">номера приемщика </w:t>
      </w:r>
      <w:proofErr w:type="spellStart"/>
      <w:r>
        <w:rPr>
          <w:rFonts w:ascii="Times New Roman" w:hAnsi="Times New Roman"/>
          <w:sz w:val="20"/>
        </w:rPr>
        <w:t>ОТК</w:t>
      </w:r>
      <w:proofErr w:type="spellEnd"/>
      <w:r>
        <w:rPr>
          <w:rFonts w:ascii="Times New Roman" w:hAnsi="Times New Roman"/>
          <w:sz w:val="20"/>
        </w:rPr>
        <w:t>.</w:t>
      </w:r>
    </w:p>
    <w:p w:rsidR="00000000" w:rsidRDefault="001276AB">
      <w:pPr>
        <w:ind w:firstLine="225"/>
        <w:jc w:val="both"/>
        <w:rPr>
          <w:rFonts w:ascii="Times New Roman" w:hAnsi="Times New Roman"/>
          <w:sz w:val="20"/>
        </w:rPr>
      </w:pPr>
      <w:r>
        <w:rPr>
          <w:rFonts w:ascii="Times New Roman" w:hAnsi="Times New Roman"/>
          <w:sz w:val="20"/>
        </w:rPr>
        <w:t>6.11. Предприятие-изготовитель должно гарантировать соответствие панелей и комплектующих деталей требованиям настоящего стандарта и сопровождать каждую партию панелей документом, удостоверяющим их качество, в котором указывают:</w:t>
      </w:r>
    </w:p>
    <w:p w:rsidR="00000000" w:rsidRDefault="001276AB">
      <w:pPr>
        <w:ind w:firstLine="225"/>
        <w:jc w:val="both"/>
        <w:rPr>
          <w:rFonts w:ascii="Times New Roman" w:hAnsi="Times New Roman"/>
          <w:sz w:val="20"/>
        </w:rPr>
      </w:pPr>
      <w:r>
        <w:rPr>
          <w:rFonts w:ascii="Times New Roman" w:hAnsi="Times New Roman"/>
          <w:sz w:val="20"/>
        </w:rPr>
        <w:t>номер и дату выдачи документа;</w:t>
      </w:r>
    </w:p>
    <w:p w:rsidR="00000000" w:rsidRDefault="001276AB">
      <w:pPr>
        <w:ind w:firstLine="225"/>
        <w:jc w:val="both"/>
        <w:rPr>
          <w:rFonts w:ascii="Times New Roman" w:hAnsi="Times New Roman"/>
          <w:sz w:val="20"/>
        </w:rPr>
      </w:pPr>
      <w:r>
        <w:rPr>
          <w:rFonts w:ascii="Times New Roman" w:hAnsi="Times New Roman"/>
          <w:sz w:val="20"/>
        </w:rPr>
        <w:t>наименование и адрес предприятия-изготовителя;</w:t>
      </w:r>
    </w:p>
    <w:p w:rsidR="00000000" w:rsidRDefault="001276AB">
      <w:pPr>
        <w:ind w:firstLine="225"/>
        <w:jc w:val="both"/>
        <w:rPr>
          <w:rFonts w:ascii="Times New Roman" w:hAnsi="Times New Roman"/>
          <w:sz w:val="20"/>
        </w:rPr>
      </w:pPr>
      <w:r>
        <w:rPr>
          <w:rFonts w:ascii="Times New Roman" w:hAnsi="Times New Roman"/>
          <w:sz w:val="20"/>
        </w:rPr>
        <w:t>наименование и адрес получателя;</w:t>
      </w:r>
    </w:p>
    <w:p w:rsidR="00000000" w:rsidRDefault="001276AB">
      <w:pPr>
        <w:ind w:firstLine="225"/>
        <w:jc w:val="both"/>
        <w:rPr>
          <w:rFonts w:ascii="Times New Roman" w:hAnsi="Times New Roman"/>
          <w:sz w:val="20"/>
        </w:rPr>
      </w:pPr>
      <w:r>
        <w:rPr>
          <w:rFonts w:ascii="Times New Roman" w:hAnsi="Times New Roman"/>
          <w:sz w:val="20"/>
        </w:rPr>
        <w:t>наименование продукции;</w:t>
      </w:r>
    </w:p>
    <w:p w:rsidR="00000000" w:rsidRDefault="001276AB">
      <w:pPr>
        <w:ind w:firstLine="225"/>
        <w:jc w:val="both"/>
        <w:rPr>
          <w:rFonts w:ascii="Times New Roman" w:hAnsi="Times New Roman"/>
          <w:sz w:val="20"/>
        </w:rPr>
      </w:pPr>
      <w:r>
        <w:rPr>
          <w:rFonts w:ascii="Times New Roman" w:hAnsi="Times New Roman"/>
          <w:sz w:val="20"/>
        </w:rPr>
        <w:t>число мест упаковки;</w:t>
      </w:r>
    </w:p>
    <w:p w:rsidR="00000000" w:rsidRDefault="001276AB">
      <w:pPr>
        <w:ind w:firstLine="225"/>
        <w:jc w:val="both"/>
        <w:rPr>
          <w:rFonts w:ascii="Times New Roman" w:hAnsi="Times New Roman"/>
          <w:sz w:val="20"/>
        </w:rPr>
      </w:pPr>
      <w:r>
        <w:rPr>
          <w:rFonts w:ascii="Times New Roman" w:hAnsi="Times New Roman"/>
          <w:sz w:val="20"/>
        </w:rPr>
        <w:t>число панелей в партии;</w:t>
      </w:r>
    </w:p>
    <w:p w:rsidR="00000000" w:rsidRDefault="001276AB">
      <w:pPr>
        <w:ind w:firstLine="225"/>
        <w:jc w:val="both"/>
        <w:rPr>
          <w:rFonts w:ascii="Times New Roman" w:hAnsi="Times New Roman"/>
          <w:sz w:val="20"/>
        </w:rPr>
      </w:pPr>
      <w:r>
        <w:rPr>
          <w:rFonts w:ascii="Times New Roman" w:hAnsi="Times New Roman"/>
          <w:sz w:val="20"/>
        </w:rPr>
        <w:t>номер партии;</w:t>
      </w:r>
    </w:p>
    <w:p w:rsidR="00000000" w:rsidRDefault="001276AB">
      <w:pPr>
        <w:ind w:firstLine="225"/>
        <w:jc w:val="both"/>
        <w:rPr>
          <w:rFonts w:ascii="Times New Roman" w:hAnsi="Times New Roman"/>
          <w:sz w:val="20"/>
        </w:rPr>
      </w:pPr>
      <w:r>
        <w:rPr>
          <w:rFonts w:ascii="Times New Roman" w:hAnsi="Times New Roman"/>
          <w:sz w:val="20"/>
        </w:rPr>
        <w:t>марку панелей;</w:t>
      </w:r>
    </w:p>
    <w:p w:rsidR="00000000" w:rsidRDefault="001276AB">
      <w:pPr>
        <w:ind w:firstLine="225"/>
        <w:jc w:val="both"/>
        <w:rPr>
          <w:rFonts w:ascii="Times New Roman" w:hAnsi="Times New Roman"/>
          <w:sz w:val="20"/>
        </w:rPr>
      </w:pPr>
      <w:r>
        <w:rPr>
          <w:rFonts w:ascii="Times New Roman" w:hAnsi="Times New Roman"/>
          <w:sz w:val="20"/>
        </w:rPr>
        <w:t>сорт панелей;</w:t>
      </w:r>
    </w:p>
    <w:p w:rsidR="00000000" w:rsidRDefault="001276AB">
      <w:pPr>
        <w:ind w:firstLine="225"/>
        <w:jc w:val="both"/>
        <w:rPr>
          <w:rFonts w:ascii="Times New Roman" w:hAnsi="Times New Roman"/>
          <w:sz w:val="20"/>
        </w:rPr>
      </w:pPr>
      <w:r>
        <w:rPr>
          <w:rFonts w:ascii="Times New Roman" w:hAnsi="Times New Roman"/>
          <w:sz w:val="20"/>
        </w:rPr>
        <w:t>материал листо</w:t>
      </w:r>
      <w:r>
        <w:rPr>
          <w:rFonts w:ascii="Times New Roman" w:hAnsi="Times New Roman"/>
          <w:sz w:val="20"/>
        </w:rPr>
        <w:t>в, их толщины;</w:t>
      </w:r>
    </w:p>
    <w:p w:rsidR="00000000" w:rsidRDefault="001276AB">
      <w:pPr>
        <w:ind w:firstLine="225"/>
        <w:jc w:val="both"/>
        <w:rPr>
          <w:rFonts w:ascii="Times New Roman" w:hAnsi="Times New Roman"/>
          <w:sz w:val="20"/>
        </w:rPr>
      </w:pPr>
      <w:r>
        <w:rPr>
          <w:rFonts w:ascii="Times New Roman" w:hAnsi="Times New Roman"/>
          <w:sz w:val="20"/>
        </w:rPr>
        <w:t>материал ребер (обрамления);</w:t>
      </w:r>
    </w:p>
    <w:p w:rsidR="00000000" w:rsidRDefault="001276AB">
      <w:pPr>
        <w:ind w:firstLine="225"/>
        <w:jc w:val="both"/>
        <w:rPr>
          <w:rFonts w:ascii="Times New Roman" w:hAnsi="Times New Roman"/>
          <w:sz w:val="20"/>
        </w:rPr>
      </w:pPr>
      <w:r>
        <w:rPr>
          <w:rFonts w:ascii="Times New Roman" w:hAnsi="Times New Roman"/>
          <w:sz w:val="20"/>
        </w:rPr>
        <w:t>наименование и марку пенопласта, его плотность (объемную массу);</w:t>
      </w:r>
    </w:p>
    <w:p w:rsidR="00000000" w:rsidRDefault="001276AB">
      <w:pPr>
        <w:ind w:firstLine="225"/>
        <w:jc w:val="both"/>
        <w:rPr>
          <w:rFonts w:ascii="Times New Roman" w:hAnsi="Times New Roman"/>
          <w:sz w:val="20"/>
        </w:rPr>
      </w:pPr>
      <w:r>
        <w:rPr>
          <w:rFonts w:ascii="Times New Roman" w:hAnsi="Times New Roman"/>
          <w:sz w:val="20"/>
        </w:rPr>
        <w:t>вид защитно-декоративного покрытия листов;</w:t>
      </w:r>
    </w:p>
    <w:p w:rsidR="00000000" w:rsidRDefault="001276AB">
      <w:pPr>
        <w:ind w:firstLine="225"/>
        <w:jc w:val="both"/>
        <w:rPr>
          <w:rFonts w:ascii="Times New Roman" w:hAnsi="Times New Roman"/>
          <w:sz w:val="20"/>
        </w:rPr>
      </w:pPr>
      <w:r>
        <w:rPr>
          <w:rFonts w:ascii="Times New Roman" w:hAnsi="Times New Roman"/>
          <w:sz w:val="20"/>
        </w:rPr>
        <w:t>вид обработки ребер (обрамления) защитными составами;</w:t>
      </w:r>
    </w:p>
    <w:p w:rsidR="00000000" w:rsidRDefault="001276AB">
      <w:pPr>
        <w:ind w:firstLine="225"/>
        <w:jc w:val="both"/>
        <w:rPr>
          <w:rFonts w:ascii="Times New Roman" w:hAnsi="Times New Roman"/>
          <w:sz w:val="20"/>
        </w:rPr>
      </w:pPr>
      <w:r>
        <w:rPr>
          <w:rFonts w:ascii="Times New Roman" w:hAnsi="Times New Roman"/>
          <w:sz w:val="20"/>
        </w:rPr>
        <w:t>результаты испытания;</w:t>
      </w:r>
    </w:p>
    <w:p w:rsidR="00000000" w:rsidRDefault="001276AB">
      <w:pPr>
        <w:ind w:firstLine="225"/>
        <w:jc w:val="both"/>
        <w:rPr>
          <w:rFonts w:ascii="Times New Roman" w:hAnsi="Times New Roman"/>
          <w:sz w:val="20"/>
        </w:rPr>
      </w:pPr>
      <w:r>
        <w:rPr>
          <w:rFonts w:ascii="Times New Roman" w:hAnsi="Times New Roman"/>
          <w:sz w:val="20"/>
        </w:rPr>
        <w:t>обозначение настоящего стандарта.</w:t>
      </w:r>
    </w:p>
    <w:p w:rsidR="00000000" w:rsidRDefault="001276AB">
      <w:pPr>
        <w:ind w:firstLine="225"/>
        <w:jc w:val="both"/>
        <w:rPr>
          <w:rFonts w:ascii="Times New Roman" w:hAnsi="Times New Roman"/>
          <w:sz w:val="20"/>
        </w:rPr>
      </w:pPr>
      <w:r>
        <w:rPr>
          <w:rFonts w:ascii="Times New Roman" w:hAnsi="Times New Roman"/>
          <w:sz w:val="20"/>
        </w:rPr>
        <w:t>В правом верхнем углу документа на панели высшей категории качества должно быть нанесено обозначение государственного Знака качества по ГОСТ 1.9-67.</w:t>
      </w:r>
    </w:p>
    <w:p w:rsidR="00000000" w:rsidRDefault="001276AB">
      <w:pPr>
        <w:ind w:firstLine="225"/>
        <w:jc w:val="both"/>
        <w:rPr>
          <w:rFonts w:ascii="Times New Roman" w:hAnsi="Times New Roman"/>
          <w:sz w:val="20"/>
        </w:rPr>
      </w:pPr>
      <w:r>
        <w:rPr>
          <w:rFonts w:ascii="Times New Roman" w:hAnsi="Times New Roman"/>
          <w:sz w:val="20"/>
        </w:rPr>
        <w:t>6.12. Панели при погрузке, разгрузке и монтаже запрещается бросать, подвергать ударам, ставить на уго</w:t>
      </w:r>
      <w:r>
        <w:rPr>
          <w:rFonts w:ascii="Times New Roman" w:hAnsi="Times New Roman"/>
          <w:sz w:val="20"/>
        </w:rPr>
        <w:t>л.</w:t>
      </w:r>
    </w:p>
    <w:p w:rsidR="00000000" w:rsidRDefault="001276AB">
      <w:pPr>
        <w:ind w:firstLine="225"/>
        <w:jc w:val="both"/>
        <w:rPr>
          <w:rFonts w:ascii="Times New Roman" w:hAnsi="Times New Roman"/>
          <w:sz w:val="20"/>
        </w:rPr>
      </w:pPr>
      <w:r>
        <w:rPr>
          <w:rFonts w:ascii="Times New Roman" w:hAnsi="Times New Roman"/>
          <w:sz w:val="20"/>
        </w:rPr>
        <w:t xml:space="preserve">6.13. </w:t>
      </w:r>
      <w:proofErr w:type="spellStart"/>
      <w:r>
        <w:rPr>
          <w:rFonts w:ascii="Times New Roman" w:hAnsi="Times New Roman"/>
          <w:sz w:val="20"/>
        </w:rPr>
        <w:t>Строповка</w:t>
      </w:r>
      <w:proofErr w:type="spellEnd"/>
      <w:r>
        <w:rPr>
          <w:rFonts w:ascii="Times New Roman" w:hAnsi="Times New Roman"/>
          <w:sz w:val="20"/>
        </w:rPr>
        <w:t xml:space="preserve"> панелей при подъеме, погрузке и разгрузке должна производиться в соответствии с рабочими чертежами.</w:t>
      </w:r>
    </w:p>
    <w:p w:rsidR="00000000" w:rsidRDefault="001276AB">
      <w:pPr>
        <w:ind w:firstLine="225"/>
        <w:jc w:val="both"/>
        <w:rPr>
          <w:rFonts w:ascii="Times New Roman" w:hAnsi="Times New Roman"/>
          <w:sz w:val="20"/>
        </w:rPr>
      </w:pPr>
      <w:r>
        <w:rPr>
          <w:rFonts w:ascii="Times New Roman" w:hAnsi="Times New Roman"/>
          <w:sz w:val="20"/>
        </w:rPr>
        <w:t>6.14. Транспортирование панелей в заводской упаковке может осуществляться любым видом транспорта в транспортных средствах, обеспечивающих сохранность панелей и упаковки.</w:t>
      </w:r>
    </w:p>
    <w:p w:rsidR="00000000" w:rsidRDefault="001276AB">
      <w:pPr>
        <w:ind w:firstLine="225"/>
        <w:jc w:val="both"/>
        <w:rPr>
          <w:rFonts w:ascii="Times New Roman" w:hAnsi="Times New Roman"/>
          <w:sz w:val="20"/>
        </w:rPr>
      </w:pPr>
      <w:r>
        <w:rPr>
          <w:rFonts w:ascii="Times New Roman" w:hAnsi="Times New Roman"/>
          <w:sz w:val="20"/>
        </w:rPr>
        <w:t>6.15. Панели и комплектующие детали следует хранить в заводской упаковке на складах закрытого или полузакрытого типа в условиях, исключающих увлажнение панелей, с соблюдением мер противопожарной безопасности.</w:t>
      </w:r>
    </w:p>
    <w:p w:rsidR="00000000" w:rsidRDefault="001276AB">
      <w:pPr>
        <w:ind w:firstLine="225"/>
        <w:jc w:val="both"/>
        <w:rPr>
          <w:rFonts w:ascii="Times New Roman" w:hAnsi="Times New Roman"/>
          <w:sz w:val="20"/>
        </w:rPr>
      </w:pPr>
      <w:r>
        <w:rPr>
          <w:rFonts w:ascii="Times New Roman" w:hAnsi="Times New Roman"/>
          <w:sz w:val="20"/>
        </w:rPr>
        <w:t>Контейнеры (па</w:t>
      </w:r>
      <w:r>
        <w:rPr>
          <w:rFonts w:ascii="Times New Roman" w:hAnsi="Times New Roman"/>
          <w:sz w:val="20"/>
        </w:rPr>
        <w:t xml:space="preserve">кеты) устанавливают на подкладках, укладываемых по плотному, тщательно выровненному основанию, по вертикали под прокладками.     </w:t>
      </w:r>
    </w:p>
    <w:p w:rsidR="00000000" w:rsidRDefault="001276AB">
      <w:pPr>
        <w:ind w:firstLine="225"/>
        <w:jc w:val="both"/>
        <w:rPr>
          <w:rFonts w:ascii="Times New Roman" w:hAnsi="Times New Roman"/>
          <w:sz w:val="20"/>
        </w:rPr>
      </w:pPr>
    </w:p>
    <w:p w:rsidR="00000000" w:rsidRDefault="001276AB">
      <w:pPr>
        <w:jc w:val="right"/>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1276AB">
      <w:pPr>
        <w:jc w:val="right"/>
        <w:rPr>
          <w:rFonts w:ascii="Times New Roman" w:hAnsi="Times New Roman"/>
          <w:sz w:val="20"/>
        </w:rPr>
      </w:pPr>
      <w:r>
        <w:rPr>
          <w:rFonts w:ascii="Times New Roman" w:hAnsi="Times New Roman"/>
          <w:sz w:val="20"/>
        </w:rPr>
        <w:t>Приложение</w:t>
      </w:r>
    </w:p>
    <w:p w:rsidR="00000000" w:rsidRDefault="001276AB">
      <w:pPr>
        <w:jc w:val="right"/>
        <w:rPr>
          <w:rFonts w:ascii="Times New Roman" w:hAnsi="Times New Roman"/>
          <w:sz w:val="20"/>
        </w:rPr>
      </w:pPr>
      <w:r>
        <w:rPr>
          <w:rFonts w:ascii="Times New Roman" w:hAnsi="Times New Roman"/>
          <w:sz w:val="20"/>
        </w:rPr>
        <w:t>Рекомендуемое</w:t>
      </w:r>
    </w:p>
    <w:p w:rsidR="00000000" w:rsidRDefault="001276AB">
      <w:pPr>
        <w:jc w:val="right"/>
        <w:rPr>
          <w:rFonts w:ascii="Times New Roman" w:hAnsi="Times New Roman"/>
          <w:sz w:val="20"/>
        </w:rPr>
      </w:pPr>
    </w:p>
    <w:p w:rsidR="00000000" w:rsidRDefault="001276AB">
      <w:pPr>
        <w:pStyle w:val="Heading"/>
        <w:jc w:val="center"/>
        <w:rPr>
          <w:rFonts w:ascii="Times New Roman" w:hAnsi="Times New Roman"/>
          <w:sz w:val="20"/>
        </w:rPr>
      </w:pPr>
      <w:r>
        <w:rPr>
          <w:rFonts w:ascii="Times New Roman" w:hAnsi="Times New Roman"/>
          <w:sz w:val="20"/>
        </w:rPr>
        <w:t xml:space="preserve">Форма журнала испытаний панелей (образцов) на поперечный изгиб </w:t>
      </w:r>
    </w:p>
    <w:p w:rsidR="00000000" w:rsidRDefault="001276AB">
      <w:pPr>
        <w:pStyle w:val="Heading"/>
        <w:jc w:val="center"/>
        <w:rPr>
          <w:rFonts w:ascii="Times New Roman" w:hAnsi="Times New Roman"/>
          <w:sz w:val="20"/>
        </w:rPr>
      </w:pPr>
      <w:r>
        <w:rPr>
          <w:rFonts w:ascii="Times New Roman" w:hAnsi="Times New Roman"/>
          <w:sz w:val="20"/>
        </w:rPr>
        <w:t xml:space="preserve">для контроля прочности и жесткости </w:t>
      </w:r>
    </w:p>
    <w:p w:rsidR="00000000" w:rsidRDefault="001276AB">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93"/>
        <w:gridCol w:w="1134"/>
        <w:gridCol w:w="1134"/>
        <w:gridCol w:w="992"/>
        <w:gridCol w:w="850"/>
        <w:gridCol w:w="1443"/>
        <w:gridCol w:w="1392"/>
        <w:gridCol w:w="1276"/>
        <w:gridCol w:w="1021"/>
        <w:gridCol w:w="822"/>
        <w:gridCol w:w="992"/>
        <w:gridCol w:w="1423"/>
        <w:gridCol w:w="1135"/>
      </w:tblGrid>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Тип панели, марка</w:t>
            </w:r>
          </w:p>
        </w:tc>
        <w:tc>
          <w:tcPr>
            <w:tcW w:w="1134"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Схема поперечного</w:t>
            </w:r>
          </w:p>
        </w:tc>
        <w:tc>
          <w:tcPr>
            <w:tcW w:w="1134"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Размеры панели </w:t>
            </w:r>
          </w:p>
        </w:tc>
        <w:tc>
          <w:tcPr>
            <w:tcW w:w="992"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Пролет, см</w:t>
            </w:r>
          </w:p>
        </w:tc>
        <w:tc>
          <w:tcPr>
            <w:tcW w:w="850"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Толщина листов,</w:t>
            </w:r>
          </w:p>
        </w:tc>
        <w:tc>
          <w:tcPr>
            <w:tcW w:w="1442"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Материал ребер (обрамления) </w:t>
            </w:r>
          </w:p>
        </w:tc>
        <w:tc>
          <w:tcPr>
            <w:tcW w:w="3685" w:type="dxa"/>
            <w:gridSpan w:val="3"/>
            <w:tcBorders>
              <w:top w:val="single" w:sz="6" w:space="0" w:color="auto"/>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Контроль прочности</w:t>
            </w:r>
          </w:p>
        </w:tc>
        <w:tc>
          <w:tcPr>
            <w:tcW w:w="3237" w:type="dxa"/>
            <w:gridSpan w:val="3"/>
            <w:tcBorders>
              <w:top w:val="single" w:sz="6" w:space="0" w:color="auto"/>
              <w:left w:val="single" w:sz="6" w:space="0" w:color="auto"/>
              <w:bottom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Контроль жесткости </w:t>
            </w:r>
          </w:p>
        </w:tc>
        <w:tc>
          <w:tcPr>
            <w:tcW w:w="1135"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 xml:space="preserve">Фамилия и должность </w:t>
            </w:r>
          </w:p>
        </w:tc>
      </w:tr>
      <w:tr w:rsidR="00000000">
        <w:tblPrEx>
          <w:tblCellMar>
            <w:top w:w="0" w:type="dxa"/>
            <w:bottom w:w="0" w:type="dxa"/>
          </w:tblCellMar>
        </w:tblPrEx>
        <w:tc>
          <w:tcPr>
            <w:tcW w:w="993"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панели, дата изготовления, номер партии, дата испытания </w:t>
            </w:r>
          </w:p>
        </w:tc>
        <w:tc>
          <w:tcPr>
            <w:tcW w:w="1134"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сечения панели (образца)</w:t>
            </w:r>
          </w:p>
        </w:tc>
        <w:tc>
          <w:tcPr>
            <w:tcW w:w="1134"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(о</w:t>
            </w:r>
            <w:r>
              <w:rPr>
                <w:rFonts w:ascii="Times New Roman" w:hAnsi="Times New Roman"/>
                <w:sz w:val="20"/>
              </w:rPr>
              <w:t>бразца): длина, ширина, толщина, см</w:t>
            </w:r>
          </w:p>
        </w:tc>
        <w:tc>
          <w:tcPr>
            <w:tcW w:w="992" w:type="dxa"/>
            <w:tcBorders>
              <w:left w:val="single" w:sz="6" w:space="0" w:color="auto"/>
              <w:right w:val="single" w:sz="6" w:space="0" w:color="auto"/>
            </w:tcBorders>
          </w:tcPr>
          <w:p w:rsidR="00000000" w:rsidRDefault="001276AB">
            <w:pPr>
              <w:rPr>
                <w:rFonts w:ascii="Times New Roman" w:hAnsi="Times New Roman"/>
                <w:sz w:val="20"/>
              </w:rPr>
            </w:pPr>
          </w:p>
        </w:tc>
        <w:tc>
          <w:tcPr>
            <w:tcW w:w="850"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мм</w:t>
            </w:r>
          </w:p>
        </w:tc>
        <w:tc>
          <w:tcPr>
            <w:tcW w:w="1443"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и геометрические размеры их сечения, марка и объемная масса пенопласта</w:t>
            </w:r>
          </w:p>
        </w:tc>
        <w:tc>
          <w:tcPr>
            <w:tcW w:w="1392"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r>
              <w:rPr>
                <w:rFonts w:ascii="Times New Roman" w:hAnsi="Times New Roman"/>
                <w:sz w:val="20"/>
              </w:rPr>
              <w:t>Контрольная нагрузка при проверке прочности панели (образца)</w:t>
            </w:r>
          </w:p>
        </w:tc>
        <w:tc>
          <w:tcPr>
            <w:tcW w:w="1276"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Действительная предельная (разрушающая) нагрузка </w:t>
            </w:r>
          </w:p>
        </w:tc>
        <w:tc>
          <w:tcPr>
            <w:tcW w:w="1021"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Характер разрушения</w:t>
            </w:r>
          </w:p>
        </w:tc>
        <w:tc>
          <w:tcPr>
            <w:tcW w:w="822"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Контрольная нагрузка при проверке жесткости </w:t>
            </w:r>
          </w:p>
        </w:tc>
        <w:tc>
          <w:tcPr>
            <w:tcW w:w="992"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Контрольный прогиб, мм</w:t>
            </w:r>
          </w:p>
        </w:tc>
        <w:tc>
          <w:tcPr>
            <w:tcW w:w="1418"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Действительный максимальный прогиб при контрольной нагрузке при проверке жесткости, мм</w:t>
            </w:r>
          </w:p>
        </w:tc>
        <w:tc>
          <w:tcPr>
            <w:tcW w:w="1134" w:type="dxa"/>
            <w:tcBorders>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ответственного лица</w:t>
            </w:r>
          </w:p>
        </w:tc>
      </w:tr>
      <w:tr w:rsidR="00000000">
        <w:tblPrEx>
          <w:tblCellMar>
            <w:top w:w="0" w:type="dxa"/>
            <w:bottom w:w="0" w:type="dxa"/>
          </w:tblCellMar>
        </w:tblPrEx>
        <w:tc>
          <w:tcPr>
            <w:tcW w:w="993" w:type="dxa"/>
            <w:tcBorders>
              <w:top w:val="single" w:sz="6" w:space="0" w:color="auto"/>
              <w:left w:val="single" w:sz="6" w:space="0" w:color="auto"/>
              <w:right w:val="single" w:sz="6" w:space="0" w:color="auto"/>
            </w:tcBorders>
          </w:tcPr>
          <w:p w:rsidR="00000000" w:rsidRDefault="001276AB">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r>
              <w:rPr>
                <w:rFonts w:ascii="Times New Roman" w:hAnsi="Times New Roman"/>
                <w:sz w:val="20"/>
              </w:rPr>
              <w:t xml:space="preserve"> </w:t>
            </w:r>
          </w:p>
        </w:tc>
        <w:tc>
          <w:tcPr>
            <w:tcW w:w="992"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850"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443"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392"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021"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822"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992"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1276AB">
            <w:pPr>
              <w:rPr>
                <w:rFonts w:ascii="Times New Roman" w:hAnsi="Times New Roman"/>
                <w:sz w:val="20"/>
              </w:rPr>
            </w:pPr>
          </w:p>
        </w:tc>
      </w:tr>
    </w:tbl>
    <w:p w:rsidR="00000000" w:rsidRDefault="001276AB">
      <w:pPr>
        <w:jc w:val="both"/>
        <w:rPr>
          <w:rFonts w:ascii="Times New Roman" w:hAnsi="Times New Roman"/>
          <w:sz w:val="20"/>
        </w:rPr>
      </w:pPr>
    </w:p>
    <w:p w:rsidR="00000000" w:rsidRDefault="001276AB">
      <w:pPr>
        <w:pStyle w:val="a3"/>
        <w:rPr>
          <w:rFonts w:ascii="Times New Roman" w:hAnsi="Times New Roman"/>
        </w:rPr>
        <w:sectPr w:rsidR="00000000">
          <w:pgSz w:w="16840" w:h="11907" w:orient="landscape" w:code="9"/>
          <w:pgMar w:top="1134" w:right="1134" w:bottom="1134" w:left="1134" w:header="720" w:footer="720" w:gutter="0"/>
          <w:cols w:space="720"/>
          <w:noEndnote/>
        </w:sectPr>
      </w:pPr>
    </w:p>
    <w:p w:rsidR="00000000" w:rsidRDefault="001276AB">
      <w:pPr>
        <w:pStyle w:val="a3"/>
        <w:rPr>
          <w:rFonts w:ascii="Times New Roman" w:hAnsi="Times New Roman"/>
        </w:rPr>
      </w:pPr>
      <w:r>
        <w:rPr>
          <w:rFonts w:ascii="Times New Roman" w:hAnsi="Times New Roman"/>
        </w:rPr>
        <w:t>1. Классификация</w:t>
      </w:r>
    </w:p>
    <w:p w:rsidR="00000000" w:rsidRDefault="001276AB">
      <w:pPr>
        <w:pStyle w:val="a3"/>
        <w:rPr>
          <w:rFonts w:ascii="Times New Roman" w:hAnsi="Times New Roman"/>
        </w:rPr>
      </w:pPr>
      <w:r>
        <w:rPr>
          <w:rFonts w:ascii="Times New Roman" w:hAnsi="Times New Roman"/>
        </w:rPr>
        <w:t>Панель типа 1</w:t>
      </w:r>
    </w:p>
    <w:p w:rsidR="00000000" w:rsidRDefault="001276AB">
      <w:pPr>
        <w:pStyle w:val="a3"/>
        <w:rPr>
          <w:rFonts w:ascii="Times New Roman" w:hAnsi="Times New Roman"/>
        </w:rPr>
      </w:pPr>
      <w:r>
        <w:rPr>
          <w:rFonts w:ascii="Times New Roman" w:hAnsi="Times New Roman"/>
        </w:rPr>
        <w:t>Панель типа 2</w:t>
      </w:r>
    </w:p>
    <w:p w:rsidR="00000000" w:rsidRDefault="001276AB">
      <w:pPr>
        <w:pStyle w:val="a3"/>
        <w:rPr>
          <w:rFonts w:ascii="Times New Roman" w:hAnsi="Times New Roman"/>
        </w:rPr>
      </w:pPr>
      <w:r>
        <w:rPr>
          <w:rFonts w:ascii="Times New Roman" w:hAnsi="Times New Roman"/>
        </w:rPr>
        <w:t>Панель типа 3</w:t>
      </w:r>
    </w:p>
    <w:p w:rsidR="00000000" w:rsidRDefault="001276AB">
      <w:pPr>
        <w:pStyle w:val="a3"/>
        <w:rPr>
          <w:rFonts w:ascii="Times New Roman" w:hAnsi="Times New Roman"/>
        </w:rPr>
      </w:pPr>
      <w:r>
        <w:rPr>
          <w:rFonts w:ascii="Times New Roman" w:hAnsi="Times New Roman"/>
        </w:rPr>
        <w:t>2. Основные размер</w:t>
      </w:r>
      <w:r>
        <w:rPr>
          <w:rFonts w:ascii="Times New Roman" w:hAnsi="Times New Roman"/>
        </w:rPr>
        <w:t>ы</w:t>
      </w:r>
    </w:p>
    <w:p w:rsidR="00000000" w:rsidRDefault="001276AB">
      <w:pPr>
        <w:pStyle w:val="a3"/>
        <w:rPr>
          <w:rFonts w:ascii="Times New Roman" w:hAnsi="Times New Roman"/>
        </w:rPr>
      </w:pPr>
      <w:r>
        <w:rPr>
          <w:rFonts w:ascii="Times New Roman" w:hAnsi="Times New Roman"/>
        </w:rPr>
        <w:t>3. Технические требования</w:t>
      </w:r>
    </w:p>
    <w:p w:rsidR="00000000" w:rsidRDefault="001276AB">
      <w:pPr>
        <w:pStyle w:val="a3"/>
        <w:rPr>
          <w:rFonts w:ascii="Times New Roman" w:hAnsi="Times New Roman"/>
        </w:rPr>
      </w:pPr>
      <w:r>
        <w:rPr>
          <w:rFonts w:ascii="Times New Roman" w:hAnsi="Times New Roman"/>
        </w:rPr>
        <w:t>4. Правила приемки</w:t>
      </w:r>
    </w:p>
    <w:p w:rsidR="00000000" w:rsidRDefault="001276AB">
      <w:pPr>
        <w:pStyle w:val="a3"/>
        <w:rPr>
          <w:rFonts w:ascii="Times New Roman" w:hAnsi="Times New Roman"/>
        </w:rPr>
      </w:pPr>
      <w:r>
        <w:rPr>
          <w:rFonts w:ascii="Times New Roman" w:hAnsi="Times New Roman"/>
        </w:rPr>
        <w:t>Черт.2</w:t>
      </w:r>
    </w:p>
    <w:p w:rsidR="00000000" w:rsidRDefault="001276AB">
      <w:pPr>
        <w:pStyle w:val="a3"/>
        <w:rPr>
          <w:rFonts w:ascii="Times New Roman" w:hAnsi="Times New Roman"/>
        </w:rPr>
      </w:pPr>
      <w:r>
        <w:rPr>
          <w:rFonts w:ascii="Times New Roman" w:hAnsi="Times New Roman"/>
        </w:rPr>
        <w:t>Черт. 3</w:t>
      </w:r>
    </w:p>
    <w:p w:rsidR="00000000" w:rsidRDefault="001276AB">
      <w:pPr>
        <w:pStyle w:val="a3"/>
        <w:rPr>
          <w:rFonts w:ascii="Times New Roman" w:hAnsi="Times New Roman"/>
        </w:rPr>
      </w:pPr>
      <w:r>
        <w:rPr>
          <w:rFonts w:ascii="Times New Roman" w:hAnsi="Times New Roman"/>
        </w:rPr>
        <w:t>5. Методы контроля и испытаний</w:t>
      </w:r>
    </w:p>
    <w:p w:rsidR="00000000" w:rsidRDefault="001276AB">
      <w:pPr>
        <w:pStyle w:val="a3"/>
        <w:rPr>
          <w:rFonts w:ascii="Times New Roman" w:hAnsi="Times New Roman"/>
        </w:rPr>
      </w:pPr>
      <w:r>
        <w:rPr>
          <w:rFonts w:ascii="Times New Roman" w:hAnsi="Times New Roman"/>
        </w:rPr>
        <w:t>Схема расположения точек измерения толщины панели</w:t>
      </w:r>
    </w:p>
    <w:p w:rsidR="00000000" w:rsidRDefault="001276AB">
      <w:pPr>
        <w:pStyle w:val="a3"/>
        <w:rPr>
          <w:rFonts w:ascii="Times New Roman" w:hAnsi="Times New Roman"/>
        </w:rPr>
      </w:pPr>
      <w:r>
        <w:rPr>
          <w:rFonts w:ascii="Times New Roman" w:hAnsi="Times New Roman"/>
        </w:rPr>
        <w:t>Схема определения смещения кромок листов</w:t>
      </w:r>
    </w:p>
    <w:p w:rsidR="00000000" w:rsidRDefault="001276AB">
      <w:pPr>
        <w:pStyle w:val="a3"/>
        <w:rPr>
          <w:rFonts w:ascii="Times New Roman" w:hAnsi="Times New Roman"/>
        </w:rPr>
      </w:pPr>
      <w:r>
        <w:rPr>
          <w:rFonts w:ascii="Times New Roman" w:hAnsi="Times New Roman"/>
        </w:rPr>
        <w:t xml:space="preserve">Схема определения </w:t>
      </w:r>
      <w:proofErr w:type="spellStart"/>
      <w:r>
        <w:rPr>
          <w:rFonts w:ascii="Times New Roman" w:hAnsi="Times New Roman"/>
        </w:rPr>
        <w:t>неперпендикулярности</w:t>
      </w:r>
      <w:proofErr w:type="spellEnd"/>
      <w:r>
        <w:rPr>
          <w:rFonts w:ascii="Times New Roman" w:hAnsi="Times New Roman"/>
        </w:rPr>
        <w:t xml:space="preserve"> сторон</w:t>
      </w:r>
    </w:p>
    <w:p w:rsidR="00000000" w:rsidRDefault="001276AB">
      <w:pPr>
        <w:pStyle w:val="a3"/>
        <w:rPr>
          <w:rFonts w:ascii="Times New Roman" w:hAnsi="Times New Roman"/>
        </w:rPr>
      </w:pPr>
      <w:r>
        <w:rPr>
          <w:rFonts w:ascii="Times New Roman" w:hAnsi="Times New Roman"/>
        </w:rPr>
        <w:t xml:space="preserve">Схемы определения </w:t>
      </w:r>
      <w:proofErr w:type="spellStart"/>
      <w:r>
        <w:rPr>
          <w:rFonts w:ascii="Times New Roman" w:hAnsi="Times New Roman"/>
        </w:rPr>
        <w:t>непрямолинейности</w:t>
      </w:r>
      <w:proofErr w:type="spellEnd"/>
      <w:r>
        <w:rPr>
          <w:rFonts w:ascii="Times New Roman" w:hAnsi="Times New Roman"/>
        </w:rPr>
        <w:t xml:space="preserve"> профиля</w:t>
      </w:r>
    </w:p>
    <w:p w:rsidR="00000000" w:rsidRDefault="001276AB">
      <w:pPr>
        <w:pStyle w:val="a3"/>
        <w:rPr>
          <w:rFonts w:ascii="Times New Roman" w:hAnsi="Times New Roman"/>
        </w:rPr>
      </w:pPr>
      <w:r>
        <w:rPr>
          <w:rFonts w:ascii="Times New Roman" w:hAnsi="Times New Roman"/>
        </w:rPr>
        <w:t>Случай выпуклой поверхности; Случай вогнутой поверхности</w:t>
      </w:r>
    </w:p>
    <w:p w:rsidR="00000000" w:rsidRDefault="001276AB">
      <w:pPr>
        <w:pStyle w:val="a3"/>
        <w:rPr>
          <w:rFonts w:ascii="Times New Roman" w:hAnsi="Times New Roman"/>
        </w:rPr>
      </w:pPr>
      <w:r>
        <w:rPr>
          <w:rFonts w:ascii="Times New Roman" w:hAnsi="Times New Roman"/>
        </w:rPr>
        <w:t xml:space="preserve">Схемы определения </w:t>
      </w:r>
      <w:proofErr w:type="spellStart"/>
      <w:r>
        <w:rPr>
          <w:rFonts w:ascii="Times New Roman" w:hAnsi="Times New Roman"/>
        </w:rPr>
        <w:t>неплоскостности</w:t>
      </w:r>
      <w:proofErr w:type="spellEnd"/>
      <w:r>
        <w:rPr>
          <w:rFonts w:ascii="Times New Roman" w:hAnsi="Times New Roman"/>
        </w:rPr>
        <w:t xml:space="preserve"> панели</w:t>
      </w:r>
    </w:p>
    <w:p w:rsidR="00000000" w:rsidRDefault="001276AB">
      <w:pPr>
        <w:pStyle w:val="a3"/>
        <w:rPr>
          <w:rFonts w:ascii="Times New Roman" w:hAnsi="Times New Roman"/>
        </w:rPr>
      </w:pPr>
      <w:r>
        <w:rPr>
          <w:rFonts w:ascii="Times New Roman" w:hAnsi="Times New Roman"/>
        </w:rPr>
        <w:t>Схема испытания панели (образца) на поперечный изгиб</w:t>
      </w:r>
    </w:p>
    <w:p w:rsidR="00000000" w:rsidRDefault="001276AB">
      <w:pPr>
        <w:pStyle w:val="a3"/>
        <w:rPr>
          <w:rFonts w:ascii="Times New Roman" w:hAnsi="Times New Roman"/>
        </w:rPr>
      </w:pPr>
      <w:r>
        <w:rPr>
          <w:rFonts w:ascii="Times New Roman" w:hAnsi="Times New Roman"/>
        </w:rPr>
        <w:t>6. Упаковка, маркировка, транспортирование и хранение</w:t>
      </w:r>
    </w:p>
    <w:p w:rsidR="00000000" w:rsidRDefault="001276AB">
      <w:pPr>
        <w:pStyle w:val="a3"/>
        <w:rPr>
          <w:rFonts w:ascii="Times New Roman" w:hAnsi="Times New Roman"/>
        </w:rPr>
      </w:pPr>
      <w:r>
        <w:rPr>
          <w:rFonts w:ascii="Times New Roman" w:hAnsi="Times New Roman"/>
        </w:rPr>
        <w:t>Приложение (рекомендуемое). Форма</w:t>
      </w:r>
      <w:r>
        <w:rPr>
          <w:rFonts w:ascii="Times New Roman" w:hAnsi="Times New Roman"/>
        </w:rPr>
        <w:t xml:space="preserve"> журнала испытаний панелей (образцов) на поперечный изгиб для контроля прочности и жесткости</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6AB"/>
    <w:rsid w:val="0012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png"/><Relationship Id="rId18" Type="http://schemas.openxmlformats.org/officeDocument/2006/relationships/image" Target="media/image15.wmf"/><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wmf"/><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5401</Words>
  <Characters>30788</Characters>
  <Application>Microsoft Office Word</Application>
  <DocSecurity>0</DocSecurity>
  <Lines>256</Lines>
  <Paragraphs>72</Paragraphs>
  <ScaleCrop>false</ScaleCrop>
  <Company>Elcom Ltd</Company>
  <LinksUpToDate>false</LinksUpToDate>
  <CharactersWithSpaces>36117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24581-81</dc:title>
  <dc:subject/>
  <dc:creator>CNTI</dc:creator>
  <cp:keywords/>
  <dc:description/>
  <cp:lastModifiedBy>Parhomeiai</cp:lastModifiedBy>
  <cp:revision>2</cp:revision>
  <dcterms:created xsi:type="dcterms:W3CDTF">2013-04-11T10:55:00Z</dcterms:created>
  <dcterms:modified xsi:type="dcterms:W3CDTF">2013-04-11T10:55:00Z</dcterms:modified>
</cp:coreProperties>
</file>