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091B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52091B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52091B">
      <w:pPr>
        <w:jc w:val="center"/>
      </w:pPr>
    </w:p>
    <w:p w:rsidR="00000000" w:rsidRDefault="0052091B">
      <w:pPr>
        <w:jc w:val="center"/>
        <w:rPr>
          <w:b/>
          <w:sz w:val="28"/>
        </w:rPr>
      </w:pPr>
      <w:r>
        <w:rPr>
          <w:b/>
          <w:sz w:val="28"/>
        </w:rPr>
        <w:t>СООРУЖЕНИЯ ВОДОЗАБОРНЫЕ, ВОДОСБРОСНЫЕ И ЗАТВОРЫ</w:t>
      </w:r>
    </w:p>
    <w:p w:rsidR="00000000" w:rsidRDefault="0052091B">
      <w:pPr>
        <w:spacing w:before="120" w:after="120"/>
        <w:jc w:val="center"/>
        <w:rPr>
          <w:b/>
        </w:rPr>
      </w:pPr>
      <w:r>
        <w:rPr>
          <w:b/>
        </w:rPr>
        <w:t>ТЕРМИНЫ И ОПРЕДЕЛЕНИЯ</w:t>
      </w:r>
    </w:p>
    <w:p w:rsidR="00000000" w:rsidRDefault="0052091B">
      <w:pPr>
        <w:jc w:val="center"/>
        <w:rPr>
          <w:b/>
        </w:rPr>
      </w:pPr>
      <w:r>
        <w:rPr>
          <w:b/>
        </w:rPr>
        <w:t>ГОСТ 26966-86</w:t>
      </w:r>
    </w:p>
    <w:p w:rsidR="00000000" w:rsidRDefault="0052091B">
      <w:pPr>
        <w:jc w:val="center"/>
        <w:rPr>
          <w:b/>
        </w:rPr>
      </w:pPr>
      <w:r>
        <w:rPr>
          <w:b/>
        </w:rPr>
        <w:t>(СТ СЭВ 4467-84)</w:t>
      </w:r>
    </w:p>
    <w:p w:rsidR="00000000" w:rsidRDefault="0052091B">
      <w:pPr>
        <w:jc w:val="center"/>
      </w:pPr>
    </w:p>
    <w:p w:rsidR="00000000" w:rsidRDefault="0052091B">
      <w:pPr>
        <w:jc w:val="center"/>
      </w:pPr>
      <w:r>
        <w:t>ГОСУДАРСТВЕННЫЙ КОМИТЕТ ПО СТАНДАРТАМ</w:t>
      </w:r>
    </w:p>
    <w:p w:rsidR="00000000" w:rsidRDefault="0052091B">
      <w:pPr>
        <w:jc w:val="center"/>
      </w:pPr>
      <w:r>
        <w:t>Москва</w:t>
      </w:r>
    </w:p>
    <w:p w:rsidR="00000000" w:rsidRDefault="0052091B">
      <w:pPr>
        <w:jc w:val="both"/>
      </w:pPr>
    </w:p>
    <w:p w:rsidR="00000000" w:rsidRDefault="0052091B">
      <w:pPr>
        <w:spacing w:before="120"/>
        <w:jc w:val="both"/>
        <w:rPr>
          <w:b/>
        </w:rPr>
      </w:pPr>
      <w:r>
        <w:rPr>
          <w:b/>
        </w:rPr>
        <w:t>РАЗРАБОТАН Министерством мелиорации и водного хозяйства СССР</w:t>
      </w:r>
    </w:p>
    <w:p w:rsidR="00000000" w:rsidRDefault="0052091B">
      <w:pPr>
        <w:spacing w:before="120"/>
        <w:jc w:val="both"/>
        <w:rPr>
          <w:b/>
        </w:rPr>
      </w:pPr>
      <w:r>
        <w:rPr>
          <w:b/>
        </w:rPr>
        <w:t>ИСПОЛНИТЕ</w:t>
      </w:r>
      <w:r>
        <w:rPr>
          <w:b/>
        </w:rPr>
        <w:t>ЛИ</w:t>
      </w:r>
    </w:p>
    <w:p w:rsidR="00000000" w:rsidRDefault="0052091B">
      <w:pPr>
        <w:spacing w:before="120"/>
        <w:ind w:firstLine="284"/>
        <w:jc w:val="both"/>
        <w:rPr>
          <w:b/>
        </w:rPr>
      </w:pPr>
      <w:r>
        <w:rPr>
          <w:b/>
        </w:rPr>
        <w:t>А. Я. Кузнец, А. Н. Радченко</w:t>
      </w:r>
    </w:p>
    <w:p w:rsidR="00000000" w:rsidRDefault="0052091B">
      <w:pPr>
        <w:spacing w:before="120"/>
        <w:jc w:val="both"/>
        <w:rPr>
          <w:b/>
        </w:rPr>
      </w:pPr>
      <w:r>
        <w:rPr>
          <w:b/>
        </w:rPr>
        <w:t>ВНЕСЕН Министерством мелиорации и водного хозяйства СССР</w:t>
      </w:r>
    </w:p>
    <w:p w:rsidR="00000000" w:rsidRDefault="0052091B">
      <w:pPr>
        <w:spacing w:before="120"/>
        <w:ind w:firstLine="284"/>
        <w:jc w:val="both"/>
        <w:rPr>
          <w:b/>
        </w:rPr>
      </w:pPr>
      <w:r>
        <w:t>Зам. министра</w:t>
      </w:r>
      <w:r>
        <w:rPr>
          <w:b/>
        </w:rPr>
        <w:t xml:space="preserve"> Б. Г. Штепа</w:t>
      </w:r>
    </w:p>
    <w:p w:rsidR="00000000" w:rsidRDefault="0052091B">
      <w:pPr>
        <w:spacing w:before="12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стандартам от 30 июля 1986 г. № 2301</w:t>
      </w:r>
    </w:p>
    <w:p w:rsidR="00000000" w:rsidRDefault="0052091B">
      <w:pPr>
        <w:jc w:val="both"/>
      </w:pPr>
    </w:p>
    <w:p w:rsidR="00000000" w:rsidRDefault="0052091B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52091B">
      <w:pPr>
        <w:spacing w:before="120"/>
        <w:jc w:val="both"/>
        <w:rPr>
          <w:b/>
        </w:rPr>
      </w:pPr>
      <w:r>
        <w:rPr>
          <w:b/>
        </w:rPr>
        <w:t>СООРУЖЕНИЯ ВОДОЗАБОРНЫЕ, ВОДОСБРОСНЫЕ</w:t>
      </w:r>
    </w:p>
    <w:p w:rsidR="00000000" w:rsidRDefault="0052091B">
      <w:pPr>
        <w:tabs>
          <w:tab w:val="left" w:pos="5103"/>
        </w:tabs>
        <w:ind w:firstLine="1843"/>
        <w:jc w:val="both"/>
        <w:rPr>
          <w:b/>
        </w:rPr>
      </w:pPr>
      <w:r>
        <w:rPr>
          <w:b/>
        </w:rPr>
        <w:t>И ЗАТВОРЫ</w:t>
      </w:r>
      <w:r>
        <w:rPr>
          <w:b/>
        </w:rPr>
        <w:tab/>
        <w:t>ГОСТ</w:t>
      </w:r>
    </w:p>
    <w:p w:rsidR="00000000" w:rsidRDefault="0052091B">
      <w:pPr>
        <w:tabs>
          <w:tab w:val="left" w:pos="4962"/>
        </w:tabs>
        <w:spacing w:before="120" w:after="120"/>
        <w:ind w:firstLine="1276"/>
        <w:jc w:val="both"/>
        <w:rPr>
          <w:b/>
        </w:rPr>
      </w:pPr>
      <w:r>
        <w:rPr>
          <w:b/>
        </w:rPr>
        <w:t>Термины и определения</w:t>
      </w:r>
      <w:r>
        <w:rPr>
          <w:b/>
        </w:rPr>
        <w:tab/>
        <w:t>26966-86</w:t>
      </w:r>
    </w:p>
    <w:p w:rsidR="00000000" w:rsidRDefault="0052091B">
      <w:pPr>
        <w:tabs>
          <w:tab w:val="left" w:pos="4678"/>
        </w:tabs>
        <w:ind w:firstLine="709"/>
        <w:jc w:val="both"/>
        <w:rPr>
          <w:lang w:val="en-US"/>
        </w:rPr>
      </w:pPr>
      <w:r>
        <w:rPr>
          <w:lang w:val="en-US"/>
        </w:rPr>
        <w:t>Water intake and outlet works and gates.</w:t>
      </w:r>
      <w:r>
        <w:t xml:space="preserve">           (СТ СЭВ 4467-84)</w:t>
      </w:r>
    </w:p>
    <w:p w:rsidR="00000000" w:rsidRDefault="0052091B">
      <w:pPr>
        <w:pBdr>
          <w:bottom w:val="single" w:sz="6" w:space="1" w:color="auto"/>
        </w:pBdr>
        <w:ind w:firstLine="1560"/>
        <w:jc w:val="both"/>
        <w:rPr>
          <w:lang w:val="en-US"/>
        </w:rPr>
      </w:pPr>
      <w:r>
        <w:rPr>
          <w:lang w:val="en-US"/>
        </w:rPr>
        <w:t>Terms and definitions</w:t>
      </w:r>
    </w:p>
    <w:p w:rsidR="00000000" w:rsidRDefault="0052091B">
      <w:pPr>
        <w:jc w:val="both"/>
        <w:rPr>
          <w:b/>
        </w:rPr>
      </w:pPr>
      <w:r>
        <w:rPr>
          <w:b/>
        </w:rPr>
        <w:t xml:space="preserve">Постановлением Государственного комитета СССР по стандартам от 30 июля </w:t>
      </w:r>
      <w:r>
        <w:rPr>
          <w:b/>
        </w:rPr>
        <w:t>1986 г. № 230 срок введения установлен</w:t>
      </w:r>
    </w:p>
    <w:p w:rsidR="00000000" w:rsidRDefault="0052091B">
      <w:pPr>
        <w:jc w:val="right"/>
        <w:rPr>
          <w:b/>
          <w:u w:val="single"/>
        </w:rPr>
      </w:pPr>
      <w:r>
        <w:rPr>
          <w:b/>
          <w:u w:val="single"/>
        </w:rPr>
        <w:t>с 01.01.87</w:t>
      </w:r>
    </w:p>
    <w:p w:rsidR="00000000" w:rsidRDefault="0052091B">
      <w:pPr>
        <w:jc w:val="both"/>
      </w:pPr>
    </w:p>
    <w:p w:rsidR="00000000" w:rsidRDefault="0052091B">
      <w:pPr>
        <w:ind w:firstLine="284"/>
        <w:jc w:val="both"/>
      </w:pPr>
      <w:r>
        <w:t>Настоящий стандарт устанавливает термины и определения понятий в области водозаборных, водосбросных сооружений и затворов.</w:t>
      </w:r>
    </w:p>
    <w:p w:rsidR="00000000" w:rsidRDefault="0052091B">
      <w:pPr>
        <w:ind w:firstLine="284"/>
        <w:jc w:val="both"/>
      </w:pPr>
      <w:r>
        <w:t>Термины, установленные настоящим стандартом, обязательны для применения во всех видах документации и литературы, входящих в сферу действия стандартизации или использующих результаты этой деятельности.</w:t>
      </w:r>
    </w:p>
    <w:p w:rsidR="00000000" w:rsidRDefault="0052091B">
      <w:pPr>
        <w:ind w:firstLine="284"/>
        <w:jc w:val="both"/>
      </w:pPr>
      <w:r>
        <w:t>Стандарт полностью соответствует стандарту СЭВ СТ СЭВ 4467-84.</w:t>
      </w:r>
    </w:p>
    <w:p w:rsidR="00000000" w:rsidRDefault="0052091B">
      <w:pPr>
        <w:ind w:firstLine="284"/>
        <w:jc w:val="both"/>
      </w:pPr>
      <w:r>
        <w:t>Для каждого понятия установлен один стандартизированный термин.</w:t>
      </w:r>
    </w:p>
    <w:p w:rsidR="00000000" w:rsidRDefault="0052091B">
      <w:pPr>
        <w:ind w:firstLine="284"/>
        <w:jc w:val="both"/>
      </w:pPr>
      <w:r>
        <w:t>Применение</w:t>
      </w:r>
      <w:r>
        <w:t xml:space="preserve"> терминов-синонимов стандартизированного термина не допускается.</w:t>
      </w:r>
    </w:p>
    <w:p w:rsidR="00000000" w:rsidRDefault="0052091B">
      <w:pPr>
        <w:ind w:firstLine="284"/>
        <w:jc w:val="both"/>
      </w:pPr>
      <w:r>
        <w:t xml:space="preserve">Приведенные определения можно при необходимости изменять, вводя в них произвольные признаки, раскрывая значения используемых в них терминов, указывая объекты, входящие в объем определяемого </w:t>
      </w:r>
      <w:r>
        <w:lastRenderedPageBreak/>
        <w:t>понятия. Изменения не должны нарушать объем и содержание понятий, определенных в данном стандарте.</w:t>
      </w:r>
    </w:p>
    <w:p w:rsidR="00000000" w:rsidRDefault="0052091B">
      <w:pPr>
        <w:ind w:firstLine="284"/>
        <w:jc w:val="both"/>
      </w:pPr>
      <w:r>
        <w:t>В стандарте приведен алфавитный указатель содержащихся в нем терминов.</w:t>
      </w:r>
    </w:p>
    <w:p w:rsidR="00000000" w:rsidRDefault="0052091B">
      <w:pPr>
        <w:ind w:firstLine="284"/>
        <w:jc w:val="both"/>
      </w:pPr>
      <w:r>
        <w:t>Стандартизированные термины набраны полужирным шрифтом.</w:t>
      </w:r>
    </w:p>
    <w:p w:rsidR="00000000" w:rsidRDefault="0052091B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Термин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Водозаборн</w:t>
            </w:r>
            <w:r>
              <w:rPr>
                <w:b/>
                <w:sz w:val="16"/>
              </w:rPr>
              <w:t>ые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b/>
                <w:sz w:val="16"/>
              </w:rPr>
              <w:t xml:space="preserve"> Водозаборное сооружение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 ГОСТ 19185-73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b/>
                <w:sz w:val="16"/>
              </w:rPr>
              <w:t xml:space="preserve"> Поверхностное водозаборное сооружение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Водозаборное сооружение, при помощи которого забирают воду на уровне свободной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b/>
                <w:sz w:val="16"/>
              </w:rPr>
              <w:t xml:space="preserve"> Глубинное водозаборное сооружение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Водозаборное сооружение, при помощи которого забирают воду под уровнем свободной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b/>
                <w:sz w:val="16"/>
              </w:rPr>
              <w:t xml:space="preserve"> Донное водозаборное соору</w:t>
            </w:r>
            <w:r>
              <w:rPr>
                <w:b/>
                <w:sz w:val="16"/>
              </w:rPr>
              <w:softHyphen/>
              <w:t>жение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Водозаборное сооружение, при помощи которого забирают воду с самой низкой части русла водотока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b/>
                <w:sz w:val="16"/>
              </w:rPr>
              <w:t xml:space="preserve"> Ярусное водозаборное соору</w:t>
            </w:r>
            <w:r>
              <w:rPr>
                <w:b/>
                <w:sz w:val="16"/>
              </w:rPr>
              <w:softHyphen/>
              <w:t>жение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Водозаборное сооружен</w:t>
            </w:r>
            <w:r>
              <w:rPr>
                <w:sz w:val="16"/>
              </w:rPr>
              <w:t>ие, при помощи которого забирают воду с нескольких уровней воды в зависимости от уровня воды в водоеме или водотоке и от качества воды на разных глубинах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Водосбросные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b/>
                <w:sz w:val="16"/>
              </w:rPr>
              <w:t xml:space="preserve"> Водосброс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 ГОСТ 19185-73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>
              <w:rPr>
                <w:b/>
                <w:sz w:val="16"/>
              </w:rPr>
              <w:t>Поверхностный водосброс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Водосброс, движение воды во входном сечении которого осуществляется со свободной поверхности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8. </w:t>
            </w:r>
            <w:r>
              <w:rPr>
                <w:b/>
                <w:sz w:val="16"/>
              </w:rPr>
              <w:t>Глубинный водосброс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Водосброс, движение воды во входном сечении которого осуществляется ниже уровня свободной поверхности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9. </w:t>
            </w:r>
            <w:r>
              <w:rPr>
                <w:b/>
                <w:sz w:val="16"/>
              </w:rPr>
              <w:t>Шахтный выброс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Водосброс, в ко</w:t>
            </w:r>
            <w:r>
              <w:rPr>
                <w:sz w:val="16"/>
              </w:rPr>
              <w:t>торый воды сбрасывается с водослива в шахту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10. </w:t>
            </w:r>
            <w:r>
              <w:rPr>
                <w:b/>
                <w:sz w:val="16"/>
              </w:rPr>
              <w:t>Башенный водосброс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Водосброс, в который вода сбрасывается через водосливные и глубинные отверстия в башню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11. </w:t>
            </w:r>
            <w:r>
              <w:rPr>
                <w:b/>
                <w:sz w:val="16"/>
              </w:rPr>
              <w:t>Траншейный водосброс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Водосброс, в который переливается вода в траншею с одной или двух сторон</w:t>
            </w:r>
          </w:p>
          <w:p w:rsidR="00000000" w:rsidRDefault="0052091B">
            <w:pPr>
              <w:jc w:val="both"/>
              <w:rPr>
                <w:sz w:val="16"/>
              </w:rPr>
            </w:pPr>
            <w:r>
              <w:rPr>
                <w:spacing w:val="20"/>
                <w:sz w:val="16"/>
              </w:rPr>
              <w:t>Примечание</w:t>
            </w:r>
            <w:r>
              <w:rPr>
                <w:sz w:val="16"/>
              </w:rPr>
              <w:t>. В большинстве случаев он расположен перпендикулярно к оси гребня плотины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12. </w:t>
            </w:r>
            <w:r>
              <w:rPr>
                <w:b/>
                <w:sz w:val="16"/>
              </w:rPr>
              <w:t>Сифонный водосброс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Водосброс, по которому движение воды осуществляется по принципу сифона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13. </w:t>
            </w:r>
            <w:r>
              <w:rPr>
                <w:b/>
                <w:sz w:val="16"/>
              </w:rPr>
              <w:t>Водовыпуск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 ГОСТ 19185-73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14. </w:t>
            </w:r>
            <w:r>
              <w:rPr>
                <w:b/>
                <w:sz w:val="16"/>
              </w:rPr>
              <w:t>Донный водовыпуск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Водовыпуск, водоприемн</w:t>
            </w:r>
            <w:r>
              <w:rPr>
                <w:sz w:val="16"/>
              </w:rPr>
              <w:t>ая часть которого расположена в нижней части водохранилища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15. </w:t>
            </w:r>
            <w:r>
              <w:rPr>
                <w:b/>
                <w:sz w:val="16"/>
              </w:rPr>
              <w:t>Промывная галерея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Устройство в гидротехническом сооружении, предназ</w:t>
            </w:r>
            <w:r>
              <w:rPr>
                <w:sz w:val="16"/>
              </w:rPr>
              <w:softHyphen/>
              <w:t>наченное для смыва наносов в нижний бьеф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16. </w:t>
            </w:r>
            <w:r>
              <w:rPr>
                <w:b/>
                <w:sz w:val="16"/>
              </w:rPr>
              <w:t>Водослив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Устройство в гидротехническом сооружении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в котором сброс воды осуществляется через отверстие со свободной поверхности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17. </w:t>
            </w:r>
            <w:r>
              <w:rPr>
                <w:b/>
                <w:sz w:val="16"/>
              </w:rPr>
              <w:t>Водослив с затвором (без затвора)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Водослив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пропускная способность которого регулируется (не регулируется и зависит только от уровня воды в водохранилище)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18. </w:t>
            </w:r>
            <w:r>
              <w:rPr>
                <w:b/>
                <w:sz w:val="16"/>
              </w:rPr>
              <w:t>Гребень водослива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Верхняя часть во</w:t>
            </w:r>
            <w:r>
              <w:rPr>
                <w:sz w:val="16"/>
              </w:rPr>
              <w:t>дослива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19. </w:t>
            </w:r>
            <w:r>
              <w:rPr>
                <w:b/>
                <w:sz w:val="16"/>
              </w:rPr>
              <w:t>Грань водослива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Наивысшая линия гребня водослива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20. </w:t>
            </w:r>
            <w:r>
              <w:rPr>
                <w:b/>
                <w:sz w:val="16"/>
              </w:rPr>
              <w:t>Водосливная поверхность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Поверхность конструкции водослива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по которой непосредственно происходит слив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21. </w:t>
            </w:r>
            <w:r>
              <w:rPr>
                <w:b/>
                <w:sz w:val="16"/>
              </w:rPr>
              <w:t>Водосливной носок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Выступ в конце водосливной поверхности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при сходе с которого струя воды свободно сбрасывается в нижний бьеф или сопрягается с ним с помощью гидравлического прыжка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22. </w:t>
            </w:r>
            <w:r>
              <w:rPr>
                <w:b/>
                <w:sz w:val="16"/>
              </w:rPr>
              <w:t>Быстроток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Канал или лоток с уклоном дна больше критического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23. </w:t>
            </w:r>
            <w:r>
              <w:rPr>
                <w:b/>
                <w:sz w:val="16"/>
              </w:rPr>
              <w:t>Ступенчатый перепад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Канал или лоток с дном ступенчатой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24. </w:t>
            </w:r>
            <w:r>
              <w:rPr>
                <w:b/>
                <w:sz w:val="16"/>
              </w:rPr>
              <w:t>Сорозадерживающа</w:t>
            </w:r>
            <w:r>
              <w:rPr>
                <w:b/>
                <w:sz w:val="16"/>
              </w:rPr>
              <w:t>я ре</w:t>
            </w:r>
            <w:r>
              <w:rPr>
                <w:b/>
                <w:sz w:val="16"/>
              </w:rPr>
              <w:softHyphen/>
              <w:t>шет</w:t>
            </w:r>
            <w:r>
              <w:rPr>
                <w:b/>
                <w:sz w:val="16"/>
              </w:rPr>
              <w:softHyphen/>
              <w:t>ка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предназначенное для защиты водоприемных отверстий гидротехнических сооружений от попадания в них несомых водой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25. </w:t>
            </w:r>
            <w:r>
              <w:rPr>
                <w:b/>
                <w:sz w:val="16"/>
              </w:rPr>
              <w:t>Водобой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Устройство гидротехнического сооружения в нижнем бьефе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предназначенное для восприятия динамического воздействия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26. </w:t>
            </w:r>
            <w:r>
              <w:rPr>
                <w:b/>
                <w:sz w:val="16"/>
              </w:rPr>
              <w:t>Водобойный колодец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Глубинная часть водобоя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предназначенная для затопления гидравлического прыжка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Затворы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27. </w:t>
            </w:r>
            <w:r>
              <w:rPr>
                <w:b/>
                <w:sz w:val="16"/>
              </w:rPr>
              <w:t>Затвор гидросооружения</w:t>
            </w:r>
          </w:p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 ГОСТ 19185-73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28. </w:t>
            </w:r>
            <w:r>
              <w:rPr>
                <w:b/>
                <w:sz w:val="16"/>
              </w:rPr>
              <w:t>Перекрывающая конст</w:t>
            </w:r>
            <w:r>
              <w:rPr>
                <w:b/>
                <w:sz w:val="16"/>
              </w:rPr>
              <w:softHyphen/>
              <w:t>рук</w:t>
            </w:r>
            <w:r>
              <w:rPr>
                <w:b/>
                <w:sz w:val="16"/>
              </w:rPr>
              <w:softHyphen/>
              <w:t>ция затвора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Подвижная часть затвора гидро</w:t>
            </w:r>
            <w:r>
              <w:rPr>
                <w:sz w:val="16"/>
              </w:rPr>
              <w:t>сооружения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перекрывающая его выпускное отверстие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29. </w:t>
            </w:r>
            <w:r>
              <w:rPr>
                <w:b/>
                <w:sz w:val="16"/>
              </w:rPr>
              <w:t>Поверхностный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Затвор гидросооружения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предназначенный для перекрытия водного сечения со свободной поверхностью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30. </w:t>
            </w:r>
            <w:r>
              <w:rPr>
                <w:b/>
                <w:sz w:val="16"/>
              </w:rPr>
              <w:t>Глубинный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Поверхностный 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предназначенный для перекрытия водного сечения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находящегося под уровнем свободной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31. </w:t>
            </w:r>
            <w:r>
              <w:rPr>
                <w:b/>
                <w:sz w:val="16"/>
              </w:rPr>
              <w:t>Переливной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Поверхностный 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предназначенный для регулирования расхода путем перелива воды через перекрывающую конструкцию затвора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32. </w:t>
            </w:r>
            <w:r>
              <w:rPr>
                <w:b/>
                <w:sz w:val="16"/>
              </w:rPr>
              <w:t>Непереливной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Поверхностный 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констр</w:t>
            </w:r>
            <w:r>
              <w:rPr>
                <w:sz w:val="16"/>
              </w:rPr>
              <w:t>укция которого не допускает перелива воды через 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33. </w:t>
            </w:r>
            <w:r>
              <w:rPr>
                <w:b/>
                <w:sz w:val="16"/>
              </w:rPr>
              <w:t>Регулирующий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при помощи которого управляют расходами воды в полном диапазоне пропускной способности перекрываемого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34. </w:t>
            </w:r>
            <w:r>
              <w:rPr>
                <w:b/>
                <w:sz w:val="16"/>
              </w:rPr>
              <w:t>Нерегулирующий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имеющий только крайние рабочие положения «открыто» и «закрыто»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35. </w:t>
            </w:r>
            <w:r>
              <w:rPr>
                <w:b/>
                <w:sz w:val="16"/>
              </w:rPr>
              <w:t>Основной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используемый для управления расходом в нормальных условиях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36. </w:t>
            </w:r>
            <w:r>
              <w:rPr>
                <w:b/>
                <w:sz w:val="16"/>
              </w:rPr>
              <w:t>Ремонтный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используемый при ликвидации повреждений и осмотрах 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как правило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перекрывающий отвер</w:t>
            </w:r>
            <w:r>
              <w:rPr>
                <w:sz w:val="16"/>
              </w:rPr>
              <w:t>стие при выравненном давлении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37. </w:t>
            </w:r>
            <w:r>
              <w:rPr>
                <w:b/>
                <w:sz w:val="16"/>
              </w:rPr>
              <w:t>Строительный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Временный 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предназначенный для использования только в период строительства сооружения и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38. </w:t>
            </w:r>
            <w:r>
              <w:rPr>
                <w:b/>
                <w:sz w:val="16"/>
              </w:rPr>
              <w:t>Аварийный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предназначенный для прекращения течения воды в водопропускных сооружениях или снятия напора при угрозе аварии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39. </w:t>
            </w:r>
            <w:r>
              <w:rPr>
                <w:b/>
                <w:sz w:val="16"/>
              </w:rPr>
              <w:t>Подъемный (отпускной) затвор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открывающийся в результате передвижения вверх (вниз) перекрывающей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40. </w:t>
            </w:r>
            <w:r>
              <w:rPr>
                <w:b/>
                <w:sz w:val="16"/>
              </w:rPr>
              <w:t>Откидной затвор</w:t>
            </w:r>
          </w:p>
        </w:tc>
        <w:tc>
          <w:tcPr>
            <w:tcW w:w="3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2091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Затвор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открывающийся в результате поворота вокруг оси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про</w:t>
            </w:r>
            <w:r>
              <w:rPr>
                <w:sz w:val="16"/>
              </w:rPr>
              <w:t>ходящей через перекрывающую конструкцию</w:t>
            </w:r>
          </w:p>
        </w:tc>
      </w:tr>
    </w:tbl>
    <w:p w:rsidR="00000000" w:rsidRDefault="0052091B">
      <w:pPr>
        <w:ind w:firstLine="284"/>
        <w:jc w:val="both"/>
      </w:pPr>
    </w:p>
    <w:p w:rsidR="00000000" w:rsidRDefault="0052091B">
      <w:pPr>
        <w:spacing w:after="120"/>
        <w:ind w:firstLine="284"/>
        <w:jc w:val="center"/>
        <w:rPr>
          <w:b/>
        </w:rPr>
      </w:pPr>
      <w:r>
        <w:rPr>
          <w:b/>
        </w:rPr>
        <w:t>АЛФАВИТНЫЙ УКАЗАТЕЛЬ ТЕРМИНОВ</w:t>
      </w:r>
    </w:p>
    <w:p w:rsidR="00000000" w:rsidRDefault="0052091B">
      <w:pPr>
        <w:ind w:firstLine="284"/>
        <w:jc w:val="both"/>
      </w:pPr>
      <w:r>
        <w:t>Быстроток</w:t>
      </w:r>
      <w:r>
        <w:tab/>
      </w:r>
      <w:r>
        <w:tab/>
      </w:r>
      <w:r>
        <w:tab/>
      </w:r>
      <w:r>
        <w:tab/>
      </w:r>
      <w:r>
        <w:tab/>
        <w:t>22</w:t>
      </w:r>
    </w:p>
    <w:p w:rsidR="00000000" w:rsidRDefault="0052091B">
      <w:pPr>
        <w:ind w:firstLine="284"/>
        <w:jc w:val="both"/>
      </w:pPr>
      <w:r>
        <w:t>Водобой</w:t>
      </w:r>
      <w:r>
        <w:tab/>
      </w:r>
      <w:r>
        <w:tab/>
      </w:r>
      <w:r>
        <w:tab/>
      </w:r>
      <w:r>
        <w:tab/>
      </w:r>
      <w:r>
        <w:tab/>
        <w:t>25</w:t>
      </w:r>
    </w:p>
    <w:p w:rsidR="00000000" w:rsidRDefault="0052091B">
      <w:pPr>
        <w:ind w:firstLine="284"/>
        <w:jc w:val="both"/>
      </w:pPr>
      <w:r>
        <w:t>Водовыпуск</w:t>
      </w:r>
      <w:r>
        <w:tab/>
      </w:r>
      <w:r>
        <w:tab/>
      </w:r>
      <w:r>
        <w:tab/>
      </w:r>
      <w:r>
        <w:tab/>
      </w:r>
      <w:r>
        <w:tab/>
        <w:t>13</w:t>
      </w:r>
    </w:p>
    <w:p w:rsidR="00000000" w:rsidRDefault="0052091B">
      <w:pPr>
        <w:ind w:firstLine="284"/>
        <w:jc w:val="both"/>
      </w:pPr>
      <w:r>
        <w:t>Водовыпуск донный</w:t>
      </w:r>
      <w:r>
        <w:tab/>
      </w:r>
      <w:r>
        <w:tab/>
      </w:r>
      <w:r>
        <w:tab/>
      </w:r>
      <w:r>
        <w:tab/>
        <w:t>14</w:t>
      </w:r>
    </w:p>
    <w:p w:rsidR="00000000" w:rsidRDefault="0052091B">
      <w:pPr>
        <w:ind w:firstLine="284"/>
        <w:jc w:val="both"/>
      </w:pPr>
      <w:r>
        <w:t>Водосброс</w:t>
      </w:r>
      <w:r>
        <w:tab/>
      </w:r>
      <w:r>
        <w:tab/>
      </w:r>
      <w:r>
        <w:tab/>
      </w:r>
      <w:r>
        <w:tab/>
      </w:r>
      <w:r>
        <w:tab/>
        <w:t>6</w:t>
      </w:r>
    </w:p>
    <w:p w:rsidR="00000000" w:rsidRDefault="0052091B">
      <w:pPr>
        <w:ind w:firstLine="284"/>
        <w:jc w:val="both"/>
      </w:pPr>
      <w:r>
        <w:t>Водосброс башенный</w:t>
      </w:r>
      <w:r>
        <w:tab/>
      </w:r>
      <w:r>
        <w:tab/>
      </w:r>
      <w:r>
        <w:tab/>
      </w:r>
      <w:r>
        <w:tab/>
        <w:t>10</w:t>
      </w:r>
    </w:p>
    <w:p w:rsidR="00000000" w:rsidRDefault="0052091B">
      <w:pPr>
        <w:ind w:firstLine="284"/>
        <w:jc w:val="both"/>
      </w:pPr>
      <w:r>
        <w:t>Водосброс глубинный</w:t>
      </w:r>
      <w:r>
        <w:tab/>
      </w:r>
      <w:r>
        <w:tab/>
      </w:r>
      <w:r>
        <w:tab/>
        <w:t>8</w:t>
      </w:r>
    </w:p>
    <w:p w:rsidR="00000000" w:rsidRDefault="0052091B">
      <w:pPr>
        <w:ind w:firstLine="284"/>
        <w:jc w:val="both"/>
      </w:pPr>
      <w:r>
        <w:t>Водосброс поверхностный</w:t>
      </w:r>
      <w:r>
        <w:tab/>
      </w:r>
      <w:r>
        <w:tab/>
      </w:r>
      <w:r>
        <w:tab/>
        <w:t>7</w:t>
      </w:r>
    </w:p>
    <w:p w:rsidR="00000000" w:rsidRDefault="0052091B">
      <w:pPr>
        <w:ind w:firstLine="284"/>
        <w:jc w:val="both"/>
      </w:pPr>
      <w:r>
        <w:t>Водосброс сифонный</w:t>
      </w:r>
      <w:r>
        <w:tab/>
      </w:r>
      <w:r>
        <w:tab/>
      </w:r>
      <w:r>
        <w:tab/>
      </w:r>
      <w:r>
        <w:tab/>
        <w:t>12</w:t>
      </w:r>
    </w:p>
    <w:p w:rsidR="00000000" w:rsidRDefault="0052091B">
      <w:pPr>
        <w:ind w:firstLine="284"/>
        <w:jc w:val="both"/>
      </w:pPr>
      <w:r>
        <w:t>Водосброс траншейный</w:t>
      </w:r>
      <w:r>
        <w:tab/>
      </w:r>
      <w:r>
        <w:tab/>
      </w:r>
      <w:r>
        <w:tab/>
        <w:t>11</w:t>
      </w:r>
    </w:p>
    <w:p w:rsidR="00000000" w:rsidRDefault="0052091B">
      <w:pPr>
        <w:ind w:firstLine="284"/>
        <w:jc w:val="both"/>
      </w:pPr>
      <w:r>
        <w:t>Водосброс шахтный</w:t>
      </w:r>
      <w:r>
        <w:tab/>
      </w:r>
      <w:r>
        <w:tab/>
      </w:r>
      <w:r>
        <w:tab/>
      </w:r>
      <w:r>
        <w:tab/>
        <w:t>9</w:t>
      </w:r>
    </w:p>
    <w:p w:rsidR="00000000" w:rsidRDefault="0052091B">
      <w:pPr>
        <w:ind w:firstLine="284"/>
        <w:jc w:val="both"/>
      </w:pPr>
      <w:r>
        <w:t>Водослив</w:t>
      </w:r>
      <w:r>
        <w:tab/>
      </w:r>
      <w:r>
        <w:tab/>
      </w:r>
      <w:r>
        <w:tab/>
      </w:r>
      <w:r>
        <w:tab/>
      </w:r>
      <w:r>
        <w:tab/>
        <w:t>16</w:t>
      </w:r>
    </w:p>
    <w:p w:rsidR="00000000" w:rsidRDefault="0052091B">
      <w:pPr>
        <w:ind w:firstLine="284"/>
        <w:jc w:val="both"/>
      </w:pPr>
      <w:r>
        <w:t>Водослив с затвором (без затвора)</w:t>
      </w:r>
      <w:r>
        <w:tab/>
      </w:r>
      <w:r>
        <w:tab/>
        <w:t>17</w:t>
      </w:r>
    </w:p>
    <w:p w:rsidR="00000000" w:rsidRDefault="0052091B">
      <w:pPr>
        <w:ind w:firstLine="284"/>
        <w:jc w:val="both"/>
      </w:pPr>
      <w:r>
        <w:t>Галерея промывная</w:t>
      </w:r>
      <w:r>
        <w:tab/>
      </w:r>
      <w:r>
        <w:tab/>
      </w:r>
      <w:r>
        <w:tab/>
      </w:r>
      <w:r>
        <w:tab/>
        <w:t>15</w:t>
      </w:r>
    </w:p>
    <w:p w:rsidR="00000000" w:rsidRDefault="0052091B">
      <w:pPr>
        <w:ind w:firstLine="284"/>
        <w:jc w:val="both"/>
      </w:pPr>
      <w:r>
        <w:t>Грань водослива</w:t>
      </w:r>
      <w:r>
        <w:tab/>
      </w:r>
      <w:r>
        <w:tab/>
      </w:r>
      <w:r>
        <w:tab/>
      </w:r>
      <w:r>
        <w:tab/>
        <w:t>19</w:t>
      </w:r>
    </w:p>
    <w:p w:rsidR="00000000" w:rsidRDefault="0052091B">
      <w:pPr>
        <w:ind w:firstLine="284"/>
        <w:jc w:val="both"/>
      </w:pPr>
      <w:r>
        <w:t>Гребень водослива</w:t>
      </w:r>
      <w:r>
        <w:tab/>
      </w:r>
      <w:r>
        <w:tab/>
      </w:r>
      <w:r>
        <w:tab/>
      </w:r>
      <w:r>
        <w:tab/>
        <w:t>18</w:t>
      </w:r>
    </w:p>
    <w:p w:rsidR="00000000" w:rsidRDefault="0052091B">
      <w:pPr>
        <w:ind w:firstLine="284"/>
        <w:jc w:val="both"/>
      </w:pPr>
      <w:r>
        <w:t>Затвор</w:t>
      </w:r>
      <w:r>
        <w:tab/>
      </w:r>
      <w:r>
        <w:tab/>
      </w:r>
      <w:r>
        <w:tab/>
      </w:r>
      <w:r>
        <w:tab/>
      </w:r>
      <w:r>
        <w:tab/>
        <w:t>27</w:t>
      </w:r>
    </w:p>
    <w:p w:rsidR="00000000" w:rsidRDefault="0052091B">
      <w:pPr>
        <w:ind w:firstLine="284"/>
        <w:jc w:val="both"/>
      </w:pPr>
      <w:r>
        <w:t>Затвор гидросооружения</w:t>
      </w:r>
      <w:r>
        <w:tab/>
      </w:r>
      <w:r>
        <w:tab/>
      </w:r>
      <w:r>
        <w:tab/>
        <w:t>27</w:t>
      </w:r>
    </w:p>
    <w:p w:rsidR="00000000" w:rsidRDefault="0052091B">
      <w:pPr>
        <w:ind w:firstLine="284"/>
        <w:jc w:val="both"/>
      </w:pPr>
      <w:r>
        <w:t>Затвор аварийный</w:t>
      </w:r>
      <w:r>
        <w:tab/>
      </w:r>
      <w:r>
        <w:tab/>
      </w:r>
      <w:r>
        <w:tab/>
      </w:r>
      <w:r>
        <w:tab/>
        <w:t>38</w:t>
      </w:r>
    </w:p>
    <w:p w:rsidR="00000000" w:rsidRDefault="0052091B">
      <w:pPr>
        <w:ind w:firstLine="284"/>
        <w:jc w:val="both"/>
      </w:pPr>
      <w:r>
        <w:t>Затвор глу</w:t>
      </w:r>
      <w:r>
        <w:t>бинный</w:t>
      </w:r>
      <w:r>
        <w:tab/>
      </w:r>
      <w:r>
        <w:tab/>
      </w:r>
      <w:r>
        <w:tab/>
      </w:r>
      <w:r>
        <w:tab/>
        <w:t>30</w:t>
      </w:r>
    </w:p>
    <w:p w:rsidR="00000000" w:rsidRDefault="0052091B">
      <w:pPr>
        <w:ind w:firstLine="284"/>
        <w:jc w:val="both"/>
      </w:pPr>
      <w:r>
        <w:t>Затвор непереливной</w:t>
      </w:r>
      <w:r>
        <w:tab/>
      </w:r>
      <w:r>
        <w:tab/>
      </w:r>
      <w:r>
        <w:tab/>
      </w:r>
      <w:r>
        <w:tab/>
        <w:t>32</w:t>
      </w:r>
    </w:p>
    <w:p w:rsidR="00000000" w:rsidRDefault="0052091B">
      <w:pPr>
        <w:ind w:firstLine="284"/>
        <w:jc w:val="both"/>
      </w:pPr>
      <w:r>
        <w:t>Затвор нерегулирующий</w:t>
      </w:r>
      <w:r>
        <w:tab/>
      </w:r>
      <w:r>
        <w:tab/>
      </w:r>
      <w:r>
        <w:tab/>
        <w:t>34</w:t>
      </w:r>
    </w:p>
    <w:p w:rsidR="00000000" w:rsidRDefault="0052091B">
      <w:pPr>
        <w:ind w:firstLine="284"/>
        <w:jc w:val="both"/>
      </w:pPr>
      <w:r>
        <w:t>Затвор основной</w:t>
      </w:r>
      <w:r>
        <w:tab/>
      </w:r>
      <w:r>
        <w:tab/>
      </w:r>
      <w:r>
        <w:tab/>
      </w:r>
      <w:r>
        <w:tab/>
        <w:t>35</w:t>
      </w:r>
    </w:p>
    <w:p w:rsidR="00000000" w:rsidRDefault="0052091B">
      <w:pPr>
        <w:ind w:firstLine="284"/>
        <w:jc w:val="both"/>
      </w:pPr>
      <w:r>
        <w:t>Затвор откидной</w:t>
      </w:r>
      <w:r>
        <w:tab/>
      </w:r>
      <w:r>
        <w:tab/>
      </w:r>
      <w:r>
        <w:tab/>
      </w:r>
      <w:r>
        <w:tab/>
        <w:t>40</w:t>
      </w:r>
    </w:p>
    <w:p w:rsidR="00000000" w:rsidRDefault="0052091B">
      <w:pPr>
        <w:ind w:firstLine="284"/>
        <w:jc w:val="both"/>
      </w:pPr>
      <w:r>
        <w:t>Затвор переливной</w:t>
      </w:r>
      <w:r>
        <w:tab/>
      </w:r>
      <w:r>
        <w:tab/>
      </w:r>
      <w:r>
        <w:tab/>
      </w:r>
      <w:r>
        <w:tab/>
        <w:t>31</w:t>
      </w:r>
    </w:p>
    <w:p w:rsidR="00000000" w:rsidRDefault="0052091B">
      <w:pPr>
        <w:ind w:firstLine="284"/>
        <w:jc w:val="both"/>
      </w:pPr>
      <w:r>
        <w:t>Затвор поверхностный</w:t>
      </w:r>
      <w:r>
        <w:tab/>
      </w:r>
      <w:r>
        <w:tab/>
      </w:r>
      <w:r>
        <w:tab/>
        <w:t>29</w:t>
      </w:r>
    </w:p>
    <w:p w:rsidR="00000000" w:rsidRDefault="0052091B">
      <w:pPr>
        <w:ind w:firstLine="284"/>
        <w:jc w:val="both"/>
      </w:pPr>
      <w:r>
        <w:t>Затвор поверхностный (отпускной)</w:t>
      </w:r>
      <w:r>
        <w:tab/>
      </w:r>
      <w:r>
        <w:tab/>
        <w:t>39</w:t>
      </w:r>
    </w:p>
    <w:p w:rsidR="00000000" w:rsidRDefault="0052091B">
      <w:pPr>
        <w:ind w:firstLine="284"/>
        <w:jc w:val="both"/>
      </w:pPr>
      <w:r>
        <w:t>Затвор регулирующий</w:t>
      </w:r>
      <w:r>
        <w:tab/>
      </w:r>
      <w:r>
        <w:tab/>
      </w:r>
      <w:r>
        <w:tab/>
        <w:t>33</w:t>
      </w:r>
    </w:p>
    <w:p w:rsidR="00000000" w:rsidRDefault="0052091B">
      <w:pPr>
        <w:ind w:firstLine="284"/>
        <w:jc w:val="both"/>
      </w:pPr>
      <w:r>
        <w:t>Затвор ремонтный</w:t>
      </w:r>
      <w:r>
        <w:tab/>
      </w:r>
      <w:r>
        <w:tab/>
      </w:r>
      <w:r>
        <w:tab/>
      </w:r>
      <w:r>
        <w:tab/>
        <w:t>36</w:t>
      </w:r>
    </w:p>
    <w:p w:rsidR="00000000" w:rsidRDefault="0052091B">
      <w:pPr>
        <w:ind w:firstLine="284"/>
        <w:jc w:val="both"/>
      </w:pPr>
      <w:r>
        <w:t>Затвор строительный</w:t>
      </w:r>
      <w:r>
        <w:tab/>
      </w:r>
      <w:r>
        <w:tab/>
      </w:r>
      <w:r>
        <w:tab/>
      </w:r>
      <w:r>
        <w:tab/>
        <w:t>37</w:t>
      </w:r>
    </w:p>
    <w:p w:rsidR="00000000" w:rsidRDefault="0052091B">
      <w:pPr>
        <w:ind w:firstLine="284"/>
        <w:jc w:val="both"/>
      </w:pPr>
      <w:r>
        <w:t>Колодец водобойный</w:t>
      </w:r>
      <w:r>
        <w:tab/>
      </w:r>
      <w:r>
        <w:tab/>
      </w:r>
      <w:r>
        <w:tab/>
      </w:r>
      <w:r>
        <w:tab/>
        <w:t>26</w:t>
      </w:r>
    </w:p>
    <w:p w:rsidR="00000000" w:rsidRDefault="0052091B">
      <w:pPr>
        <w:ind w:firstLine="284"/>
        <w:jc w:val="both"/>
      </w:pPr>
      <w:r>
        <w:t>Конструкция затвора перекрывающая</w:t>
      </w:r>
      <w:r>
        <w:tab/>
      </w:r>
      <w:r>
        <w:tab/>
        <w:t>28</w:t>
      </w:r>
    </w:p>
    <w:p w:rsidR="00000000" w:rsidRDefault="0052091B">
      <w:pPr>
        <w:ind w:firstLine="284"/>
        <w:jc w:val="both"/>
      </w:pPr>
      <w:r>
        <w:t>Носок водосливной</w:t>
      </w:r>
      <w:r>
        <w:tab/>
      </w:r>
      <w:r>
        <w:tab/>
      </w:r>
      <w:r>
        <w:tab/>
      </w:r>
      <w:r>
        <w:tab/>
        <w:t>21</w:t>
      </w:r>
    </w:p>
    <w:p w:rsidR="00000000" w:rsidRDefault="0052091B">
      <w:pPr>
        <w:ind w:firstLine="284"/>
        <w:jc w:val="both"/>
      </w:pPr>
      <w:r>
        <w:t>Перепад ступенчатый</w:t>
      </w:r>
      <w:r>
        <w:tab/>
      </w:r>
      <w:r>
        <w:tab/>
      </w:r>
      <w:r>
        <w:tab/>
      </w:r>
      <w:r>
        <w:tab/>
        <w:t>23</w:t>
      </w:r>
    </w:p>
    <w:p w:rsidR="00000000" w:rsidRDefault="0052091B">
      <w:pPr>
        <w:ind w:firstLine="284"/>
        <w:jc w:val="both"/>
      </w:pPr>
      <w:r>
        <w:t>Поверхность водосливная</w:t>
      </w:r>
      <w:r>
        <w:tab/>
      </w:r>
      <w:r>
        <w:tab/>
      </w:r>
      <w:r>
        <w:tab/>
        <w:t>20</w:t>
      </w:r>
    </w:p>
    <w:p w:rsidR="00000000" w:rsidRDefault="0052091B">
      <w:pPr>
        <w:ind w:firstLine="284"/>
        <w:jc w:val="both"/>
      </w:pPr>
      <w:r>
        <w:t>Решетка сорозадерживающая</w:t>
      </w:r>
      <w:r>
        <w:tab/>
      </w:r>
      <w:r>
        <w:tab/>
      </w:r>
      <w:r>
        <w:tab/>
        <w:t>24</w:t>
      </w:r>
    </w:p>
    <w:p w:rsidR="00000000" w:rsidRDefault="0052091B">
      <w:pPr>
        <w:ind w:firstLine="284"/>
        <w:jc w:val="both"/>
      </w:pPr>
      <w:r>
        <w:t>Сооружение водозаборное</w:t>
      </w:r>
      <w:r>
        <w:tab/>
      </w:r>
      <w:r>
        <w:tab/>
      </w:r>
      <w:r>
        <w:tab/>
        <w:t>1</w:t>
      </w:r>
    </w:p>
    <w:p w:rsidR="00000000" w:rsidRDefault="0052091B">
      <w:pPr>
        <w:ind w:firstLine="284"/>
        <w:jc w:val="both"/>
      </w:pPr>
      <w:r>
        <w:t>Сооружение водозаборное глубинное</w:t>
      </w:r>
      <w:r>
        <w:tab/>
        <w:t xml:space="preserve"> </w:t>
      </w:r>
      <w:r>
        <w:tab/>
        <w:t>3</w:t>
      </w:r>
    </w:p>
    <w:p w:rsidR="00000000" w:rsidRDefault="0052091B">
      <w:pPr>
        <w:ind w:firstLine="284"/>
        <w:jc w:val="both"/>
      </w:pPr>
      <w:r>
        <w:t>Со</w:t>
      </w:r>
      <w:r>
        <w:t>оружение водозаборное донное</w:t>
      </w:r>
      <w:r>
        <w:tab/>
      </w:r>
      <w:r>
        <w:tab/>
        <w:t>4</w:t>
      </w:r>
    </w:p>
    <w:p w:rsidR="00000000" w:rsidRDefault="0052091B">
      <w:pPr>
        <w:ind w:firstLine="284"/>
        <w:jc w:val="both"/>
      </w:pPr>
      <w:r>
        <w:t>Сооружение водозаборное поверхностное</w:t>
      </w:r>
      <w:r>
        <w:tab/>
        <w:t>2</w:t>
      </w:r>
    </w:p>
    <w:p w:rsidR="00000000" w:rsidRDefault="0052091B">
      <w:pPr>
        <w:ind w:firstLine="284"/>
        <w:jc w:val="both"/>
      </w:pPr>
      <w:r>
        <w:t>Сооружение водозаборное ярусное</w:t>
      </w:r>
      <w:r>
        <w:tab/>
      </w:r>
      <w:r>
        <w:tab/>
        <w:t>5</w:t>
      </w:r>
    </w:p>
    <w:p w:rsidR="00000000" w:rsidRDefault="0052091B">
      <w:pPr>
        <w:ind w:firstLine="284"/>
        <w:jc w:val="both"/>
      </w:pP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91B"/>
    <w:rsid w:val="005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6408</Characters>
  <Application>Microsoft Office Word</Application>
  <DocSecurity>0</DocSecurity>
  <Lines>53</Lines>
  <Paragraphs>15</Paragraphs>
  <ScaleCrop>false</ScaleCrop>
  <Company>СНИиП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26966-86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27783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