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38E1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26988-86</w:t>
      </w:r>
    </w:p>
    <w:p w:rsidR="00000000" w:rsidRDefault="00C438E1">
      <w:pPr>
        <w:jc w:val="right"/>
        <w:rPr>
          <w:rFonts w:ascii="Times New Roman" w:hAnsi="Times New Roman"/>
          <w:sz w:val="20"/>
        </w:rPr>
      </w:pPr>
    </w:p>
    <w:p w:rsidR="00000000" w:rsidRDefault="00C438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674.817-41:620.172:006.354                                                                                      Группа Ж19</w:t>
      </w:r>
    </w:p>
    <w:p w:rsidR="00000000" w:rsidRDefault="00C438E1">
      <w:pPr>
        <w:jc w:val="center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ДРЕВЕСНОВОЛОКНИСТЫЕ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предела прочности при растяжении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перпендикулярно к пласти плиты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Fibre boards.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Method for determination of ultimate 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tensile strengtih perpendicular to board face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OKП 55 3600</w:t>
      </w:r>
    </w:p>
    <w:p w:rsidR="00000000" w:rsidRDefault="00C438E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1987-01-01</w:t>
      </w:r>
    </w:p>
    <w:p w:rsidR="00000000" w:rsidRDefault="00C438E1">
      <w:pPr>
        <w:jc w:val="right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438E1">
      <w:pPr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лесной, целлюлозно-бумажной и деревообрабатывающей промышленности СССР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И.В.Пинтус (руководитель темы); О.Е.Поташев, канд.техн. наук; С.И.Сидорина; Н.В.Шведов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Государственного комитета СССР по делам строительства от </w:t>
      </w:r>
      <w:r>
        <w:rPr>
          <w:rFonts w:ascii="Times New Roman" w:hAnsi="Times New Roman"/>
          <w:sz w:val="20"/>
        </w:rPr>
        <w:t>27.06.86 N 87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 (НТД)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80"/>
        <w:gridCol w:w="2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</w:t>
            </w:r>
          </w:p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 который дана ссылка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38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14919-83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38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38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19592-80</w:t>
            </w:r>
          </w:p>
        </w:tc>
        <w:tc>
          <w:tcPr>
            <w:tcW w:w="2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438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28840-90</w:t>
            </w:r>
          </w:p>
        </w:tc>
        <w:tc>
          <w:tcPr>
            <w:tcW w:w="2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</w:t>
            </w:r>
          </w:p>
        </w:tc>
      </w:tr>
    </w:tbl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Январь 1992 г.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древесноволокнистые плиты всех видов, за исключением мягких и профилированных древесноволокнистых плит, и устанавливает метод определения предела прочности при растяжении перпендикулярно к пласти плиты.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состоит в определении про</w:t>
      </w:r>
      <w:r>
        <w:rPr>
          <w:rFonts w:ascii="Times New Roman" w:hAnsi="Times New Roman"/>
          <w:sz w:val="20"/>
        </w:rPr>
        <w:t>чности по максимальной нагрузке, прилагаемой к образцу до его разрушения в направлении, перпендикулярном к плоскости образца.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МЕТОД ОТБОРА ОБРАЗЦОВ </w:t>
      </w:r>
    </w:p>
    <w:p w:rsidR="00000000" w:rsidRDefault="00C438E1">
      <w:pPr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От каждой отобранной для испытания плиты вырезают восемь образцов, равномерно расположенных по ширине плиты, при этом два образца должны примыкать к продольным кромкам плиты. Расстояние от образца до поперечной кромки плиты должно быть не менее 250 мм. Расстояние между соседними образцами должно быть не менее 50 мм.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1.2. Вырезаемые образцы должны быт</w:t>
      </w:r>
      <w:r>
        <w:rPr>
          <w:rFonts w:ascii="Times New Roman" w:hAnsi="Times New Roman"/>
          <w:sz w:val="20"/>
        </w:rPr>
        <w:t>ь квадратными со сторонами (55±1) мм и толщиной, равной толщине плиты.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Образцы перед испытанием кондиционируют по 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ТРЕБОВАНИЯ К СРЕДСТВАМ ИСПЫТАНИЯ </w:t>
      </w:r>
    </w:p>
    <w:p w:rsidR="00000000" w:rsidRDefault="00C438E1">
      <w:pPr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Испытательная машина по ГОСТ 28840-90 или другой системы, обеспечивающая погрешность измерения нагрузки не более 1 % и скорость перемещения активного захвата, равную (10±1) мм/мин.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Металлические колодки (алюминиевые или стальные) типа А (черт. 1) или типа Б (черт. 2).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Поверхность колодок, контактируемая с испытуемым образцом, должна быть кв</w:t>
      </w:r>
      <w:r>
        <w:rPr>
          <w:rFonts w:ascii="Times New Roman" w:hAnsi="Times New Roman"/>
          <w:sz w:val="20"/>
        </w:rPr>
        <w:t>адратной со сторонами (50±0,1) мм.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Приспособление для центрирования колодок при склеивании, состоящее: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колодок типа А - из направляющего угольника с прорезями для выступающих краев образца (черт. 3);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колодок типа Б - из плоского основания с закрепленными перпендикулярно к нему четырьмя металлическими стержнями, которые продевают в сквозные отверстия колодок (черт. 4).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Захваты в виде скобы (черт. 5) для передачи растягивающего усилия образцу от испытательной машины с самоцентрирующим устрой</w:t>
      </w:r>
      <w:r>
        <w:rPr>
          <w:rFonts w:ascii="Times New Roman" w:hAnsi="Times New Roman"/>
          <w:sz w:val="20"/>
        </w:rPr>
        <w:t>ством типа "карданный шарнир", обеспечивающим направление действия нагрузки перпендикулярно к плоскости образца.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Допускается применение других типов колодок с размерами контактируемой поверхности (50х50) мм, а также захватов и приспособлений для центрирования, обеспечивающих заданное центрирование образцов при склеивании и испытании согласно пп. 3.2 и 4.1.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5pt;height:234.75pt">
                  <v:imagedata r:id="rId4" o:title=""/>
                </v:shape>
              </w:pict>
            </w:r>
          </w:p>
          <w:p w:rsidR="00000000" w:rsidRDefault="00C438E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231pt;height:231pt">
                  <v:imagedata r:id="rId5" o:title=""/>
                </v:shape>
              </w:pict>
            </w:r>
          </w:p>
          <w:p w:rsidR="00000000" w:rsidRDefault="00C438E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1</w:t>
            </w:r>
          </w:p>
        </w:tc>
        <w:tc>
          <w:tcPr>
            <w:tcW w:w="4961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2</w:t>
            </w:r>
          </w:p>
        </w:tc>
      </w:tr>
    </w:tbl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pict>
                <v:shape id="_x0000_i1027" type="#_x0000_t75" style="width:135.75pt;height:249.75pt">
                  <v:imagedata r:id="rId6" o:title=""/>
                </v:shape>
              </w:pict>
            </w:r>
          </w:p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438E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47pt;height:217.5pt">
                  <v:imagedata r:id="rId7" o:title=""/>
                </v:shape>
              </w:pict>
            </w:r>
          </w:p>
          <w:p w:rsidR="00000000" w:rsidRDefault="00C438E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29" type="#_x0000_t75" style="width:57.75pt;height:17.2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мм;</w:t>
            </w:r>
          </w:p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56.25pt;height:17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мм,</w:t>
            </w:r>
          </w:p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0.5pt;height:13.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толщина образца, мм</w:t>
            </w:r>
          </w:p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3</w:t>
            </w:r>
          </w:p>
          <w:p w:rsidR="00000000" w:rsidRDefault="00C438E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4</w:t>
            </w:r>
          </w:p>
        </w:tc>
      </w:tr>
    </w:tbl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jc w:val="center"/>
        <w:rPr>
          <w:rFonts w:ascii="Times New Roman" w:hAnsi="Times New Roman"/>
          <w:sz w:val="20"/>
        </w:rPr>
      </w:pPr>
    </w:p>
    <w:p w:rsidR="00000000" w:rsidRDefault="00C438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175"/>
        <w:gridCol w:w="2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захвата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2" type="#_x0000_t75" style="width:12.75pt;height:17.25pt">
                  <v:imagedata r:id="rId11" o:title=""/>
                </v:shape>
              </w:pic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15pt;height:17.2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8E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</w:tbl>
    <w:p w:rsidR="00000000" w:rsidRDefault="00C438E1">
      <w:pPr>
        <w:jc w:val="center"/>
        <w:rPr>
          <w:rFonts w:ascii="Times New Roman" w:hAnsi="Times New Roman"/>
          <w:sz w:val="20"/>
        </w:rPr>
      </w:pPr>
    </w:p>
    <w:p w:rsidR="00000000" w:rsidRDefault="00C438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2205" w:dyaOrig="3735">
          <v:shape id="_x0000_i1034" type="#_x0000_t75" style="width:110.25pt;height:186.75pt" o:ole="">
            <v:imagedata r:id="rId13" o:title=""/>
          </v:shape>
          <o:OLEObject Type="Embed" ProgID="MSPhotoEd.3" ShapeID="_x0000_i1034" DrawAspect="Content" ObjectID="_1427200822" r:id="rId14"/>
        </w:object>
      </w:r>
    </w:p>
    <w:p w:rsidR="00000000" w:rsidRDefault="00C438E1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C438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Растворитель для обезжиривания поверхности колодок. 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Эпоксидный клей холодного отверждения или клей-расплав с температурой плавления 160-190 °С.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Электроплитка по ГОСТ 14919-83, обеспечивающая нагрев колодок до 160-190 °С (при использовании клея-расплава).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Ручной металлический захват типа клещи для удержания нагретых колодок (при использовании клея-расплава).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ТРЕБОВАНИЯ К ПОДГОТОВКЕ ИСПЫТАНИЯ 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Контактируемые поверхности колодок перед приклеиванием зачищают и об</w:t>
      </w:r>
      <w:r>
        <w:rPr>
          <w:rFonts w:ascii="Times New Roman" w:hAnsi="Times New Roman"/>
          <w:sz w:val="20"/>
        </w:rPr>
        <w:t>езжиривают. Поверхности, покрытые клеем-расплавом, рекомендуется зачищать при нагреве колодок.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К каждому образцу с двух сторон приклеивают колодки типа А и Б так, чтобы края образца симметрично выступали за границы контактируемых поверхностей колодок.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Колодки типа А должны располагаться относительно образца соосно и перпендикулярно, а продольные оси колодок типа Б должны быть перпендикулярны друг к другу и проходить через середины образца и второй колодки.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предотвращения сдвига колодок относительно</w:t>
      </w:r>
      <w:r>
        <w:rPr>
          <w:rFonts w:ascii="Times New Roman" w:hAnsi="Times New Roman"/>
          <w:sz w:val="20"/>
        </w:rPr>
        <w:t xml:space="preserve"> образца склеиваемые блоки (образец с двумя колодками) помещают в приспособление для центрирования (черт. 3 или 4).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клея-расплава колодки нагревают до температуры его плавления.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Склеиваемые блоки нагружают усилием, достаточным для равномерного распределения клея по всей поверхности склеивания.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Время склеивания эпоксидным клеем холодного отверждения устанавливают в соответствии с нормативно-технической документацией на клей данного вида.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После полного отверждения клея обрезают выс</w:t>
      </w:r>
      <w:r>
        <w:rPr>
          <w:rFonts w:ascii="Times New Roman" w:hAnsi="Times New Roman"/>
          <w:sz w:val="20"/>
        </w:rPr>
        <w:t>тупающие края образцов и зачищают натеки клея на колодках при помощи ножовки, ножа или других аналогичных инструментов.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ТРЕБОВАНИЯ К ПРОВЕДЕНИЮ ИСПЫТАНИЯ</w:t>
      </w:r>
    </w:p>
    <w:p w:rsidR="00000000" w:rsidRDefault="00C438E1">
      <w:pPr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Склеенный блок устанавливают в захватах испытательной машины так, чтобы направление действия нагрузки совпадало с осью образца.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Равномерно нагружают образец так, чтобы время действия нагрузки до разрушения образца составляло (30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10) с.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Разрушающую нагрузку фиксируют с точностью до 10 Н.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При  разрушении склеенного блока по клеевому слою </w:t>
      </w:r>
      <w:r>
        <w:rPr>
          <w:rFonts w:ascii="Times New Roman" w:hAnsi="Times New Roman"/>
          <w:sz w:val="20"/>
        </w:rPr>
        <w:t>результат испытания не учитывают.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число забракованных образцов более двух, то проводят повторное испытание на новой группе образцов.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ТРЕБОВАНИЯ К ОБРАБОТКЕ РЕЗУЛЬТАТОВ</w:t>
      </w:r>
    </w:p>
    <w:p w:rsidR="00000000" w:rsidRDefault="00C438E1">
      <w:pPr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Предел прочности при растяжении перпендикулярно пласти плиты (</w:t>
      </w:r>
      <w:r>
        <w:rPr>
          <w:rFonts w:ascii="Times New Roman" w:hAnsi="Times New Roman"/>
          <w:position w:val="-10"/>
          <w:sz w:val="20"/>
        </w:rPr>
        <w:pict>
          <v:shape id="_x0000_i1035" type="#_x0000_t75" style="width:15.75pt;height:21pt">
            <v:imagedata r:id="rId15" o:title=""/>
          </v:shape>
        </w:pict>
      </w:r>
      <w:r>
        <w:rPr>
          <w:rFonts w:ascii="Times New Roman" w:hAnsi="Times New Roman"/>
          <w:sz w:val="20"/>
        </w:rPr>
        <w:t>) в мегапаскалях вычисляют с точностью до 0,01 МПа по формуле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56.25pt;height:30.75pt">
            <v:imagedata r:id="rId16" o:title=""/>
          </v:shape>
        </w:pict>
      </w:r>
    </w:p>
    <w:p w:rsidR="00000000" w:rsidRDefault="00C438E1">
      <w:pPr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"/>
          <w:sz w:val="20"/>
        </w:rPr>
        <w:pict>
          <v:shape id="_x0000_i1037" type="#_x0000_t75" style="width:12pt;height:12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разрушающая нагрузка, Н; 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38" type="#_x0000_t75" style="width:20.2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длина и ширина образца, мм.</w:t>
      </w: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438E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За результат испытания плиты принимают среднее арифметическое значение результатов испытаний всех учтенных образцов.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1"/>
    <w:rsid w:val="00C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png" Type="http://schemas.openxmlformats.org/officeDocument/2006/relationships/image"/><Relationship Id="rId18" Target="media/image14.wmf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wmf" Type="http://schemas.openxmlformats.org/officeDocument/2006/relationships/image"/><Relationship Id="rId17" Target="media/image13.wmf" Type="http://schemas.openxmlformats.org/officeDocument/2006/relationships/image"/><Relationship Id="rId2" Target="settings.xml" Type="http://schemas.openxmlformats.org/officeDocument/2006/relationships/settings"/><Relationship Id="rId16" Target="media/image12.wmf" Type="http://schemas.openxmlformats.org/officeDocument/2006/relationships/image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wmf" Type="http://schemas.openxmlformats.org/officeDocument/2006/relationships/image"/><Relationship Id="rId5" Target="media/image2.jpeg" Type="http://schemas.openxmlformats.org/officeDocument/2006/relationships/image"/><Relationship Id="rId15" Target="media/image11.wmf" Type="http://schemas.openxmlformats.org/officeDocument/2006/relationships/image"/><Relationship Id="rId10" Target="media/image7.wmf" Type="http://schemas.openxmlformats.org/officeDocument/2006/relationships/image"/><Relationship Id="rId19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embeddings/oleObject1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5001</Characters>
  <Application>Microsoft Office Word</Application>
  <DocSecurity>0</DocSecurity>
  <Lines>41</Lines>
  <Paragraphs>11</Paragraphs>
  <ScaleCrop>false</ScaleCrop>
  <Company>Пермский ЦНТИ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26988-86</dc:title>
  <dc:subject/>
  <dc:creator>ЦНТИ</dc:creator>
  <cp:keywords/>
  <dc:description/>
  <cp:lastModifiedBy>Parhomeiai</cp:lastModifiedBy>
  <cp:revision>2</cp:revision>
  <dcterms:created xsi:type="dcterms:W3CDTF">2013-04-11T10:57:00Z</dcterms:created>
  <dcterms:modified xsi:type="dcterms:W3CDTF">2013-04-11T10:57:00Z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102697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