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3FEB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27.001-95</w:t>
      </w:r>
    </w:p>
    <w:p w:rsidR="00000000" w:rsidRDefault="003B3FEB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3B3FEB">
      <w:pPr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62-192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                        Группа Т51</w:t>
      </w:r>
    </w:p>
    <w:p w:rsidR="00000000" w:rsidRDefault="003B3FEB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3B3FEB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МЕЖГОСУДАРСТВЕННЫЙ СТАНДАРТ </w:t>
      </w:r>
    </w:p>
    <w:p w:rsidR="00000000" w:rsidRDefault="003B3FEB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3B3FEB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"НАДЕЖНОСТЬ В ТЕХНИКЕ"</w:t>
      </w:r>
    </w:p>
    <w:p w:rsidR="00000000" w:rsidRDefault="003B3FEB">
      <w:pPr>
        <w:pStyle w:val="Heading"/>
        <w:widowControl/>
        <w:jc w:val="center"/>
        <w:rPr>
          <w:rFonts w:ascii="Times New Roman" w:hAnsi="Times New Roman"/>
          <w:sz w:val="20"/>
          <w:lang w:val="en-US"/>
        </w:rPr>
      </w:pPr>
    </w:p>
    <w:p w:rsidR="00000000" w:rsidRDefault="003B3FEB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Основные положения </w:t>
      </w:r>
    </w:p>
    <w:p w:rsidR="00000000" w:rsidRDefault="003B3FEB">
      <w:pPr>
        <w:pStyle w:val="Heading"/>
        <w:widowControl/>
        <w:jc w:val="center"/>
        <w:rPr>
          <w:rFonts w:ascii="Times New Roman" w:hAnsi="Times New Roman"/>
          <w:sz w:val="20"/>
          <w:lang w:val="en-US"/>
        </w:rPr>
      </w:pPr>
    </w:p>
    <w:p w:rsidR="00000000" w:rsidRDefault="003B3FEB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>tandards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dependability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technics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:rsidR="00000000" w:rsidRDefault="003B3FEB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Basiс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principles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180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 21.020     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0027        </w:t>
      </w:r>
    </w:p>
    <w:p w:rsidR="00000000" w:rsidRDefault="003B3FEB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Дата введения 1997-01-01 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МТК 119 "Надежность в технике"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Госстандартом России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Межгосударственным Советом по стандартизации, метрологии и сертификации (протокол № 7-95 от 26 апреля 1995 г.)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проголосовали: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9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05"/>
        <w:gridCol w:w="4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государства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национального органа по стандартизации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Белоруссия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Белстандарт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Казахстан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Казгосстан</w:t>
            </w:r>
            <w:r>
              <w:rPr>
                <w:rFonts w:ascii="Times New Roman" w:hAnsi="Times New Roman"/>
                <w:sz w:val="20"/>
              </w:rPr>
              <w:t>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Молдова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Молдовастандарт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Госстандарт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Узбекистан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Узгосстандарт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Украина</w:t>
            </w:r>
          </w:p>
        </w:tc>
        <w:tc>
          <w:tcPr>
            <w:tcW w:w="4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Госстандарт Украины</w:t>
            </w:r>
          </w:p>
        </w:tc>
      </w:tr>
    </w:tbl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Постановлением Комитета Российской Федерации по стандартизации, метрологии и сертификации от 26 июня 1996 г. № 432 межгосударственный стандарт ГОСТ 27.001-95 введен в действие непосредственно в качестве государственного стандарта Российской Федерации с 1 января 1997 г.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ВЗАМЕН ГОСТ 27.001-81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pStyle w:val="Heading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1 ОБЛАСТЬ ПРИМЕНЕНИЯ 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является основоп</w:t>
      </w:r>
      <w:r>
        <w:rPr>
          <w:rFonts w:ascii="Times New Roman" w:hAnsi="Times New Roman"/>
          <w:sz w:val="20"/>
        </w:rPr>
        <w:t>олагающим в системе межгосударственных стандартов "Надежность в технике" (ССНТ).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Стандарт устанавливает назначение ССНТ, структуру и состав объектов стандартизации, правила, наименования и обозначения стандартов </w:t>
      </w:r>
      <w:proofErr w:type="spellStart"/>
      <w:r>
        <w:rPr>
          <w:rFonts w:ascii="Times New Roman" w:hAnsi="Times New Roman"/>
          <w:sz w:val="20"/>
        </w:rPr>
        <w:t>ССНТ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pStyle w:val="Heading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2 НОРМАТИВНЫЕ ССЫЛКИ 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стандарты: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1.0-92 Правила проведения работ по межгосударственной стандартизации. Общие положения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27.002-89 Надежность в технике. Основные понятия. Термины и определения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pStyle w:val="Heading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3 ОПРЕДЕЛЕНИЯ 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</w:t>
      </w:r>
      <w:r>
        <w:rPr>
          <w:rFonts w:ascii="Times New Roman" w:hAnsi="Times New Roman"/>
          <w:sz w:val="20"/>
        </w:rPr>
        <w:t>ия терминов, применяемых в настоящем стандарте и относящихся к стандартизации, соответствуют ГОСТ 1.0, определения основных понятий в области надежности соответствуют ГОСТ 27.002. Дополнительно в стандарте применены термины, определения которых приведены ниже.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Технический объект (объект)* - любое изделие (элемент, устройство, подсистема, функциональная единица или система), которое можно рассматривать в отдельности.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Определение термина "объект (технический объект)" изложено с уч</w:t>
      </w:r>
      <w:r>
        <w:rPr>
          <w:rFonts w:ascii="Times New Roman" w:hAnsi="Times New Roman"/>
          <w:sz w:val="20"/>
        </w:rPr>
        <w:t>етом определения этого термина, приведенного в МЭК 50(191).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 - Объект может состоять из технических средств, программных средств или их сочетания и может в частных случаях включать людей, его эксплуатирующих, обслуживающих и/или ремонтирующих.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Управление надежностью - совокупность организационных и научно-технических мер, направленных на обеспечение, поддержание и повышение надежности объектов, реализуемых на всех стадиях их жизненного цикла.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Система стандартов "Надежность в технике" - с</w:t>
      </w:r>
      <w:r>
        <w:rPr>
          <w:rFonts w:ascii="Times New Roman" w:hAnsi="Times New Roman"/>
          <w:sz w:val="20"/>
        </w:rPr>
        <w:t>овокупность взаимосвязанных основополагающих межгосударственных стандартов, устанавливающих общие для всех видов технических объектов положения, принципы, правила и методы управления их надежностью.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pStyle w:val="Heading"/>
        <w:widowControl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ОБЩИЕ ПОЛОЖЕНИЯ 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В состав ССНТ входят только основополагающие стандарты по надежности, распространяющиеся на все или большинство видов технических объектов и устанавливающие общие положения, принципы, правила и методы управления их надежностью на всех или отдельных стадиях жизненного цикла объектов.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 </w:t>
      </w:r>
      <w:r>
        <w:rPr>
          <w:rFonts w:ascii="Times New Roman" w:hAnsi="Times New Roman"/>
          <w:sz w:val="20"/>
        </w:rPr>
        <w:t>На основе и в развитие стандартов ССНТ или в дополнение к ним могут разрабатываться основополагающие стандарты (комплексы стандартов) по надежности видов техники, групп (видов) технических объектов, отражающие специфику управления их надежностью. Указанные стандарты (комплексы стандартов) не входят в состав ССНТ.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 Стандарты </w:t>
      </w:r>
      <w:proofErr w:type="spellStart"/>
      <w:r>
        <w:rPr>
          <w:rFonts w:ascii="Times New Roman" w:hAnsi="Times New Roman"/>
          <w:sz w:val="20"/>
        </w:rPr>
        <w:t>ССНТ</w:t>
      </w:r>
      <w:proofErr w:type="spellEnd"/>
      <w:r>
        <w:rPr>
          <w:rFonts w:ascii="Times New Roman" w:hAnsi="Times New Roman"/>
          <w:sz w:val="20"/>
        </w:rPr>
        <w:t xml:space="preserve"> служат основой для включения требований надежности и методов контроля надежности в стандарты, устанавливающие  технические требования и методы контроля для групп однородных техни</w:t>
      </w:r>
      <w:r>
        <w:rPr>
          <w:rFonts w:ascii="Times New Roman" w:hAnsi="Times New Roman"/>
          <w:sz w:val="20"/>
        </w:rPr>
        <w:t>ческих объектов, в технические условия, технические задания, контракты, договоры и другие виды документации.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 Стандарты </w:t>
      </w:r>
      <w:proofErr w:type="spellStart"/>
      <w:r>
        <w:rPr>
          <w:rFonts w:ascii="Times New Roman" w:hAnsi="Times New Roman"/>
          <w:sz w:val="20"/>
        </w:rPr>
        <w:t>ССНТ</w:t>
      </w:r>
      <w:proofErr w:type="spellEnd"/>
      <w:r>
        <w:rPr>
          <w:rFonts w:ascii="Times New Roman" w:hAnsi="Times New Roman"/>
          <w:sz w:val="20"/>
        </w:rPr>
        <w:t xml:space="preserve"> должны быть гармонизированы с международными стандартами МЭК по надежности, разрабатываемыми МЭК/ТК 56 "Надежность".</w:t>
      </w:r>
    </w:p>
    <w:p w:rsidR="00000000" w:rsidRDefault="003B3FEB">
      <w:pPr>
        <w:pStyle w:val="Heading"/>
        <w:widowControl/>
        <w:rPr>
          <w:rFonts w:ascii="Times New Roman" w:hAnsi="Times New Roman"/>
          <w:sz w:val="20"/>
        </w:rPr>
      </w:pPr>
    </w:p>
    <w:p w:rsidR="00000000" w:rsidRDefault="003B3FEB">
      <w:pPr>
        <w:pStyle w:val="Heading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5 НАЗНАЧЕНИЕ ССНТ 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 </w:t>
      </w:r>
      <w:proofErr w:type="spellStart"/>
      <w:r>
        <w:rPr>
          <w:rFonts w:ascii="Times New Roman" w:hAnsi="Times New Roman"/>
          <w:sz w:val="20"/>
        </w:rPr>
        <w:t>ССНТ</w:t>
      </w:r>
      <w:proofErr w:type="spellEnd"/>
      <w:r>
        <w:rPr>
          <w:rFonts w:ascii="Times New Roman" w:hAnsi="Times New Roman"/>
          <w:sz w:val="20"/>
        </w:rPr>
        <w:t xml:space="preserve"> предназначена для осуществления средствами стандартизации единой технической политики в области управления надежностью объектов.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 Стандарты </w:t>
      </w:r>
      <w:proofErr w:type="spellStart"/>
      <w:r>
        <w:rPr>
          <w:rFonts w:ascii="Times New Roman" w:hAnsi="Times New Roman"/>
          <w:sz w:val="20"/>
        </w:rPr>
        <w:t>ССНТ</w:t>
      </w:r>
      <w:proofErr w:type="spellEnd"/>
      <w:r>
        <w:rPr>
          <w:rFonts w:ascii="Times New Roman" w:hAnsi="Times New Roman"/>
          <w:sz w:val="20"/>
        </w:rPr>
        <w:t xml:space="preserve"> служат нормативной базой для регулирования взаимодействия заинтересованных сторон (р</w:t>
      </w:r>
      <w:r>
        <w:rPr>
          <w:rFonts w:ascii="Times New Roman" w:hAnsi="Times New Roman"/>
          <w:sz w:val="20"/>
        </w:rPr>
        <w:t>азработчиков, изготовителей, поставщиков, заказчиков, потребителей) при обеспечении надежности на всех стадиях жизненного цикла объектов.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5.3 Стандарты </w:t>
      </w:r>
      <w:proofErr w:type="spellStart"/>
      <w:r>
        <w:rPr>
          <w:rFonts w:ascii="Times New Roman" w:hAnsi="Times New Roman"/>
          <w:sz w:val="20"/>
        </w:rPr>
        <w:t>ССНТ</w:t>
      </w:r>
      <w:proofErr w:type="spellEnd"/>
      <w:r>
        <w:rPr>
          <w:rFonts w:ascii="Times New Roman" w:hAnsi="Times New Roman"/>
          <w:sz w:val="20"/>
        </w:rPr>
        <w:t xml:space="preserve"> устанавливают организационные, технические, технологические, экономические и др. положения, направленные на обеспечение рационального уровня надежности объектов.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 Стандарты </w:t>
      </w:r>
      <w:proofErr w:type="spellStart"/>
      <w:r>
        <w:rPr>
          <w:rFonts w:ascii="Times New Roman" w:hAnsi="Times New Roman"/>
          <w:sz w:val="20"/>
        </w:rPr>
        <w:t>ССНТ</w:t>
      </w:r>
      <w:proofErr w:type="spellEnd"/>
      <w:r>
        <w:rPr>
          <w:rFonts w:ascii="Times New Roman" w:hAnsi="Times New Roman"/>
          <w:sz w:val="20"/>
        </w:rPr>
        <w:t xml:space="preserve"> регламентируют методы решения типовых задач обеспечения надежности в качестве основы для разработки соответствующих правил и методик, применяемых на стадиях жизненного цикла </w:t>
      </w:r>
      <w:r>
        <w:rPr>
          <w:rFonts w:ascii="Times New Roman" w:hAnsi="Times New Roman"/>
          <w:sz w:val="20"/>
        </w:rPr>
        <w:t>конкретных объектов.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pStyle w:val="Heading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6 СТРУКТУРА И СОСТАВ ОБЪЕКТОВ СТАНДАРТИЗАЦИИ ССНТ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В ССНТ выделяют следующие основные группы объектов стандартизации: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общие вопросы; 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организация работ по обеспечению надежности;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способы обеспечения надежности на стадиях жизненного цикла;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анализ и расчет надежности;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испытания, контроль, оценка надежности.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Состав объектов стандартизации в каждой группе приведен в таблице 1.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3015"/>
        <w:gridCol w:w="585"/>
        <w:gridCol w:w="46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Шифр и наименование группы стандартов ССНТ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Объект стандартизации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301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Общие вопросы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0.1 </w:t>
            </w:r>
          </w:p>
        </w:tc>
        <w:tc>
          <w:tcPr>
            <w:tcW w:w="465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 принципы стандартизации в области надежности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0.2 </w:t>
            </w:r>
          </w:p>
        </w:tc>
        <w:tc>
          <w:tcPr>
            <w:tcW w:w="4650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 понятия, термины и определения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0.3</w:t>
            </w:r>
          </w:p>
        </w:tc>
        <w:tc>
          <w:tcPr>
            <w:tcW w:w="4650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Общие правила и методы установления требований по надежности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0.4 </w:t>
            </w:r>
          </w:p>
        </w:tc>
        <w:tc>
          <w:tcPr>
            <w:tcW w:w="465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Классификация отказов и предельных состояний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1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работ по обеспечению надежности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 </w:t>
            </w:r>
          </w:p>
        </w:tc>
        <w:tc>
          <w:tcPr>
            <w:tcW w:w="465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Общий порядок обеспечения надежности на стадиях жизненного цикла, организационные структуры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 </w:t>
            </w:r>
          </w:p>
        </w:tc>
        <w:tc>
          <w:tcPr>
            <w:tcW w:w="4650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Программы обеспечения надежности, планирование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 </w:t>
            </w:r>
          </w:p>
        </w:tc>
        <w:tc>
          <w:tcPr>
            <w:tcW w:w="4650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применением комплектующих изделий (</w:t>
            </w:r>
            <w:proofErr w:type="spellStart"/>
            <w:r>
              <w:rPr>
                <w:rFonts w:ascii="Times New Roman" w:hAnsi="Times New Roman"/>
                <w:sz w:val="20"/>
              </w:rPr>
              <w:t>надежностные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аспекты)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1.4 </w:t>
            </w:r>
          </w:p>
        </w:tc>
        <w:tc>
          <w:tcPr>
            <w:tcW w:w="4650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Информационное обеспечение надежности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465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Экспертиза проектов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1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Способы обеспечения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465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Общие требования и рекомендации по конструктивным и технологическим способам обеспечения надежности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 </w:t>
            </w:r>
          </w:p>
        </w:tc>
        <w:tc>
          <w:tcPr>
            <w:tcW w:w="4650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Экспериментальная отработка на надежность, моделирование роста надежности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4650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Ориентированные на обеспечение надежности способы контроля качества и отбраковка потенциально ненадежных объектов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4650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и продление срока службы, срока хранения и ресурса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465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(поддержание) надежности в </w:t>
            </w:r>
            <w:r>
              <w:rPr>
                <w:rFonts w:ascii="Times New Roman" w:hAnsi="Times New Roman"/>
                <w:sz w:val="20"/>
              </w:rPr>
              <w:t>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01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Анализ и расчет надежности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5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Порядок и общие требования к методам анализа и расчета надежности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4650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Методы расчета показателей надежности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 </w:t>
            </w:r>
          </w:p>
        </w:tc>
        <w:tc>
          <w:tcPr>
            <w:tcW w:w="4650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Методы расчета надежности с учетом качества программных средств (надежности программного обеспечения)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4650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Методы расчета надежности с учетом "человеческого фактора"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</w:t>
            </w:r>
          </w:p>
        </w:tc>
        <w:tc>
          <w:tcPr>
            <w:tcW w:w="465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возможных видов, последствий и критичности отказов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01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Испытания, контроль, оценка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 </w:t>
            </w:r>
          </w:p>
        </w:tc>
        <w:tc>
          <w:tcPr>
            <w:tcW w:w="465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Порядок оценки и контроля надежности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надежности</w:t>
            </w:r>
          </w:p>
        </w:tc>
        <w:tc>
          <w:tcPr>
            <w:tcW w:w="585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4650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Правила проведения и </w:t>
            </w:r>
            <w:r>
              <w:rPr>
                <w:rFonts w:ascii="Times New Roman" w:hAnsi="Times New Roman"/>
                <w:sz w:val="20"/>
              </w:rPr>
              <w:t>общие требования к методам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4.3 </w:t>
            </w:r>
          </w:p>
        </w:tc>
        <w:tc>
          <w:tcPr>
            <w:tcW w:w="4650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Выбор условий и режимов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</w:t>
            </w:r>
          </w:p>
        </w:tc>
        <w:tc>
          <w:tcPr>
            <w:tcW w:w="4650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Предварительная обработка статистических данных о надежности (проверка однородности, сравнение, выявление тренда, проверка вида распределения)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4.5</w:t>
            </w:r>
          </w:p>
        </w:tc>
        <w:tc>
          <w:tcPr>
            <w:tcW w:w="4650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показателей надежности по экспериментальным данным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4.6</w:t>
            </w:r>
          </w:p>
        </w:tc>
        <w:tc>
          <w:tcPr>
            <w:tcW w:w="4650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Планы контрольных испытаний на надежность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4.7 </w:t>
            </w:r>
          </w:p>
        </w:tc>
        <w:tc>
          <w:tcPr>
            <w:tcW w:w="4650" w:type="dxa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показателей надежности объектов по данным о надежности их составных частей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4.8</w:t>
            </w:r>
          </w:p>
        </w:tc>
        <w:tc>
          <w:tcPr>
            <w:tcW w:w="465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Методы сокращения объемов испытаний форсирование режимов, использование </w:t>
            </w:r>
            <w:r>
              <w:rPr>
                <w:rFonts w:ascii="Times New Roman" w:hAnsi="Times New Roman"/>
                <w:sz w:val="20"/>
              </w:rPr>
              <w:t>дополнительной информации, контроль и оценка надежности по состоянию технологического процесса и др.</w:t>
            </w:r>
          </w:p>
        </w:tc>
      </w:tr>
    </w:tbl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Приведенные в таблице объекты стандартизации не следует рассматривать в качестве наименований действующих или планируемых к разработке стандартов.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Состав объектов стандартизации уточняют в процессе разработки ССНТ.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pStyle w:val="Heading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7 ОБОЗНАЧЕНИЯ И НАИМЕНОВАНИЯ СТАНДАРТОВ ССНТ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 Межгосударственные стандарты, входящие в ССНТ, обозначают по единой схеме, имеющей вид: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5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0"/>
        <w:gridCol w:w="225"/>
        <w:gridCol w:w="240"/>
        <w:gridCol w:w="180"/>
        <w:gridCol w:w="148"/>
        <w:gridCol w:w="195"/>
        <w:gridCol w:w="372"/>
        <w:gridCol w:w="263"/>
        <w:gridCol w:w="204"/>
        <w:gridCol w:w="384"/>
        <w:gridCol w:w="4899"/>
        <w:gridCol w:w="15"/>
        <w:gridCol w:w="2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900" w:type="dxa"/>
          </w:tcPr>
          <w:p w:rsidR="00000000" w:rsidRDefault="003B3F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</w:t>
            </w:r>
          </w:p>
        </w:tc>
        <w:tc>
          <w:tcPr>
            <w:tcW w:w="465" w:type="dxa"/>
            <w:gridSpan w:val="2"/>
          </w:tcPr>
          <w:p w:rsidR="00000000" w:rsidRDefault="003B3FEB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27.</w:t>
            </w:r>
          </w:p>
        </w:tc>
        <w:tc>
          <w:tcPr>
            <w:tcW w:w="328" w:type="dxa"/>
            <w:gridSpan w:val="2"/>
          </w:tcPr>
          <w:p w:rsidR="00000000" w:rsidRDefault="003B3FEB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Х</w:t>
            </w:r>
          </w:p>
        </w:tc>
        <w:tc>
          <w:tcPr>
            <w:tcW w:w="567" w:type="dxa"/>
            <w:gridSpan w:val="2"/>
          </w:tcPr>
          <w:p w:rsidR="00000000" w:rsidRDefault="003B3FEB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ХХ </w:t>
            </w:r>
          </w:p>
        </w:tc>
        <w:tc>
          <w:tcPr>
            <w:tcW w:w="263" w:type="dxa"/>
          </w:tcPr>
          <w:p w:rsidR="00000000" w:rsidRDefault="003B3F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8" w:type="dxa"/>
            <w:gridSpan w:val="2"/>
          </w:tcPr>
          <w:p w:rsidR="00000000" w:rsidRDefault="003B3FEB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ХХ </w:t>
            </w:r>
          </w:p>
        </w:tc>
        <w:tc>
          <w:tcPr>
            <w:tcW w:w="4914" w:type="dxa"/>
            <w:gridSpan w:val="2"/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gridSpan w:val="2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3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940" w:type="dxa"/>
            <w:gridSpan w:val="3"/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последние две цифры года утверждения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125" w:type="dxa"/>
            <w:gridSpan w:val="2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23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914" w:type="dxa"/>
            <w:gridSpan w:val="2"/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порядковый номер стандарта в группе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</w:trPr>
        <w:tc>
          <w:tcPr>
            <w:tcW w:w="1125" w:type="dxa"/>
            <w:gridSpan w:val="2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66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899" w:type="dxa"/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шифр группы стандартов (0, 1, 2, 3 или 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</w:trPr>
        <w:tc>
          <w:tcPr>
            <w:tcW w:w="1125" w:type="dxa"/>
            <w:gridSpan w:val="2"/>
            <w:tcBorders>
              <w:right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986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B3F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899" w:type="dxa"/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системы стандартов "Надежность в технике"</w:t>
            </w:r>
          </w:p>
        </w:tc>
      </w:tr>
    </w:tbl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 Наименование стандартов ССНТ в общем случае включает: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групповой заголовок "Надежность в технике";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заголовок, соответствующий объекту стандартизации из числа установленных настоящим стандартом;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подзаголовок, определяющий содержание стандарта.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 Пример обозначения и наименования стандарта.</w:t>
      </w:r>
    </w:p>
    <w:p w:rsidR="00000000" w:rsidRDefault="003B3FEB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51"/>
        <w:gridCol w:w="567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51" w:type="dxa"/>
          </w:tcPr>
          <w:p w:rsidR="00000000" w:rsidRDefault="003B3F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27.301-95</w:t>
            </w:r>
          </w:p>
        </w:tc>
        <w:tc>
          <w:tcPr>
            <w:tcW w:w="567" w:type="dxa"/>
          </w:tcPr>
          <w:p w:rsidR="00000000" w:rsidRDefault="003B3F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60" w:type="dxa"/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51" w:type="dxa"/>
          </w:tcPr>
          <w:p w:rsidR="00000000" w:rsidRDefault="003B3F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Надежность в технике</w:t>
            </w:r>
          </w:p>
        </w:tc>
        <w:tc>
          <w:tcPr>
            <w:tcW w:w="567" w:type="dxa"/>
          </w:tcPr>
          <w:p w:rsidR="00000000" w:rsidRDefault="003B3F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60" w:type="dxa"/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групповой заголовок.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51" w:type="dxa"/>
          </w:tcPr>
          <w:p w:rsidR="00000000" w:rsidRDefault="003B3F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Расчет надежности</w:t>
            </w:r>
          </w:p>
        </w:tc>
        <w:tc>
          <w:tcPr>
            <w:tcW w:w="567" w:type="dxa"/>
          </w:tcPr>
          <w:p w:rsidR="00000000" w:rsidRDefault="003B3F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60" w:type="dxa"/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заголовок.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51" w:type="dxa"/>
          </w:tcPr>
          <w:p w:rsidR="00000000" w:rsidRDefault="003B3F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 положения</w:t>
            </w:r>
          </w:p>
        </w:tc>
        <w:tc>
          <w:tcPr>
            <w:tcW w:w="567" w:type="dxa"/>
          </w:tcPr>
          <w:p w:rsidR="00000000" w:rsidRDefault="003B3F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60" w:type="dxa"/>
          </w:tcPr>
          <w:p w:rsidR="00000000" w:rsidRDefault="003B3FEB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подзаголовок.</w:t>
            </w:r>
          </w:p>
        </w:tc>
      </w:tr>
    </w:tbl>
    <w:p w:rsidR="00000000" w:rsidRDefault="003B3FEB">
      <w:pPr>
        <w:widowControl/>
        <w:ind w:firstLine="225"/>
        <w:jc w:val="both"/>
      </w:pPr>
    </w:p>
    <w:sectPr w:rsidR="00000000">
      <w:endnotePr>
        <w:numFmt w:val="decimal"/>
      </w:endnotePr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FEB"/>
    <w:rsid w:val="003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1280</Words>
  <Characters>7299</Characters>
  <Application>Microsoft Office Word</Application>
  <DocSecurity>0</DocSecurity>
  <Lines>60</Lines>
  <Paragraphs>17</Paragraphs>
  <ScaleCrop>false</ScaleCrop>
  <Company> 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Изюмский</dc:creator>
  <cp:keywords/>
  <dc:description/>
  <cp:lastModifiedBy>Parhomeiai</cp:lastModifiedBy>
  <cp:revision>2</cp:revision>
  <dcterms:created xsi:type="dcterms:W3CDTF">2013-04-11T11:07:00Z</dcterms:created>
  <dcterms:modified xsi:type="dcterms:W3CDTF">2013-04-11T11:07:00Z</dcterms:modified>
</cp:coreProperties>
</file>