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27579-88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69.024.8:006.354                                                                                                Группа Ж34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ФЕРМЫ СТАЛЬНЫЕ СТРОПИЛЬНЫЕ ИЗ </w:t>
      </w:r>
      <w:proofErr w:type="spellStart"/>
      <w:r>
        <w:rPr>
          <w:rFonts w:ascii="Times New Roman" w:hAnsi="Times New Roman"/>
          <w:sz w:val="20"/>
        </w:rPr>
        <w:t>ГНУТОСВАРНЫХ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ПРОФИЛЕЙ ПРЯМОУГОЛЬНОГО СЕЧЕНИЯ</w:t>
      </w: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Rectangular formed-welded section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roof trusses. Specifications 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52 8312 0000 </w:t>
      </w:r>
    </w:p>
    <w:p w:rsidR="00000000" w:rsidRDefault="0099579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1988-07-01 </w:t>
      </w:r>
    </w:p>
    <w:p w:rsidR="00000000" w:rsidRDefault="0099579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И ВНЕСЕН Государственным проектным институтом </w:t>
      </w:r>
      <w:proofErr w:type="spellStart"/>
      <w:r>
        <w:rPr>
          <w:rFonts w:ascii="Times New Roman" w:hAnsi="Times New Roman"/>
          <w:sz w:val="20"/>
        </w:rPr>
        <w:t>ЛЕНПРОЕКТСТАЛЬКОНСТРУКЦИЯ</w:t>
      </w:r>
      <w:proofErr w:type="spellEnd"/>
      <w:r>
        <w:rPr>
          <w:rFonts w:ascii="Times New Roman" w:hAnsi="Times New Roman"/>
          <w:sz w:val="20"/>
        </w:rPr>
        <w:t xml:space="preserve">  Госстроя СССР, Министерством монтажных и специальных строительных работ СССР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С.М. </w:t>
      </w:r>
      <w:proofErr w:type="spellStart"/>
      <w:r>
        <w:rPr>
          <w:rFonts w:ascii="Times New Roman" w:hAnsi="Times New Roman"/>
          <w:sz w:val="20"/>
        </w:rPr>
        <w:t>Кузьменко</w:t>
      </w:r>
      <w:proofErr w:type="spellEnd"/>
      <w:r>
        <w:rPr>
          <w:rFonts w:ascii="Times New Roman" w:hAnsi="Times New Roman"/>
          <w:sz w:val="20"/>
        </w:rPr>
        <w:t xml:space="preserve"> (руководитель темы), А.И. Турецкий, К.С. Калиновский, Д.Л. Никитин, Г.В. Тесленко, Л.И. </w:t>
      </w:r>
      <w:proofErr w:type="spellStart"/>
      <w:r>
        <w:rPr>
          <w:rFonts w:ascii="Times New Roman" w:hAnsi="Times New Roman"/>
          <w:sz w:val="20"/>
        </w:rPr>
        <w:t>Гладштейн</w:t>
      </w:r>
      <w:proofErr w:type="spellEnd"/>
      <w:r>
        <w:rPr>
          <w:rFonts w:ascii="Times New Roman" w:hAnsi="Times New Roman"/>
          <w:sz w:val="20"/>
        </w:rPr>
        <w:t xml:space="preserve">, В.П. </w:t>
      </w:r>
      <w:proofErr w:type="spellStart"/>
      <w:r>
        <w:rPr>
          <w:rFonts w:ascii="Times New Roman" w:hAnsi="Times New Roman"/>
          <w:sz w:val="20"/>
        </w:rPr>
        <w:t>Поддубный</w:t>
      </w:r>
      <w:proofErr w:type="spellEnd"/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</w:t>
      </w:r>
      <w:r>
        <w:rPr>
          <w:rFonts w:ascii="Times New Roman" w:hAnsi="Times New Roman"/>
          <w:sz w:val="20"/>
        </w:rPr>
        <w:t>Государственного строительного комитета СССР от 31.12.87 № 322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05"/>
        <w:gridCol w:w="4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>, на который дана ссылка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166-80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380-71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1.3.1, 1.3.8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427-75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515-77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882-75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1054-74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1759-70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2246-70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2789-73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2991-85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3282-74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1.6.1, 1.6.3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3749-77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4543-71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5915-70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6402-70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ОСТ 7502-80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7798-70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8509-86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9378-75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10702-78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1.5, 1.6.4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14771-76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14918-80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15150-69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16350-80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Вводная часть, 1.3.1, 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16523-70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18160-72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19282-73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19903-74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22353-77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22354-77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22355-77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22356-77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22727-77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23118-78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1.1, 1.4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24045-86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25546-82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Вводная часть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</w:rPr>
              <w:t>26047-83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26271-84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14-1-3023-80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14-105-465-82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14-105-509-87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36-2287-80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2.01.02-85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2.03.11-85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III-18-75</w:t>
            </w:r>
          </w:p>
        </w:tc>
        <w:tc>
          <w:tcPr>
            <w:tcW w:w="4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1.1, 3.6, 5.1, 5.5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3.04.03-85</w:t>
            </w:r>
          </w:p>
        </w:tc>
        <w:tc>
          <w:tcPr>
            <w:tcW w:w="4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3.7 </w:t>
            </w:r>
          </w:p>
        </w:tc>
      </w:tr>
    </w:tbl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стальные сварные стропильные фермы из </w:t>
      </w:r>
      <w:proofErr w:type="spellStart"/>
      <w:r>
        <w:rPr>
          <w:rFonts w:ascii="Times New Roman" w:hAnsi="Times New Roman"/>
          <w:sz w:val="20"/>
        </w:rPr>
        <w:t>гнутосварных</w:t>
      </w:r>
      <w:proofErr w:type="spellEnd"/>
      <w:r>
        <w:rPr>
          <w:rFonts w:ascii="Times New Roman" w:hAnsi="Times New Roman"/>
          <w:sz w:val="20"/>
        </w:rPr>
        <w:t xml:space="preserve"> профилей прямоугольного сечения (типа "</w:t>
      </w:r>
      <w:proofErr w:type="spellStart"/>
      <w:r>
        <w:rPr>
          <w:rFonts w:ascii="Times New Roman" w:hAnsi="Times New Roman"/>
          <w:sz w:val="20"/>
        </w:rPr>
        <w:t>Молодечно</w:t>
      </w:r>
      <w:proofErr w:type="spellEnd"/>
      <w:r>
        <w:rPr>
          <w:rFonts w:ascii="Times New Roman" w:hAnsi="Times New Roman"/>
          <w:sz w:val="20"/>
        </w:rPr>
        <w:t>") с уклоном верхнего пояса 1,5% (далее - фермы), предназначенные для отапливаемых зданий пролетами 18, 24 и 30 м, с рулонной или ма</w:t>
      </w:r>
      <w:r>
        <w:rPr>
          <w:rFonts w:ascii="Times New Roman" w:hAnsi="Times New Roman"/>
          <w:sz w:val="20"/>
        </w:rPr>
        <w:t>стичной кровлей по стальным профилированным листам; с неагрессивными или слабоагрессивными средами; возводимые в любых климатических районах по ГОСТ 16350-80</w:t>
      </w:r>
      <w:r>
        <w:rPr>
          <w:rFonts w:ascii="Times New Roman" w:hAnsi="Times New Roman"/>
          <w:vanish/>
          <w:sz w:val="20"/>
        </w:rPr>
        <w:t xml:space="preserve"> </w:t>
      </w:r>
      <w:r>
        <w:rPr>
          <w:rFonts w:ascii="Times New Roman" w:hAnsi="Times New Roman"/>
          <w:sz w:val="20"/>
        </w:rPr>
        <w:t>и с сейсмичностью до 9 баллов включительно.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также распространяется на фермы для зданий с мостовыми кранами групп режимов работы 1К-6К по ГОСТ 25546-82 и подвесными кранами грузоподъемностью до 5 т.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фермах допускается располагать зенитные фонари, </w:t>
      </w:r>
      <w:proofErr w:type="spellStart"/>
      <w:r>
        <w:rPr>
          <w:rFonts w:ascii="Times New Roman" w:hAnsi="Times New Roman"/>
          <w:sz w:val="20"/>
        </w:rPr>
        <w:t>крышные</w:t>
      </w:r>
      <w:proofErr w:type="spellEnd"/>
      <w:r>
        <w:rPr>
          <w:rFonts w:ascii="Times New Roman" w:hAnsi="Times New Roman"/>
          <w:sz w:val="20"/>
        </w:rPr>
        <w:t xml:space="preserve"> вентиляторы, а в </w:t>
      </w:r>
      <w:proofErr w:type="spellStart"/>
      <w:r>
        <w:rPr>
          <w:rFonts w:ascii="Times New Roman" w:hAnsi="Times New Roman"/>
          <w:sz w:val="20"/>
        </w:rPr>
        <w:t>межферменном</w:t>
      </w:r>
      <w:proofErr w:type="spellEnd"/>
      <w:r>
        <w:rPr>
          <w:rFonts w:ascii="Times New Roman" w:hAnsi="Times New Roman"/>
          <w:sz w:val="20"/>
        </w:rPr>
        <w:t xml:space="preserve"> пространстве прокладывать воздуховоды и другие коммуникаци</w:t>
      </w:r>
      <w:r>
        <w:rPr>
          <w:rFonts w:ascii="Times New Roman" w:hAnsi="Times New Roman"/>
          <w:sz w:val="20"/>
        </w:rPr>
        <w:t>и.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ТЕХНИЧЕСКИЕ ТРЕБОВАНИЯ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Фермы должны изготавливаться  в соответствии с требованиями ГОСТ 23118-78, СНиП III-18-75 и настоящего стандарта по рабочим чертежам предприятия-изготовителя, утвержденным в установленном порядке по серии 1.460.3-14.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1.2.1. Фермы следует применять в </w:t>
      </w:r>
      <w:proofErr w:type="spellStart"/>
      <w:r>
        <w:rPr>
          <w:rFonts w:ascii="Times New Roman" w:hAnsi="Times New Roman"/>
          <w:sz w:val="20"/>
        </w:rPr>
        <w:t>беспрогонном</w:t>
      </w:r>
      <w:proofErr w:type="spellEnd"/>
      <w:r>
        <w:rPr>
          <w:rFonts w:ascii="Times New Roman" w:hAnsi="Times New Roman"/>
          <w:sz w:val="20"/>
        </w:rPr>
        <w:t xml:space="preserve"> покрытии с профилированным настилом высотой 57, 60, 75 и 114 мм по ГОСТ 24045-86 при шаге 4 м, а также с настилом высотой 114 мм при шаге 6 м.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Схемы, основные размеры и узлы ферм до</w:t>
      </w:r>
      <w:r>
        <w:rPr>
          <w:rFonts w:ascii="Times New Roman" w:hAnsi="Times New Roman"/>
          <w:sz w:val="20"/>
        </w:rPr>
        <w:t>лжны соответствовать указанным на черт. 1.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 основные размеры ферм 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397.5pt">
            <v:imagedata r:id="rId4" o:title=""/>
          </v:shape>
        </w:pic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26" type="#_x0000_t75" style="width:21pt;height:12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верхний пояс;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21.7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нижний пояс;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2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раскос;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2pt;height:14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стойка.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46.5pt;height:523.5pt">
            <v:imagedata r:id="rId9" o:title=""/>
          </v:shape>
        </w:pic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1- опорное ребро; 2 - монтажные прокладки толщиной 4, 6 и 8 мм; 3 - заглушка; 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фланец </w:t>
      </w:r>
      <w:proofErr w:type="spellStart"/>
      <w:r>
        <w:rPr>
          <w:rFonts w:ascii="Times New Roman" w:hAnsi="Times New Roman"/>
          <w:sz w:val="20"/>
        </w:rPr>
        <w:t>ВП</w:t>
      </w:r>
      <w:proofErr w:type="spellEnd"/>
      <w:r>
        <w:rPr>
          <w:rFonts w:ascii="Times New Roman" w:hAnsi="Times New Roman"/>
          <w:sz w:val="20"/>
        </w:rPr>
        <w:t xml:space="preserve">; 5 - фланец </w:t>
      </w:r>
      <w:proofErr w:type="spellStart"/>
      <w:r>
        <w:rPr>
          <w:rFonts w:ascii="Times New Roman" w:hAnsi="Times New Roman"/>
          <w:sz w:val="20"/>
        </w:rPr>
        <w:t>НП</w:t>
      </w:r>
      <w:proofErr w:type="spellEnd"/>
      <w:r>
        <w:rPr>
          <w:rFonts w:ascii="Times New Roman" w:hAnsi="Times New Roman"/>
          <w:sz w:val="20"/>
        </w:rPr>
        <w:t xml:space="preserve">; 6 - ребра; 7 - </w:t>
      </w:r>
      <w:proofErr w:type="spellStart"/>
      <w:r>
        <w:rPr>
          <w:rFonts w:ascii="Times New Roman" w:hAnsi="Times New Roman"/>
          <w:sz w:val="20"/>
        </w:rPr>
        <w:t>фасонки</w:t>
      </w:r>
      <w:proofErr w:type="spellEnd"/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 (продолжение)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Фермы состоят из отправочных элементов (</w:t>
      </w:r>
      <w:proofErr w:type="spellStart"/>
      <w:r>
        <w:rPr>
          <w:rFonts w:ascii="Times New Roman" w:hAnsi="Times New Roman"/>
          <w:sz w:val="20"/>
        </w:rPr>
        <w:t>полуферм</w:t>
      </w:r>
      <w:proofErr w:type="spellEnd"/>
      <w:r>
        <w:rPr>
          <w:rFonts w:ascii="Times New Roman" w:hAnsi="Times New Roman"/>
          <w:sz w:val="20"/>
        </w:rPr>
        <w:t>, средней части и стоек), соответствующих указанным на черт. 2.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Членение ферм на отправочные элементы 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86.5pt;height:411.75pt">
            <v:imagedata r:id="rId10" o:title=""/>
          </v:shape>
        </w:pic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</w:t>
      </w:r>
      <w:proofErr w:type="spellStart"/>
      <w:r>
        <w:rPr>
          <w:rFonts w:ascii="Times New Roman" w:hAnsi="Times New Roman"/>
          <w:sz w:val="20"/>
        </w:rPr>
        <w:t>полуферма</w:t>
      </w:r>
      <w:proofErr w:type="spellEnd"/>
      <w:r>
        <w:rPr>
          <w:rFonts w:ascii="Times New Roman" w:hAnsi="Times New Roman"/>
          <w:sz w:val="20"/>
        </w:rPr>
        <w:t xml:space="preserve">; 2 - стойка; </w:t>
      </w:r>
      <w:r>
        <w:rPr>
          <w:rFonts w:ascii="Times New Roman" w:hAnsi="Times New Roman"/>
          <w:sz w:val="20"/>
        </w:rPr>
        <w:t>3 - средняя часть.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Условное обозначение отправочных элементов ферм устанавливают по ГОСТ 26047-83.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фермы заказа № 120, по чертежу № 8 и отправочным элементам марки Л8 (в чертежах предприятия-изготовителя):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63.75pt;height:14.25pt">
            <v:imagedata r:id="rId11" o:title=""/>
          </v:shape>
        </w:pic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Условное обозначение ферм в чертежах металлических конструкций (КМ) и номенклатура ферм приведены в приложениях 1 и 2.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Марки сталей элементов и деталей ферм следует принимать по табл. 1.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8"/>
        <w:gridCol w:w="1843"/>
        <w:gridCol w:w="1276"/>
        <w:gridCol w:w="1275"/>
        <w:gridCol w:w="17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Элементы ферм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Сорт</w:t>
            </w:r>
            <w:r>
              <w:rPr>
                <w:rFonts w:ascii="Times New Roman" w:hAnsi="Times New Roman"/>
                <w:sz w:val="20"/>
              </w:rPr>
              <w:t xml:space="preserve">амент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сталей в климатических районах по ГОСТ 16350-80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нормативного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29.25pt;height:13.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др.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4" type="#_x0000_t75" style="width:47.25pt;height:13.5pt">
                  <v:imagedata r:id="rId13" o:title=""/>
                </v:shape>
              </w:pict>
            </w:r>
          </w:p>
        </w:tc>
        <w:tc>
          <w:tcPr>
            <w:tcW w:w="1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Пояса (</w:t>
            </w:r>
            <w:proofErr w:type="spellStart"/>
            <w:r>
              <w:rPr>
                <w:rFonts w:ascii="Times New Roman" w:hAnsi="Times New Roman"/>
                <w:sz w:val="20"/>
              </w:rPr>
              <w:t>ВП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НП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09Г2С-12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19282-73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опорные раскосы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Ч-33*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14-105-509-87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(Р1, Р2)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5" type="#_x0000_t75" style="width:36.75pt;height:12pt">
                  <v:imagedata r:id="rId14" o:title=""/>
                </v:shape>
              </w:pic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Профили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Ч-37*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14-105-509-87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Пояса (</w:t>
            </w:r>
            <w:proofErr w:type="spellStart"/>
            <w:r>
              <w:rPr>
                <w:rFonts w:ascii="Times New Roman" w:hAnsi="Times New Roman"/>
                <w:sz w:val="20"/>
              </w:rPr>
              <w:t>ВП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НП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и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замкнутые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09Г2С-12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19282-73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опорные раскосы (Р1, Р2)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6" type="#_x0000_t75" style="width:36.75pt;height:12pt">
                  <v:imagedata r:id="rId15" o:title=""/>
                </v:shape>
              </w:pic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сварные прямоугольные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Ч-37*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14-105-509-87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Средние раскосы Р3-Р8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7" type="#_x0000_t75" style="width:36.75pt;height:12pt">
                  <v:imagedata r:id="rId15" o:title=""/>
                </v:shape>
              </w:pic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ТУ 36-2287-80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ВСт3сп5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Средние раскосы Р3-Р8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8" type="#_x0000_t75" style="width:36.75pt;height:12pt">
                  <v:imagedata r:id="rId16" o:title=""/>
                </v:shape>
              </w:pic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ВСт3сп2 </w:t>
            </w:r>
          </w:p>
        </w:tc>
        <w:tc>
          <w:tcPr>
            <w:tcW w:w="1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Средние р</w:t>
            </w:r>
            <w:r>
              <w:rPr>
                <w:rFonts w:ascii="Times New Roman" w:hAnsi="Times New Roman"/>
                <w:sz w:val="20"/>
              </w:rPr>
              <w:t xml:space="preserve">аскосы Р3-Р10 при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9" type="#_x0000_t75" style="width:36pt;height:12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стойки С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ВСт3сп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16523-70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Фланцы нижнего пояса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14Г2АФ-15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14-105-465-82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09Г2С-12**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Опорные ребра и фланцы верхнего пояса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толстолистовая по ГОСТ 19903-74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09Г2С-12</w:t>
            </w:r>
          </w:p>
        </w:tc>
        <w:tc>
          <w:tcPr>
            <w:tcW w:w="17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19282-73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Ребра фланцев нижнего пояса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09Г2С-6 </w:t>
            </w:r>
          </w:p>
        </w:tc>
        <w:tc>
          <w:tcPr>
            <w:tcW w:w="1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Заглушки нижнего пояса, </w:t>
            </w:r>
            <w:proofErr w:type="spellStart"/>
            <w:r>
              <w:rPr>
                <w:rFonts w:ascii="Times New Roman" w:hAnsi="Times New Roman"/>
                <w:sz w:val="20"/>
              </w:rPr>
              <w:t>фасонки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стоек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ВСт3пс6-1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14-1-3023-80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Элементы крепления связей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угловая равнополочная по ГОСТ 8509-86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ВСт3пс6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380-71</w:t>
            </w:r>
          </w:p>
        </w:tc>
      </w:tr>
    </w:tbl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Допускается применять при отсутствии стали 09Г2С-12.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Ст</w:t>
      </w:r>
      <w:r>
        <w:rPr>
          <w:rFonts w:ascii="Times New Roman" w:hAnsi="Times New Roman"/>
          <w:sz w:val="20"/>
        </w:rPr>
        <w:t>аль заказывают с условием проверки изготовителем отсутствия расслоений при отсутствии стали 14Г2АФ по ТУ 14-105-465-82.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 </w:t>
      </w:r>
      <w:r>
        <w:rPr>
          <w:rFonts w:ascii="Times New Roman" w:hAnsi="Times New Roman"/>
          <w:position w:val="-6"/>
          <w:sz w:val="20"/>
        </w:rPr>
        <w:pict>
          <v:shape id="_x0000_i1040" type="#_x0000_t75" style="width:6.75pt;height:11.2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номинальная толщина стенок </w:t>
      </w:r>
      <w:proofErr w:type="spellStart"/>
      <w:r>
        <w:rPr>
          <w:rFonts w:ascii="Times New Roman" w:hAnsi="Times New Roman"/>
          <w:sz w:val="20"/>
        </w:rPr>
        <w:t>гнутосварных</w:t>
      </w:r>
      <w:proofErr w:type="spellEnd"/>
      <w:r>
        <w:rPr>
          <w:rFonts w:ascii="Times New Roman" w:hAnsi="Times New Roman"/>
          <w:sz w:val="20"/>
        </w:rPr>
        <w:t xml:space="preserve"> профилей.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Предельные отклонения геометрических размеров ферм и их деталей от номинальных, предельные отклонения формы и расположения поверхностей деталей ферм от проектных приведены в табл. 2.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23"/>
        <w:gridCol w:w="1215"/>
        <w:gridCol w:w="4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Геометрические размеры, вид отклонения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9.75pt;height:14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отправочных элементов: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6000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±5,0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6000 до 12000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±6,0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89.25pt;height:54pt">
                  <v:imagedata r:id="rId20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15.5pt;height:59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66.75pt;height:59.25pt">
                  <v:imagedata r:id="rId22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и торцом опорного ребра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30.75pt;height:17.25pt">
                  <v:imagedata r:id="rId23" o:title=""/>
                </v:shape>
              </w:pic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±1,0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осями отверстий в опорном ребре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6" type="#_x0000_t75" style="width:9.75pt;height:11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02.75pt;height:1in">
                  <v:imagedata r:id="rId25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осями отверстий и их группами в верхнем и нижнем монтажных фланцах, а также в стойках: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8" type="#_x0000_t75" style="width:9.75pt;height:14.2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±5,0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62.25pt;height:18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±1,0</w:t>
            </w:r>
          </w:p>
        </w:tc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23.75pt;height:194.25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прямолинейности и </w:t>
            </w:r>
            <w:proofErr w:type="spellStart"/>
            <w:r>
              <w:rPr>
                <w:rFonts w:ascii="Times New Roman" w:hAnsi="Times New Roman"/>
                <w:sz w:val="20"/>
              </w:rPr>
              <w:t>плоскостности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элементов фермы при их длине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6.75pt;height:14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1000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83pt;height:83.2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1600 </w:t>
            </w:r>
            <w:proofErr w:type="spellStart"/>
            <w:r>
              <w:rPr>
                <w:rFonts w:ascii="Times New Roman" w:hAnsi="Times New Roman"/>
              </w:rPr>
              <w:t>включ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  1600 "  2500 "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  2500 "  4000 "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  </w:t>
            </w:r>
            <w:r>
              <w:rPr>
                <w:rFonts w:ascii="Times New Roman" w:hAnsi="Times New Roman"/>
              </w:rPr>
              <w:t>4000 "  8000 "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  8000 "  12000 "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перпендикулярности торца опорного ребра к вертикальной оси фермы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85.25pt;height:67.5pt">
                  <v:imagedata r:id="rId31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плоскости верхнего (нижнего) фланца от вертикали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99pt;height:57pt">
                  <v:imagedata r:id="rId32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перпендикулярности верхнего и нижнего фланца к продольной оси фермы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08pt;height:51.75pt">
                  <v:imagedata r:id="rId33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Грибовидность фланцев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08pt;height:55.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точкой пересечения осей раскосов и осью пояса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7" type="#_x0000_t75" style="width:12.75pt;height:17.25pt">
                  <v:imagedata r:id="rId35" o:title=""/>
                </v:shape>
              </w:pic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A3"/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4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Расстояние между гранями раскосов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8" type="#_x0000_t75" style="width:14.25pt;height:17.2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  <w:lang w:val="en-US"/>
              </w:rPr>
              <w:t>&lt;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64"/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A3"/>
            </w:r>
            <w:r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4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190.5pt;height:75pt">
                  <v:imagedata r:id="rId37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1.3.3. Элементы и детали ферм не должны иметь трещин, в </w:t>
      </w:r>
      <w:r>
        <w:rPr>
          <w:rFonts w:ascii="Times New Roman" w:hAnsi="Times New Roman"/>
          <w:sz w:val="20"/>
        </w:rPr>
        <w:t>том числе в местах сварки.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1.3.4. Шероховатость механически обработанной торцевой поверхности опорного ребра должна быть </w:t>
      </w:r>
      <w:r>
        <w:rPr>
          <w:rFonts w:ascii="Times New Roman" w:hAnsi="Times New Roman"/>
          <w:position w:val="-10"/>
          <w:sz w:val="20"/>
        </w:rPr>
        <w:pict>
          <v:shape id="_x0000_i1060" type="#_x0000_t75" style="width:50.25pt;height:15.75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мкм по ГОСТ 2789-73.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Сталь, применяемая для фланцев нижнего пояса ферм, не должна иметь внутренних расслоев, грубых шлаковых включений.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Сварные заводские соединения элементов ферм следует выполнять механизированной сваркой в среде углекислого газа или в смеси его с аргоном по ГОСТ 14771-76.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Сварочная проволока - марки ПП-АН-8 по ГОСТ 2246-70 или по ГОСТ 26271-84.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Пр</w:t>
      </w:r>
      <w:r>
        <w:rPr>
          <w:rFonts w:ascii="Times New Roman" w:hAnsi="Times New Roman"/>
          <w:sz w:val="20"/>
        </w:rPr>
        <w:t>едел огнестойкости ферм равен 0,25 ч по СНиП 2.01.02-85.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1.3.8. Для крепления ферм к колоннам и подстропильным конструкциям, а также для соединения фланцев верхнего пояса следует применять: болты по ГОСТ 7798-70 класса прочности 5.8 по ГОСТ 1759-70 с дополнительным испытанием на разрыв, а также с клеймением, маркировкой и покрытием; гайки по ГОСТ 5915-70 класса прочности 4 по ГОСТ 1759-70; шайбы по ГОСТ 6402-70. Для соединения фланцев нижних поясов ферм следует применять высокопрочные болты </w:t>
      </w:r>
      <w:r>
        <w:rPr>
          <w:rFonts w:ascii="Times New Roman" w:hAnsi="Times New Roman"/>
          <w:position w:val="-10"/>
          <w:sz w:val="20"/>
        </w:rPr>
        <w:pict>
          <v:shape id="_x0000_i1061" type="#_x0000_t75" style="width:87pt;height:1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по ГОСТ 22353-</w:t>
      </w:r>
      <w:r>
        <w:rPr>
          <w:rFonts w:ascii="Times New Roman" w:hAnsi="Times New Roman"/>
          <w:sz w:val="20"/>
        </w:rPr>
        <w:t xml:space="preserve">77 для климатических районов </w:t>
      </w:r>
      <w:r>
        <w:rPr>
          <w:rFonts w:ascii="Times New Roman" w:hAnsi="Times New Roman"/>
          <w:position w:val="-12"/>
          <w:sz w:val="20"/>
        </w:rPr>
        <w:pict>
          <v:shape id="_x0000_i1062" type="#_x0000_t75" style="width:35.25pt;height:18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и др. по ГОСТ 16350-80 с гайками по ГОСТ 22354-77 из стали марки 35 по ГОСТ 1050-74 и ГОСТ 10702-78; </w:t>
      </w:r>
      <w:r>
        <w:rPr>
          <w:rFonts w:ascii="Times New Roman" w:hAnsi="Times New Roman"/>
          <w:position w:val="-10"/>
          <w:sz w:val="20"/>
        </w:rPr>
        <w:pict>
          <v:shape id="_x0000_i1063" type="#_x0000_t75" style="width:107.25pt;height:14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по ГОСТ 22353-77 для климатических районов </w:t>
      </w:r>
      <w:r>
        <w:rPr>
          <w:rFonts w:ascii="Times New Roman" w:hAnsi="Times New Roman"/>
          <w:position w:val="-12"/>
          <w:sz w:val="20"/>
        </w:rPr>
        <w:pict>
          <v:shape id="_x0000_i1064" type="#_x0000_t75" style="width:48.75pt;height:14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по ГОСТ 16350-80 с гайками по ГОСТ 22354-77 из стали марки 40Х по ГОСТ 4543-71, а также шайбы по ГОСТ 22355-77 из стали марки ВСт5пс2 по ГОСТ 380-71. Технические требования к болтам, гайкам и шайбам - по ГОСТ 22356-77.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Отправочные элементы ферм должны быть защищены от коррозии в соответствии с требованиями СНиП 2.03.11-85. М</w:t>
      </w:r>
      <w:r>
        <w:rPr>
          <w:rFonts w:ascii="Times New Roman" w:hAnsi="Times New Roman"/>
          <w:sz w:val="20"/>
        </w:rPr>
        <w:t>арку антикоррозионного покрытия указывают в документе о качестве.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По требованию потребителя допускается производить на предприятии-изготовителе только грунтование ферм в один слой. Марку грунтовки указывают в документе о качестве.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Комплектность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состав комплекта должны входить: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отправочные элементы ферм;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монтажные прокладки толщиной 4, 6 и 8 мм в количестве, равном соответственно 50, 30 и 20% общего числа опорных узлов ферм;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болты, гайки и шайбы для соединения фланцев и креплени</w:t>
      </w:r>
      <w:r>
        <w:rPr>
          <w:rFonts w:ascii="Times New Roman" w:hAnsi="Times New Roman"/>
          <w:sz w:val="20"/>
        </w:rPr>
        <w:t>я ферм;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техническая документация в соответствии с требованиями ГОСТ 23118-78, направляемая с первой партией заказа.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Маркировка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Маркировку отправочных элементов ферм по п. 1.2.4 следует наносить несмываемой краской по ГОСТ 14192-77 на первом раскосе и на внешней плоскости нижнего пояса для </w:t>
      </w:r>
      <w:proofErr w:type="spellStart"/>
      <w:r>
        <w:rPr>
          <w:rFonts w:ascii="Times New Roman" w:hAnsi="Times New Roman"/>
          <w:sz w:val="20"/>
        </w:rPr>
        <w:t>полуферм</w:t>
      </w:r>
      <w:proofErr w:type="spellEnd"/>
      <w:r>
        <w:rPr>
          <w:rFonts w:ascii="Times New Roman" w:hAnsi="Times New Roman"/>
          <w:sz w:val="20"/>
        </w:rPr>
        <w:t xml:space="preserve"> и средней части ферм, а также на </w:t>
      </w:r>
      <w:proofErr w:type="spellStart"/>
      <w:r>
        <w:rPr>
          <w:rFonts w:ascii="Times New Roman" w:hAnsi="Times New Roman"/>
          <w:sz w:val="20"/>
        </w:rPr>
        <w:t>фасонке</w:t>
      </w:r>
      <w:proofErr w:type="spellEnd"/>
      <w:r>
        <w:rPr>
          <w:rFonts w:ascii="Times New Roman" w:hAnsi="Times New Roman"/>
          <w:sz w:val="20"/>
        </w:rPr>
        <w:t xml:space="preserve"> стойки.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Упаковка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1.6.1. </w:t>
      </w:r>
      <w:proofErr w:type="spellStart"/>
      <w:r>
        <w:rPr>
          <w:rFonts w:ascii="Times New Roman" w:hAnsi="Times New Roman"/>
          <w:sz w:val="20"/>
        </w:rPr>
        <w:t>Полуфермы</w:t>
      </w:r>
      <w:proofErr w:type="spellEnd"/>
      <w:r>
        <w:rPr>
          <w:rFonts w:ascii="Times New Roman" w:hAnsi="Times New Roman"/>
          <w:sz w:val="20"/>
        </w:rPr>
        <w:t xml:space="preserve"> и средние части ферм следует соединять в пакеты при помощи кондукторов, изготовленных по рабочим чертежам предприятия-изготовит</w:t>
      </w:r>
      <w:r>
        <w:rPr>
          <w:rFonts w:ascii="Times New Roman" w:hAnsi="Times New Roman"/>
          <w:sz w:val="20"/>
        </w:rPr>
        <w:t>еля, утвержденным в установленном порядке.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Стойки, прокладки следует увязывать в связки проволокой по ГОСТ 3282-74. Увязку проволокой проводят не менее чем в 2-3 оборота с плотной </w:t>
      </w:r>
      <w:proofErr w:type="spellStart"/>
      <w:r>
        <w:rPr>
          <w:rFonts w:ascii="Times New Roman" w:hAnsi="Times New Roman"/>
          <w:sz w:val="20"/>
        </w:rPr>
        <w:t>укруткой</w:t>
      </w:r>
      <w:proofErr w:type="spellEnd"/>
      <w:r>
        <w:rPr>
          <w:rFonts w:ascii="Times New Roman" w:hAnsi="Times New Roman"/>
          <w:sz w:val="20"/>
        </w:rPr>
        <w:t xml:space="preserve"> концов.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пакетов и связок должна быть не более 20 т, если иная масса не оговорена в заказе.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Пакеты и связки должны иметь маркировку, содержащую данные об упакованных отправочных элементах ферм (номер партии, пакета, условное обозначение марок элементов в соответствии с п. 1.2.4 с указанием обозначения настоящего стан</w:t>
      </w:r>
      <w:r>
        <w:rPr>
          <w:rFonts w:ascii="Times New Roman" w:hAnsi="Times New Roman"/>
          <w:sz w:val="20"/>
        </w:rPr>
        <w:t>дарта, число элементов, массу).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1.6.2. Кондукторы пакетов и увязка связок должны обеспечивать надежное положение отправочных элементов конструкции, исключающее их повреждение и перемещение внутри пакета и обеспечивать безопасность при погрузочно-разгрузочных работах и транспортировании.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1.6.3. Болты, гайки и шайбы  должны быть упакованы в деревянные ящики по ГОСТ 2991-85, предварительно выложенные упаковочной бумагой по ГОСТ 515-77. Консервацию и укладку крепежных изделий в ящики производят в соответствии с</w:t>
      </w:r>
      <w:r>
        <w:rPr>
          <w:rFonts w:ascii="Times New Roman" w:hAnsi="Times New Roman"/>
          <w:sz w:val="20"/>
        </w:rPr>
        <w:t xml:space="preserve"> требованиями ГОСТ 18160-72. Масса брутто ящиков не должна превышать 50 кг. Ящики должны быть обтянуты проволокой по ГОСТ 3282-74. Допускается поставка болтов, гаек и шайб в упаковке предприятия-изготовителя этих изделий.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ящики должны иметь маркировку, содержащую данные об упаковочных изделиях (номер заказа, марки изделий, массу).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1.6.4. Содержание, оформление и расположение транспортной маркировки на упаковке должны соответствовать требованиям ГОСТ 14192-77. На пакетах, связках и ящиках должен быть нан</w:t>
      </w:r>
      <w:r>
        <w:rPr>
          <w:rFonts w:ascii="Times New Roman" w:hAnsi="Times New Roman"/>
          <w:sz w:val="20"/>
        </w:rPr>
        <w:t xml:space="preserve">есен манипуляционный знак "Место </w:t>
      </w:r>
      <w:proofErr w:type="spellStart"/>
      <w:r>
        <w:rPr>
          <w:rFonts w:ascii="Times New Roman" w:hAnsi="Times New Roman"/>
          <w:sz w:val="20"/>
        </w:rPr>
        <w:t>строповки</w:t>
      </w:r>
      <w:proofErr w:type="spellEnd"/>
      <w:r>
        <w:rPr>
          <w:rFonts w:ascii="Times New Roman" w:hAnsi="Times New Roman"/>
          <w:sz w:val="20"/>
        </w:rPr>
        <w:t>" по ГОСТ 14192-77.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ПРИЕМКА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Фермы изготавливают партиями. Объем партии может быть частью заказа и определяется потребителем.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Партия должна содержать все необходимые отправочные элементы ферм, прокладки, болты, гайки, шайбы, позволяющие проводить сборку и монтаж определенного числа ферм.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Отправочные элементы ферм должны быть приняты техническим контролем предприятия-изготовителя поштучно.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Контроль качества отправочных элементов по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1.3.2-</w:t>
      </w:r>
      <w:r>
        <w:rPr>
          <w:rFonts w:ascii="Times New Roman" w:hAnsi="Times New Roman"/>
          <w:sz w:val="20"/>
        </w:rPr>
        <w:t>1.3.4 и подготовки поверхности под защитные покрытия должен производиться до грунтования ферм.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Контроль геометрических размеров деталей ферм (в том числе размеров сечений </w:t>
      </w:r>
      <w:proofErr w:type="spellStart"/>
      <w:r>
        <w:rPr>
          <w:rFonts w:ascii="Times New Roman" w:hAnsi="Times New Roman"/>
          <w:sz w:val="20"/>
        </w:rPr>
        <w:t>гнутосварных</w:t>
      </w:r>
      <w:proofErr w:type="spellEnd"/>
      <w:r>
        <w:rPr>
          <w:rFonts w:ascii="Times New Roman" w:hAnsi="Times New Roman"/>
          <w:sz w:val="20"/>
        </w:rPr>
        <w:t xml:space="preserve"> профилей) должен производиться до их сборки и изготовления ферм, для чего проверяют каждую 50-ю ферму.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2.6. Отправочные элементы ферм, входящие в комплект каждой 50-й фермы, а также каждой первой фермы, изготовленной в новых или отремонтированных кондукторах, должны подвергаться контрольной сборке. При этом дополнительно </w:t>
      </w:r>
      <w:r>
        <w:rPr>
          <w:rFonts w:ascii="Times New Roman" w:hAnsi="Times New Roman"/>
          <w:sz w:val="20"/>
        </w:rPr>
        <w:t>контролируют показатели по п. 5.3 (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1, 3-5 табл. 3).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мм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23"/>
        <w:gridCol w:w="1170"/>
        <w:gridCol w:w="3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9.75pt;height:14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плоскости фермы от вертикали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33.75pt;height:79.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прямолинейности сжатых поясов из плоскости фермы на длине участка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7" type="#_x0000_t75" style="width:6.75pt;height:14.2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между точками закрепления: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164.25pt;height:76.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4000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4000 до 8000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8000  "    12000     "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3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Клиновой зазор между поверхностью фланца верхнего пояса и </w:t>
            </w:r>
            <w:proofErr w:type="spellStart"/>
            <w:r>
              <w:rPr>
                <w:rFonts w:ascii="Times New Roman" w:hAnsi="Times New Roman"/>
                <w:sz w:val="20"/>
              </w:rPr>
              <w:t>фасонкой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стойки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171.75pt;height:79.5pt">
                  <v:imagedata r:id="rId44" o:title=""/>
                </v:shape>
              </w:pic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Зазор на свесах фланцев нижнего пояса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123.75pt;height:116.25pt">
                  <v:imagedata r:id="rId4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</w:t>
            </w:r>
            <w:r>
              <w:rPr>
                <w:rFonts w:ascii="Times New Roman" w:hAnsi="Times New Roman"/>
                <w:sz w:val="20"/>
              </w:rPr>
              <w:t xml:space="preserve">лонение размера подъема фермы 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+30 </w:t>
            </w:r>
          </w:p>
        </w:tc>
        <w:tc>
          <w:tcPr>
            <w:tcW w:w="3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См. черт. 1 </w:t>
            </w:r>
          </w:p>
        </w:tc>
      </w:tr>
    </w:tbl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Потребитель имеет право производить  приемку ферм, применяя при этом правила приемки и методы контроля, установленные настоящим стандартом.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МЕТОДЫ КОНТРОЛЯ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Качество стали (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1.3.1, 1.3.5), сварочных и лакокрасочных материалов, болтов, гаек и шайб (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1.3.6, 1.3.8, 1.3.9) должно быть удостоверено сертификатами предприятий-поставщиков или данными лаборатории предприятия-изготовителя ферм.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Геометрические размеры и отклонения (п. 1.3.</w:t>
      </w:r>
      <w:r>
        <w:rPr>
          <w:rFonts w:ascii="Times New Roman" w:hAnsi="Times New Roman"/>
          <w:sz w:val="20"/>
        </w:rPr>
        <w:t xml:space="preserve">2) контролируют рулеткой 2-го класса по ГОСТ 7502-80; прямолинейность и </w:t>
      </w:r>
      <w:proofErr w:type="spellStart"/>
      <w:r>
        <w:rPr>
          <w:rFonts w:ascii="Times New Roman" w:hAnsi="Times New Roman"/>
          <w:sz w:val="20"/>
        </w:rPr>
        <w:t>плоскостность</w:t>
      </w:r>
      <w:proofErr w:type="spellEnd"/>
      <w:r>
        <w:rPr>
          <w:rFonts w:ascii="Times New Roman" w:hAnsi="Times New Roman"/>
          <w:sz w:val="20"/>
        </w:rPr>
        <w:t xml:space="preserve"> элементов фермы, подъем фермы - путем измерения натянутой вдоль элемента проволочной струны металлической линейкой по ГОСТ 427-75 или угольником по ГОСТ 3749-77; перпендикулярность торца опорного ребра к вертикальной оси фермы, отклонение плоскости верхнего (нижнего) фланцев от вертикали, грибовидность фланцев, перпендикулярность верхнего и нижнего фланцев к продольной оси фермы - щупом по ГОСТ 882-75; все остальные отклон</w:t>
      </w:r>
      <w:r>
        <w:rPr>
          <w:rFonts w:ascii="Times New Roman" w:hAnsi="Times New Roman"/>
          <w:sz w:val="20"/>
        </w:rPr>
        <w:t>ения - линейкой по ГОСТ 427-75, угольником по ГОСТ 3749-77 и штангенциркулем по ГОСТ 166-80.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Элементы и детали ферм и </w:t>
      </w:r>
      <w:proofErr w:type="spellStart"/>
      <w:r>
        <w:rPr>
          <w:rFonts w:ascii="Times New Roman" w:hAnsi="Times New Roman"/>
          <w:sz w:val="20"/>
        </w:rPr>
        <w:t>околошовной</w:t>
      </w:r>
      <w:proofErr w:type="spellEnd"/>
      <w:r>
        <w:rPr>
          <w:rFonts w:ascii="Times New Roman" w:hAnsi="Times New Roman"/>
          <w:sz w:val="20"/>
        </w:rPr>
        <w:t xml:space="preserve"> зоны на наличие трещин (п. 1.3.3) контролируют визуально без применения увеличительных приборов.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Шероховатость поверхности опорных ребер (п.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1.3.4) следует проверять методом сравнения их с образцами шероховатости по ГОСТ 9378-75.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Качество листовой стали фланцев нижнего пояса ферм на отсутствие </w:t>
      </w:r>
      <w:proofErr w:type="spellStart"/>
      <w:r>
        <w:rPr>
          <w:rFonts w:ascii="Times New Roman" w:hAnsi="Times New Roman"/>
          <w:sz w:val="20"/>
        </w:rPr>
        <w:t>несплошностей</w:t>
      </w:r>
      <w:proofErr w:type="spellEnd"/>
      <w:r>
        <w:rPr>
          <w:rFonts w:ascii="Times New Roman" w:hAnsi="Times New Roman"/>
          <w:sz w:val="20"/>
        </w:rPr>
        <w:t>, расслоений (п. 1.3.5) проверяют по ГОСТ 22727-77.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Ка</w:t>
      </w:r>
      <w:r>
        <w:rPr>
          <w:rFonts w:ascii="Times New Roman" w:hAnsi="Times New Roman"/>
          <w:sz w:val="20"/>
        </w:rPr>
        <w:t>чество сварных швов (п. 1.3.6) следует проверять в соответствии с требованиями СНиП III-18-75.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Качество подготовки поверхностей деталей ферм для антикоррозионного покрытия и само покрытие (п. 1.3.9) следует проверять в соответствии с требованиями СНиП 3.04.03-85.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ТРАНСПОРТИРОВАНИЕ И ХРАНЕНИЕ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При транспортировании и хранении </w:t>
      </w:r>
      <w:proofErr w:type="spellStart"/>
      <w:r>
        <w:rPr>
          <w:rFonts w:ascii="Times New Roman" w:hAnsi="Times New Roman"/>
          <w:sz w:val="20"/>
        </w:rPr>
        <w:t>запакетированные</w:t>
      </w:r>
      <w:proofErr w:type="spellEnd"/>
      <w:r>
        <w:rPr>
          <w:rFonts w:ascii="Times New Roman" w:hAnsi="Times New Roman"/>
          <w:sz w:val="20"/>
        </w:rPr>
        <w:t xml:space="preserve"> отправочные элементы ферм должны быть поставлены в рабочее (вертикальное) положение и опираться не менее чем на две подкладки, установленные в крайних уз</w:t>
      </w:r>
      <w:r>
        <w:rPr>
          <w:rFonts w:ascii="Times New Roman" w:hAnsi="Times New Roman"/>
          <w:sz w:val="20"/>
        </w:rPr>
        <w:t>лах ферм. Подкладки должны быть длиной больше ширины пакета не менее чем на 200 мм, шириной не менее 100 мм и толщиной не менее: 50 мм при транспортировании и 150 мм при хранении ферм на строительной площадке.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Условия транспортирования и хранения (за исключением болтов, гаек и шайб) при воздействии климатических факторов должны соответствовать группе Ж1 по ГОСТ 15150-69. Хранение болтов, гаек и шайб - по группе Ж2 ГОСТ 15150-69.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Элементы ферм, упакованные в соответствии с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1.6.1, 1.6.2, транспо</w:t>
      </w:r>
      <w:r>
        <w:rPr>
          <w:rFonts w:ascii="Times New Roman" w:hAnsi="Times New Roman"/>
          <w:sz w:val="20"/>
        </w:rPr>
        <w:t>ртируют всеми видами транспорта в соответствии с правилами перевозки, действующими на данном виде транспорта, и условиями погрузки и крепления грузов, утвержденными Министерством путей сообщения СССР.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УКАЗАНИЯ ПО МОНТАЖУ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Монтаж ферм должен производиться в соответствии с требованиями настоящего стандарта и СНиП III-18-75.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 транспортировании, хранении и монтаже отправочных элементов ферм при температуре окружающего воздуха ниже минус 40°С они должны быть освидетельствованы на выполнение тре</w:t>
      </w:r>
      <w:r>
        <w:rPr>
          <w:rFonts w:ascii="Times New Roman" w:hAnsi="Times New Roman"/>
          <w:sz w:val="20"/>
        </w:rPr>
        <w:t>бований п. 1.3.3, о чем должен быть составлен соответствующий акт.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Предельные отклонения от проектного положения смонтированных конструкций ферм приведены в табл. 3. Методы контроля - по п. 3.2.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Зазоры в опорных узлах ферм необходимо заполнять стальными прокладками толщиной 4, 6 и 8 мм, а во фланцевых соединениях ферм - прокладками из оцинкованной стали по ГОСТ 14918-80.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Натяжение высокопрочных болтов нижнего пояса должно быть не менее </w:t>
      </w:r>
      <w:r>
        <w:rPr>
          <w:rFonts w:ascii="Times New Roman" w:hAnsi="Times New Roman"/>
          <w:position w:val="-10"/>
          <w:sz w:val="20"/>
        </w:rPr>
        <w:pict>
          <v:shape id="_x0000_i1071" type="#_x0000_t75" style="width:36.7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на болт и не более 23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position w:val="-10"/>
          <w:sz w:val="20"/>
        </w:rPr>
        <w:pict>
          <v:shape id="_x0000_i1072" type="#_x0000_t75" style="width:16.5pt;height:15.7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усилие в нижнем поясе</w:t>
      </w:r>
      <w:r>
        <w:rPr>
          <w:rFonts w:ascii="Times New Roman" w:hAnsi="Times New Roman"/>
          <w:sz w:val="20"/>
        </w:rPr>
        <w:t xml:space="preserve"> фермы. Контроль натяжения - по СНиП III-18-75.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99579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Структура условного обозначения ферм в чертежах КМ 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9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31"/>
        <w:gridCol w:w="227"/>
        <w:gridCol w:w="109"/>
        <w:gridCol w:w="182"/>
        <w:gridCol w:w="227"/>
        <w:gridCol w:w="158"/>
        <w:gridCol w:w="137"/>
        <w:gridCol w:w="430"/>
        <w:gridCol w:w="373"/>
        <w:gridCol w:w="194"/>
        <w:gridCol w:w="5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Х</w:t>
            </w:r>
            <w:proofErr w:type="spellEnd"/>
          </w:p>
        </w:tc>
        <w:tc>
          <w:tcPr>
            <w:tcW w:w="227" w:type="dxa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1" w:type="dxa"/>
            <w:gridSpan w:val="2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Х</w:t>
            </w:r>
            <w:proofErr w:type="spellEnd"/>
          </w:p>
        </w:tc>
        <w:tc>
          <w:tcPr>
            <w:tcW w:w="227" w:type="dxa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dxa"/>
            <w:gridSpan w:val="2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Х</w:t>
            </w:r>
            <w:proofErr w:type="spellEnd"/>
          </w:p>
        </w:tc>
        <w:tc>
          <w:tcPr>
            <w:tcW w:w="803" w:type="dxa"/>
            <w:gridSpan w:val="2"/>
          </w:tcPr>
          <w:p w:rsidR="00000000" w:rsidRDefault="0099579F">
            <w:pPr>
              <w:pStyle w:val="Preformat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Х</w:t>
            </w:r>
            <w:proofErr w:type="spellEnd"/>
          </w:p>
        </w:tc>
        <w:tc>
          <w:tcPr>
            <w:tcW w:w="5387" w:type="dxa"/>
            <w:gridSpan w:val="2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198" w:type="dxa"/>
            <w:tcBorders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типа конструкции (</w:t>
            </w:r>
            <w:proofErr w:type="spellStart"/>
            <w:r>
              <w:rPr>
                <w:rFonts w:ascii="Times New Roman" w:hAnsi="Times New Roman"/>
              </w:rPr>
              <w:t>ФС</w:t>
            </w:r>
            <w:proofErr w:type="spellEnd"/>
            <w:r>
              <w:rPr>
                <w:rFonts w:ascii="Times New Roman" w:hAnsi="Times New Roman"/>
              </w:rPr>
              <w:t xml:space="preserve"> - фермы стропильные)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19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Пролет фермы,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19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Расчетная нагрузка на ферму, </w:t>
            </w:r>
            <w:proofErr w:type="spellStart"/>
            <w:r>
              <w:rPr>
                <w:rFonts w:ascii="Times New Roman" w:hAnsi="Times New Roman"/>
              </w:rPr>
              <w:t>тс</w:t>
            </w:r>
            <w:proofErr w:type="spellEnd"/>
            <w:r>
              <w:rPr>
                <w:rFonts w:ascii="Times New Roman" w:hAnsi="Times New Roman"/>
              </w:rPr>
              <w:t>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519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99579F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настоящего стандарта</w:t>
            </w:r>
          </w:p>
        </w:tc>
      </w:tr>
    </w:tbl>
    <w:p w:rsidR="00000000" w:rsidRDefault="0099579F">
      <w:pPr>
        <w:pStyle w:val="Preformat"/>
        <w:ind w:firstLine="284"/>
        <w:rPr>
          <w:rFonts w:ascii="Times New Roman" w:hAnsi="Times New Roman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фермы стропильной пролетом 18 м с расчетной нагрузкой 2,4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/м:</w:t>
      </w: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73" type="#_x0000_t75" style="width:150pt;height:15pt">
            <v:imagedata r:id="rId4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пролетом 24 м с расчетной нагрузкой 2,9 </w:t>
      </w:r>
      <w:proofErr w:type="spellStart"/>
      <w:r>
        <w:rPr>
          <w:rFonts w:ascii="Times New Roman" w:hAnsi="Times New Roman"/>
          <w:sz w:val="20"/>
        </w:rPr>
        <w:t>тс</w:t>
      </w:r>
      <w:proofErr w:type="spellEnd"/>
      <w:r>
        <w:rPr>
          <w:rFonts w:ascii="Times New Roman" w:hAnsi="Times New Roman"/>
          <w:sz w:val="20"/>
        </w:rPr>
        <w:t>/м:</w:t>
      </w:r>
    </w:p>
    <w:p w:rsidR="00000000" w:rsidRDefault="0099579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157.5pt;height:15pt">
            <v:imagedata r:id="rId49" o:title=""/>
          </v:shape>
        </w:pic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99579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Обязательное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99579F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</w:t>
      </w:r>
      <w:r>
        <w:rPr>
          <w:rFonts w:ascii="Times New Roman" w:hAnsi="Times New Roman"/>
          <w:sz w:val="20"/>
        </w:rPr>
        <w:t>латура ферм</w:t>
      </w:r>
    </w:p>
    <w:p w:rsidR="00000000" w:rsidRDefault="0099579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04"/>
        <w:gridCol w:w="1285"/>
        <w:gridCol w:w="966"/>
        <w:gridCol w:w="854"/>
        <w:gridCol w:w="854"/>
        <w:gridCol w:w="854"/>
        <w:gridCol w:w="854"/>
        <w:gridCol w:w="708"/>
        <w:gridCol w:w="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стенок </w:t>
            </w:r>
            <w:proofErr w:type="spellStart"/>
            <w:r>
              <w:rPr>
                <w:rFonts w:ascii="Times New Roman" w:hAnsi="Times New Roman"/>
                <w:sz w:val="20"/>
              </w:rPr>
              <w:t>гнутосварных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профилей 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размерах сечения, мм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ферм,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 ферм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0"/>
              </w:rPr>
              <w:t>ОКП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ВП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Р1; Р2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Р3-Р8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Р9; Р10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кг,</w:t>
            </w:r>
          </w:p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180</w:t>
            </w:r>
            <w:r>
              <w:rPr>
                <w:rFonts w:ascii="Times New Roman" w:hAnsi="Times New Roman"/>
                <w:lang w:val="en-US"/>
              </w:rPr>
              <w:sym w:font="Symbol" w:char="F0B4"/>
            </w: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140</w:t>
            </w:r>
            <w:r>
              <w:rPr>
                <w:rFonts w:ascii="Times New Roman" w:hAnsi="Times New Roman"/>
                <w:lang w:val="en-US"/>
              </w:rPr>
              <w:sym w:font="Symbol" w:char="F0B4"/>
            </w:r>
            <w:r>
              <w:rPr>
                <w:rFonts w:ascii="Times New Roman" w:hAnsi="Times New Roman"/>
                <w:lang w:val="en-US"/>
              </w:rPr>
              <w:t>140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  <w:r>
              <w:rPr>
                <w:rFonts w:ascii="Times New Roman" w:hAnsi="Times New Roman"/>
                <w:lang w:val="en-US"/>
              </w:rPr>
              <w:sym w:font="Symbol" w:char="F0B4"/>
            </w: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  <w:r>
              <w:rPr>
                <w:rFonts w:ascii="Times New Roman" w:hAnsi="Times New Roman"/>
                <w:lang w:val="en-US"/>
              </w:rPr>
              <w:sym w:font="Symbol" w:char="F0B4"/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  <w:r>
              <w:rPr>
                <w:rFonts w:ascii="Times New Roman" w:hAnsi="Times New Roman"/>
                <w:lang w:val="en-US"/>
              </w:rPr>
              <w:sym w:font="Symbol" w:char="F0B4"/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  <w:r>
              <w:rPr>
                <w:rFonts w:ascii="Times New Roman" w:hAnsi="Times New Roman"/>
                <w:lang w:val="en-US"/>
              </w:rPr>
              <w:sym w:font="Symbol" w:char="F0B4"/>
            </w: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ФС-18-2,4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52 8312 4202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ФС-18-3,2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52 8312 4204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ФС-18-3,9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52 8312 4205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ФС-18-4,3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52 8312 4206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ФС-24-1,5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52 8312 4213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ФС-24-1,8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52 8312 4214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ФС-24-2,2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  <w:r>
              <w:rPr>
                <w:rFonts w:ascii="Times New Roman" w:hAnsi="Times New Roman"/>
                <w:sz w:val="20"/>
              </w:rPr>
              <w:t xml:space="preserve">8312 4217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ФС-24-2,6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52 8312 4218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ФС-24-2,9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52 8312 4219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ФС-30-1,3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52 8312 4242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ФС-30-1,5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52 8312 4243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ФС-30-1,8 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52 8312 4244 </w:t>
            </w:r>
          </w:p>
        </w:tc>
        <w:tc>
          <w:tcPr>
            <w:tcW w:w="9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ФС-30-2,0 </w:t>
            </w:r>
          </w:p>
        </w:tc>
        <w:tc>
          <w:tcPr>
            <w:tcW w:w="1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52 8312 4245</w:t>
            </w:r>
          </w:p>
        </w:tc>
        <w:tc>
          <w:tcPr>
            <w:tcW w:w="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57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</w:tr>
    </w:tbl>
    <w:p w:rsidR="00000000" w:rsidRDefault="0099579F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79F"/>
    <w:rsid w:val="009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wmf"/><Relationship Id="rId50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wmf"/><Relationship Id="rId43" Type="http://schemas.openxmlformats.org/officeDocument/2006/relationships/image" Target="media/image40.png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2607</Words>
  <Characters>14866</Characters>
  <Application>Microsoft Office Word</Application>
  <DocSecurity>0</DocSecurity>
  <Lines>123</Lines>
  <Paragraphs>34</Paragraphs>
  <ScaleCrop>false</ScaleCrop>
  <Company>Elcom Ltd</Company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27579-88</dc:title>
  <dc:subject/>
  <dc:creator>ЦНТИ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