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43DC5">
      <w:pPr>
        <w:ind w:firstLine="284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>ГОСТ 30672-99</w:t>
      </w:r>
    </w:p>
    <w:p w:rsidR="00000000" w:rsidRDefault="00E43DC5">
      <w:pPr>
        <w:ind w:firstLine="284"/>
        <w:jc w:val="both"/>
        <w:rPr>
          <w:sz w:val="20"/>
          <w:lang w:val="en-US"/>
        </w:rPr>
      </w:pPr>
    </w:p>
    <w:p w:rsidR="00000000" w:rsidRDefault="00E43DC5">
      <w:pPr>
        <w:ind w:firstLine="284"/>
        <w:jc w:val="center"/>
        <w:rPr>
          <w:sz w:val="20"/>
          <w:lang w:val="en-US"/>
        </w:rPr>
      </w:pPr>
      <w:proofErr w:type="spellStart"/>
      <w:r>
        <w:rPr>
          <w:sz w:val="20"/>
        </w:rPr>
        <w:t>УДК</w:t>
      </w:r>
      <w:proofErr w:type="spellEnd"/>
      <w:r>
        <w:rPr>
          <w:sz w:val="20"/>
        </w:rPr>
        <w:t xml:space="preserve"> 691.001.4:006.354 </w:t>
      </w:r>
      <w:r>
        <w:rPr>
          <w:sz w:val="20"/>
          <w:lang w:val="en-US"/>
        </w:rPr>
        <w:t xml:space="preserve">   </w:t>
      </w:r>
      <w:r>
        <w:rPr>
          <w:sz w:val="20"/>
        </w:rPr>
        <w:t xml:space="preserve">                                                                                             Группа Ж 39</w:t>
      </w:r>
    </w:p>
    <w:p w:rsidR="00000000" w:rsidRDefault="00E43DC5">
      <w:pPr>
        <w:ind w:firstLine="284"/>
        <w:jc w:val="both"/>
        <w:rPr>
          <w:sz w:val="20"/>
          <w:lang w:val="en-US"/>
        </w:rPr>
      </w:pPr>
    </w:p>
    <w:p w:rsidR="00000000" w:rsidRDefault="00E43DC5">
      <w:pPr>
        <w:ind w:firstLine="284"/>
        <w:jc w:val="center"/>
        <w:rPr>
          <w:sz w:val="20"/>
        </w:rPr>
      </w:pPr>
      <w:r>
        <w:rPr>
          <w:sz w:val="20"/>
        </w:rPr>
        <w:t>МЕЖГОСУДАРСТВЕННЫЙ СТАНДАРТ</w:t>
      </w:r>
    </w:p>
    <w:p w:rsidR="00000000" w:rsidRDefault="00E43DC5">
      <w:pPr>
        <w:ind w:firstLine="284"/>
        <w:jc w:val="center"/>
        <w:rPr>
          <w:sz w:val="20"/>
          <w:lang w:val="en-US"/>
        </w:rPr>
      </w:pPr>
    </w:p>
    <w:p w:rsidR="00000000" w:rsidRDefault="00E43DC5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ГРУНТЫ. ПОЛЕВЫЕ ИСПЫТАНИЯ.</w:t>
      </w:r>
    </w:p>
    <w:p w:rsidR="00000000" w:rsidRDefault="00E43DC5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ОБЩИЕ ПОЛОЖЕНИЯ</w:t>
      </w:r>
    </w:p>
    <w:p w:rsidR="00000000" w:rsidRDefault="00E43DC5">
      <w:pPr>
        <w:ind w:firstLine="284"/>
        <w:jc w:val="center"/>
        <w:rPr>
          <w:b/>
          <w:sz w:val="20"/>
        </w:rPr>
      </w:pPr>
    </w:p>
    <w:p w:rsidR="00000000" w:rsidRDefault="00E43DC5">
      <w:pPr>
        <w:ind w:firstLine="284"/>
        <w:jc w:val="center"/>
        <w:rPr>
          <w:b/>
          <w:sz w:val="20"/>
        </w:rPr>
      </w:pPr>
      <w:r>
        <w:rPr>
          <w:b/>
          <w:sz w:val="20"/>
          <w:lang w:val="en-US"/>
        </w:rPr>
        <w:t xml:space="preserve">SOILS. FIELD </w:t>
      </w:r>
      <w:proofErr w:type="spellStart"/>
      <w:r>
        <w:rPr>
          <w:b/>
          <w:sz w:val="20"/>
          <w:lang w:val="en-US"/>
        </w:rPr>
        <w:t>TESTINGS</w:t>
      </w:r>
      <w:proofErr w:type="spellEnd"/>
      <w:r>
        <w:rPr>
          <w:b/>
          <w:sz w:val="20"/>
          <w:lang w:val="en-US"/>
        </w:rPr>
        <w:t xml:space="preserve">. </w:t>
      </w:r>
    </w:p>
    <w:p w:rsidR="00000000" w:rsidRDefault="00E43DC5">
      <w:pPr>
        <w:ind w:firstLine="284"/>
        <w:jc w:val="center"/>
        <w:rPr>
          <w:b/>
          <w:sz w:val="20"/>
        </w:rPr>
      </w:pPr>
      <w:r>
        <w:rPr>
          <w:b/>
          <w:sz w:val="20"/>
          <w:lang w:val="en-US"/>
        </w:rPr>
        <w:t>GENERAL REQUI</w:t>
      </w:r>
      <w:r>
        <w:rPr>
          <w:b/>
          <w:sz w:val="20"/>
          <w:lang w:val="en-US"/>
        </w:rPr>
        <w:t>REMENTS</w:t>
      </w:r>
    </w:p>
    <w:p w:rsidR="00000000" w:rsidRDefault="00E43DC5">
      <w:pPr>
        <w:ind w:firstLine="284"/>
        <w:jc w:val="both"/>
        <w:rPr>
          <w:sz w:val="20"/>
        </w:rPr>
      </w:pPr>
    </w:p>
    <w:p w:rsidR="00000000" w:rsidRDefault="00E43DC5">
      <w:pPr>
        <w:ind w:firstLine="284"/>
        <w:jc w:val="both"/>
        <w:rPr>
          <w:sz w:val="20"/>
          <w:lang w:val="en-US"/>
        </w:rPr>
      </w:pPr>
      <w:proofErr w:type="spellStart"/>
      <w:r>
        <w:rPr>
          <w:sz w:val="20"/>
        </w:rPr>
        <w:t>ОКС</w:t>
      </w:r>
      <w:proofErr w:type="spellEnd"/>
      <w:r>
        <w:rPr>
          <w:sz w:val="20"/>
        </w:rPr>
        <w:t xml:space="preserve"> 13.080</w:t>
      </w:r>
    </w:p>
    <w:p w:rsidR="00000000" w:rsidRDefault="00E43DC5">
      <w:pPr>
        <w:ind w:firstLine="284"/>
        <w:jc w:val="both"/>
        <w:rPr>
          <w:sz w:val="20"/>
        </w:rPr>
      </w:pPr>
      <w:proofErr w:type="spellStart"/>
      <w:r>
        <w:rPr>
          <w:sz w:val="20"/>
        </w:rPr>
        <w:t>ОКСТУ</w:t>
      </w:r>
      <w:proofErr w:type="spellEnd"/>
      <w:r>
        <w:rPr>
          <w:sz w:val="20"/>
        </w:rPr>
        <w:t xml:space="preserve"> 5702</w:t>
      </w:r>
    </w:p>
    <w:p w:rsidR="00000000" w:rsidRDefault="00E43DC5">
      <w:pPr>
        <w:ind w:firstLine="284"/>
        <w:jc w:val="both"/>
        <w:rPr>
          <w:sz w:val="20"/>
          <w:lang w:val="en-US"/>
        </w:rPr>
      </w:pPr>
    </w:p>
    <w:p w:rsidR="00000000" w:rsidRDefault="00E43DC5">
      <w:pPr>
        <w:ind w:firstLine="284"/>
        <w:jc w:val="right"/>
        <w:rPr>
          <w:i/>
          <w:sz w:val="20"/>
        </w:rPr>
      </w:pPr>
      <w:r>
        <w:rPr>
          <w:i/>
          <w:sz w:val="20"/>
        </w:rPr>
        <w:t>Дата введения 2000-07-01</w:t>
      </w:r>
    </w:p>
    <w:p w:rsidR="00000000" w:rsidRDefault="00E43DC5">
      <w:pPr>
        <w:ind w:firstLine="284"/>
        <w:jc w:val="both"/>
        <w:rPr>
          <w:sz w:val="20"/>
        </w:rPr>
      </w:pPr>
    </w:p>
    <w:p w:rsidR="00000000" w:rsidRDefault="00E43DC5">
      <w:pPr>
        <w:ind w:firstLine="284"/>
        <w:jc w:val="both"/>
        <w:rPr>
          <w:sz w:val="20"/>
        </w:rPr>
      </w:pPr>
    </w:p>
    <w:p w:rsidR="00000000" w:rsidRDefault="00E43DC5">
      <w:pPr>
        <w:ind w:firstLine="284"/>
        <w:jc w:val="center"/>
        <w:rPr>
          <w:sz w:val="20"/>
        </w:rPr>
      </w:pPr>
      <w:r>
        <w:rPr>
          <w:sz w:val="20"/>
        </w:rPr>
        <w:t>Предисловие</w:t>
      </w:r>
    </w:p>
    <w:p w:rsidR="00000000" w:rsidRDefault="00E43DC5">
      <w:pPr>
        <w:ind w:firstLine="284"/>
        <w:jc w:val="both"/>
        <w:rPr>
          <w:sz w:val="20"/>
        </w:rPr>
      </w:pP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>1 РАЗРАБОТАН Государственным предприятием — Научно-исследовательским, проектно-изыскательским и конструкторско-технологическим институтом оснований и подземных сооружений (</w:t>
      </w:r>
      <w:proofErr w:type="spellStart"/>
      <w:r>
        <w:rPr>
          <w:sz w:val="20"/>
        </w:rPr>
        <w:t>НИИОСП</w:t>
      </w:r>
      <w:proofErr w:type="spellEnd"/>
      <w:r>
        <w:rPr>
          <w:sz w:val="20"/>
        </w:rPr>
        <w:t xml:space="preserve">) им. </w:t>
      </w:r>
      <w:proofErr w:type="spellStart"/>
      <w:r>
        <w:rPr>
          <w:sz w:val="20"/>
        </w:rPr>
        <w:t>Герсеванова</w:t>
      </w:r>
      <w:proofErr w:type="spellEnd"/>
      <w:r>
        <w:rPr>
          <w:sz w:val="20"/>
        </w:rPr>
        <w:t xml:space="preserve"> с участием Производственного и научно-исследовательского института по инженерным изысканиям в строительстве (</w:t>
      </w:r>
      <w:proofErr w:type="spellStart"/>
      <w:r>
        <w:rPr>
          <w:sz w:val="20"/>
        </w:rPr>
        <w:t>ПНИИИС</w:t>
      </w:r>
      <w:proofErr w:type="spellEnd"/>
      <w:r>
        <w:rPr>
          <w:sz w:val="20"/>
        </w:rPr>
        <w:t>) и Государственного дорожного научно-исследовательского института (</w:t>
      </w:r>
      <w:proofErr w:type="spellStart"/>
      <w:r>
        <w:rPr>
          <w:sz w:val="20"/>
        </w:rPr>
        <w:t>СоюздорНИИ</w:t>
      </w:r>
      <w:proofErr w:type="spellEnd"/>
      <w:r>
        <w:rPr>
          <w:sz w:val="20"/>
        </w:rPr>
        <w:t>) Российской Федерации</w:t>
      </w:r>
    </w:p>
    <w:p w:rsidR="00000000" w:rsidRDefault="00E43DC5">
      <w:pPr>
        <w:ind w:firstLine="284"/>
        <w:jc w:val="both"/>
        <w:rPr>
          <w:sz w:val="20"/>
        </w:rPr>
      </w:pP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>ВНЕСЕН Госстроем России</w:t>
      </w:r>
    </w:p>
    <w:p w:rsidR="00000000" w:rsidRDefault="00E43DC5">
      <w:pPr>
        <w:ind w:firstLine="284"/>
        <w:jc w:val="both"/>
        <w:rPr>
          <w:sz w:val="20"/>
        </w:rPr>
      </w:pP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 xml:space="preserve">2 </w:t>
      </w:r>
      <w:r>
        <w:rPr>
          <w:sz w:val="20"/>
        </w:rPr>
        <w:t>ПРИНЯТ Межгосударственной научно-технической комиссией по стандартизации, техническому нормированию и сертификации в строительстве (</w:t>
      </w:r>
      <w:proofErr w:type="spellStart"/>
      <w:r>
        <w:rPr>
          <w:sz w:val="20"/>
        </w:rPr>
        <w:t>МНТКС</w:t>
      </w:r>
      <w:proofErr w:type="spellEnd"/>
      <w:r>
        <w:rPr>
          <w:sz w:val="20"/>
        </w:rPr>
        <w:t>) 2 декабря 1999 г.</w:t>
      </w:r>
    </w:p>
    <w:p w:rsidR="00000000" w:rsidRDefault="00E43DC5">
      <w:pPr>
        <w:ind w:firstLine="284"/>
        <w:jc w:val="both"/>
        <w:rPr>
          <w:sz w:val="20"/>
        </w:rPr>
      </w:pP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>За принятие проголосовали</w:t>
      </w:r>
    </w:p>
    <w:p w:rsidR="00000000" w:rsidRDefault="00E43DC5">
      <w:pPr>
        <w:ind w:firstLine="284"/>
        <w:jc w:val="both"/>
        <w:rPr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60"/>
        <w:gridCol w:w="53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Наименование государства</w:t>
            </w:r>
          </w:p>
        </w:tc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Наименование органа государственного управления строительством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43DC5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Республика Армения</w:t>
            </w:r>
          </w:p>
        </w:tc>
        <w:tc>
          <w:tcPr>
            <w:tcW w:w="53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43DC5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градостроительства Республики Армения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43DC5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Республика Казахстан</w:t>
            </w:r>
          </w:p>
        </w:tc>
        <w:tc>
          <w:tcPr>
            <w:tcW w:w="53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43DC5">
            <w:pPr>
              <w:ind w:firstLine="28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Казстройкомитет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43DC5">
            <w:pPr>
              <w:ind w:firstLine="28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Кыргызская</w:t>
            </w:r>
            <w:proofErr w:type="spellEnd"/>
            <w:r>
              <w:rPr>
                <w:sz w:val="20"/>
              </w:rPr>
              <w:t xml:space="preserve"> Республика</w:t>
            </w:r>
          </w:p>
        </w:tc>
        <w:tc>
          <w:tcPr>
            <w:tcW w:w="53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43DC5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Государственная инспекция по архитектуре и строительству при Правительстве </w:t>
            </w:r>
            <w:proofErr w:type="spellStart"/>
            <w:r>
              <w:rPr>
                <w:sz w:val="20"/>
              </w:rPr>
              <w:t>Кыргызской</w:t>
            </w:r>
            <w:proofErr w:type="spellEnd"/>
            <w:r>
              <w:rPr>
                <w:sz w:val="20"/>
              </w:rPr>
              <w:t xml:space="preserve">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43DC5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Республик</w:t>
            </w:r>
            <w:r>
              <w:rPr>
                <w:sz w:val="20"/>
              </w:rPr>
              <w:t>а Молдова</w:t>
            </w:r>
          </w:p>
        </w:tc>
        <w:tc>
          <w:tcPr>
            <w:tcW w:w="53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43DC5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 развития территорий, строительства и коммунального хозяйства Республики Молдова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43DC5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</w:tc>
        <w:tc>
          <w:tcPr>
            <w:tcW w:w="53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43DC5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Госстрой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43DC5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Республика Таджикистан</w:t>
            </w:r>
          </w:p>
        </w:tc>
        <w:tc>
          <w:tcPr>
            <w:tcW w:w="53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43DC5">
            <w:pPr>
              <w:ind w:firstLine="28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Комархстрой</w:t>
            </w:r>
            <w:proofErr w:type="spellEnd"/>
            <w:r>
              <w:rPr>
                <w:sz w:val="20"/>
              </w:rPr>
              <w:t xml:space="preserve"> Республики Таджикистан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43DC5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Республика Узбекистан</w:t>
            </w:r>
          </w:p>
        </w:tc>
        <w:tc>
          <w:tcPr>
            <w:tcW w:w="53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43DC5">
            <w:pPr>
              <w:ind w:firstLine="28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Госкомархитектстрой</w:t>
            </w:r>
            <w:proofErr w:type="spellEnd"/>
            <w:r>
              <w:rPr>
                <w:sz w:val="20"/>
              </w:rPr>
              <w:t xml:space="preserve"> Республики Узбекистан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Украина</w:t>
            </w:r>
          </w:p>
        </w:tc>
        <w:tc>
          <w:tcPr>
            <w:tcW w:w="53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Госстрой Украины</w:t>
            </w:r>
          </w:p>
        </w:tc>
      </w:tr>
    </w:tbl>
    <w:p w:rsidR="00000000" w:rsidRDefault="00E43DC5">
      <w:pPr>
        <w:ind w:firstLine="284"/>
        <w:jc w:val="both"/>
        <w:rPr>
          <w:sz w:val="20"/>
        </w:rPr>
      </w:pP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>3 ВВЕДЕН ВПЕРВЫЕ</w:t>
      </w:r>
    </w:p>
    <w:p w:rsidR="00000000" w:rsidRDefault="00E43DC5">
      <w:pPr>
        <w:ind w:firstLine="284"/>
        <w:jc w:val="both"/>
        <w:rPr>
          <w:sz w:val="20"/>
        </w:rPr>
      </w:pP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>4 ВВЕДЕН В ДЕЙСТВИЕ с 1 июля 2000 г. в качестве государственного стандарта Российской Федерации постановлением Госстроя России от 23 декабря 1999 г. № 83</w:t>
      </w:r>
    </w:p>
    <w:p w:rsidR="00000000" w:rsidRDefault="00E43DC5">
      <w:pPr>
        <w:ind w:firstLine="284"/>
        <w:jc w:val="both"/>
        <w:rPr>
          <w:sz w:val="20"/>
        </w:rPr>
      </w:pPr>
    </w:p>
    <w:p w:rsidR="00000000" w:rsidRDefault="00E43DC5">
      <w:pPr>
        <w:ind w:firstLine="284"/>
        <w:jc w:val="both"/>
        <w:rPr>
          <w:sz w:val="20"/>
        </w:rPr>
      </w:pPr>
    </w:p>
    <w:p w:rsidR="00000000" w:rsidRDefault="00E43DC5">
      <w:pPr>
        <w:ind w:firstLine="284"/>
        <w:jc w:val="both"/>
        <w:rPr>
          <w:sz w:val="20"/>
        </w:rPr>
      </w:pPr>
    </w:p>
    <w:p w:rsidR="00000000" w:rsidRDefault="00E43DC5">
      <w:pPr>
        <w:ind w:firstLine="284"/>
        <w:jc w:val="center"/>
        <w:rPr>
          <w:b/>
          <w:sz w:val="20"/>
        </w:rPr>
      </w:pPr>
      <w:r>
        <w:rPr>
          <w:b/>
          <w:sz w:val="20"/>
        </w:rPr>
        <w:lastRenderedPageBreak/>
        <w:t>1 Область применения</w:t>
      </w:r>
    </w:p>
    <w:p w:rsidR="00000000" w:rsidRDefault="00E43DC5">
      <w:pPr>
        <w:ind w:firstLine="284"/>
        <w:jc w:val="both"/>
        <w:rPr>
          <w:sz w:val="20"/>
        </w:rPr>
      </w:pP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>Настоящий стандарт уст</w:t>
      </w:r>
      <w:r>
        <w:rPr>
          <w:sz w:val="20"/>
        </w:rPr>
        <w:t>анавливает общие требования к методам полевого определения характеристик физико-механических свойств грунтов при их исследовании для строительства.</w:t>
      </w:r>
    </w:p>
    <w:p w:rsidR="00000000" w:rsidRDefault="00E43DC5">
      <w:pPr>
        <w:ind w:firstLine="284"/>
        <w:jc w:val="both"/>
        <w:rPr>
          <w:sz w:val="20"/>
        </w:rPr>
      </w:pPr>
    </w:p>
    <w:p w:rsidR="00000000" w:rsidRDefault="00E43DC5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2 Нормативные ссылки</w:t>
      </w:r>
    </w:p>
    <w:p w:rsidR="00000000" w:rsidRDefault="00E43DC5">
      <w:pPr>
        <w:ind w:firstLine="284"/>
        <w:jc w:val="both"/>
        <w:rPr>
          <w:sz w:val="20"/>
        </w:rPr>
      </w:pP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>В настоящем стандарте использованы ссылки на следующие стандарты:</w:t>
      </w: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>ГОСТ 5686—94 Грунты. Методы полевых испытаний сваями</w:t>
      </w: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 xml:space="preserve">ГОСТ 12248—96 Грунты. Методы лабораторного определения характеристик прочности и </w:t>
      </w:r>
      <w:proofErr w:type="spellStart"/>
      <w:r>
        <w:rPr>
          <w:sz w:val="20"/>
        </w:rPr>
        <w:t>деформируемости</w:t>
      </w:r>
      <w:proofErr w:type="spellEnd"/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>ГОСТ 20522—96 Грунты. Методы статистической обработки результатов испытаний</w:t>
      </w: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>ГОСТ 25100—95 Грунты. Классификация</w:t>
      </w: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>ГОСТ 27217—87</w:t>
      </w:r>
      <w:r>
        <w:rPr>
          <w:sz w:val="20"/>
        </w:rPr>
        <w:t xml:space="preserve"> Грунты. Метод полевого определения удельных касательных сил морозного пучения</w:t>
      </w: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>ГОСТ 30416—96 Грунты. Лабораторные испытания. Общие положения</w:t>
      </w:r>
    </w:p>
    <w:p w:rsidR="00000000" w:rsidRDefault="00E43DC5">
      <w:pPr>
        <w:ind w:firstLine="284"/>
        <w:jc w:val="both"/>
        <w:rPr>
          <w:sz w:val="20"/>
        </w:rPr>
      </w:pPr>
    </w:p>
    <w:p w:rsidR="00000000" w:rsidRDefault="00E43DC5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3 Определения</w:t>
      </w:r>
    </w:p>
    <w:p w:rsidR="00000000" w:rsidRDefault="00E43DC5">
      <w:pPr>
        <w:ind w:firstLine="284"/>
        <w:jc w:val="both"/>
        <w:rPr>
          <w:sz w:val="20"/>
        </w:rPr>
      </w:pP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>В настоящем стандарте применяют термины, приведенные в ГОСТ 5686, ГОСТ 12248, ГОСТ 25100, ГОСТ 27217, ГОСТ 30416.</w:t>
      </w:r>
    </w:p>
    <w:p w:rsidR="00000000" w:rsidRDefault="00E43DC5">
      <w:pPr>
        <w:ind w:firstLine="284"/>
        <w:jc w:val="both"/>
        <w:rPr>
          <w:sz w:val="20"/>
        </w:rPr>
      </w:pPr>
    </w:p>
    <w:p w:rsidR="00000000" w:rsidRDefault="00E43DC5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4 Общие положения</w:t>
      </w:r>
    </w:p>
    <w:p w:rsidR="00000000" w:rsidRDefault="00E43DC5">
      <w:pPr>
        <w:ind w:firstLine="284"/>
        <w:jc w:val="both"/>
        <w:rPr>
          <w:sz w:val="20"/>
        </w:rPr>
      </w:pP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>4.1 Метод определения характеристик физико-механических свойств грунтов устанавливают в программе испытаний в зависимости от стадии проектирования, грунтовых условий, вида и уровня ответственности проектируемых зданий и с</w:t>
      </w:r>
      <w:r>
        <w:rPr>
          <w:sz w:val="20"/>
        </w:rPr>
        <w:t>ооружений.</w:t>
      </w: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>4.2 Область применения методов полевых испытаний грунтов в зависимости от вида грунта приведена в приложении А.</w:t>
      </w: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>4.3 Полевые испытания проводят непосредственно на поверхности грунта, в массиве грунта или в опытных горных выработках (котлованах, шурфах, дудках или буровых скважинах).</w:t>
      </w: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>4.4 Площадка, выбранная для проведения испытаний грунтов или заложения горной выработки, должна быть спланирована и оконтурена водоотводной канавой. Размеры площадки устанавливают из условий размещения выработки и уста</w:t>
      </w:r>
      <w:r>
        <w:rPr>
          <w:sz w:val="20"/>
        </w:rPr>
        <w:t>новки для испытаний грунта.</w:t>
      </w: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>4.5 Точки проведения испытаний или опытные горные выработки закрепляют временными знаками с использованием геодезических методов. Планово-высотная привязка этих точек должна контролироваться после проведения испытания.</w:t>
      </w: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 xml:space="preserve">4.6 Испытания </w:t>
      </w:r>
      <w:proofErr w:type="spellStart"/>
      <w:r>
        <w:rPr>
          <w:sz w:val="20"/>
        </w:rPr>
        <w:t>просадочных</w:t>
      </w:r>
      <w:proofErr w:type="spellEnd"/>
      <w:r>
        <w:rPr>
          <w:sz w:val="20"/>
        </w:rPr>
        <w:t xml:space="preserve"> грунтов, проводимые с замачиванием, следует выполнять на специально отводимой опытной площадке.</w:t>
      </w: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>4.7 Способы проходки выработок для испытаний должны обеспечивать сохранение ненарушенного сложения грунта и его природной влажности.</w:t>
      </w: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>При бурени</w:t>
      </w:r>
      <w:r>
        <w:rPr>
          <w:sz w:val="20"/>
        </w:rPr>
        <w:t>и скважины для испытания грунта ниже уровня подземных вод не допускается его понижение в скважине.</w:t>
      </w: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>При испытании мерзлого грунта забой выработки зачищают до ненарушенного мерзлого грунта.</w:t>
      </w: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>4.8 В процессе проходки выработок следует вести документацию литологического строения, а в мерзлых грунтах — и криогенного строения толщи грунтов.</w:t>
      </w: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>4.9 Места проведения испытаний должны быть защищены от проникновения поверхностных вод и атмосферных осадков, а в зимнее время — от промерзания.</w:t>
      </w: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>Приборы и оборудование должны бы</w:t>
      </w:r>
      <w:r>
        <w:rPr>
          <w:sz w:val="20"/>
        </w:rPr>
        <w:t>ть защищены от непосредственного воздействия солнечных лучей, сильного ветра и атмосферных осадков.</w:t>
      </w: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>4.10 При режимных наблюдениях на опытных площадках необходимо не нарушать растительный и снежный покровы около горной выработки и на площадке в целом.</w:t>
      </w: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 xml:space="preserve">4.11 После проведения испытаний горную выработку, пройденную в процессе испытания и не переданную заказчику для продолжения стационарных наблюдений, надлежит </w:t>
      </w:r>
      <w:proofErr w:type="spellStart"/>
      <w:r>
        <w:rPr>
          <w:sz w:val="20"/>
        </w:rPr>
        <w:t>затампонировать</w:t>
      </w:r>
      <w:proofErr w:type="spellEnd"/>
      <w:r>
        <w:rPr>
          <w:sz w:val="20"/>
        </w:rPr>
        <w:t xml:space="preserve"> грунтом и при необходимости закрепить с соответствующей маркировкой (номер выработки, </w:t>
      </w:r>
      <w:r>
        <w:rPr>
          <w:sz w:val="20"/>
        </w:rPr>
        <w:lastRenderedPageBreak/>
        <w:t>о</w:t>
      </w:r>
      <w:r>
        <w:rPr>
          <w:sz w:val="20"/>
        </w:rPr>
        <w:t>рганизация и т.п.).</w:t>
      </w: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>Площадку испытания следует очистить от мусора и восстановить почвенно-растительный слой в местах, где он был нарушен в результате испытаний грунта.</w:t>
      </w: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>4.12 За результат испытаний принимают среднеарифметическое значение параллельных определений, предусмотренных для соответствующего метода.</w:t>
      </w: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>4.13 Погрешность измерений при испытаниях не должна превышать:</w:t>
      </w: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>0,1 мм — при измерении деформаций грунта и отказов свай;</w:t>
      </w: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>5 % — при измерении прикладываемой нагрузки от ступени нагрузки;</w:t>
      </w: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>0,1 °С — при измерен</w:t>
      </w:r>
      <w:r>
        <w:rPr>
          <w:sz w:val="20"/>
        </w:rPr>
        <w:t>ии температуры грунта.</w:t>
      </w: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 xml:space="preserve">4.14 При обработке результатов испытаний модуль деформации грунта вычисляют с точностью 1 </w:t>
      </w:r>
      <w:proofErr w:type="spellStart"/>
      <w:r>
        <w:rPr>
          <w:sz w:val="20"/>
        </w:rPr>
        <w:t>МПа</w:t>
      </w:r>
      <w:proofErr w:type="spellEnd"/>
      <w:r>
        <w:rPr>
          <w:sz w:val="20"/>
        </w:rPr>
        <w:t xml:space="preserve"> при </w:t>
      </w:r>
      <w:proofErr w:type="spellStart"/>
      <w:r>
        <w:rPr>
          <w:i/>
          <w:sz w:val="20"/>
        </w:rPr>
        <w:t>Е</w:t>
      </w:r>
      <w:proofErr w:type="spellEnd"/>
      <w:r>
        <w:rPr>
          <w:sz w:val="20"/>
        </w:rPr>
        <w:t xml:space="preserve"> более 10 </w:t>
      </w:r>
      <w:proofErr w:type="spellStart"/>
      <w:r>
        <w:rPr>
          <w:sz w:val="20"/>
        </w:rPr>
        <w:t>МПа</w:t>
      </w:r>
      <w:proofErr w:type="spellEnd"/>
      <w:r>
        <w:rPr>
          <w:sz w:val="20"/>
        </w:rPr>
        <w:t xml:space="preserve">; 0,5 </w:t>
      </w:r>
      <w:proofErr w:type="spellStart"/>
      <w:r>
        <w:rPr>
          <w:sz w:val="20"/>
        </w:rPr>
        <w:t>МПа</w:t>
      </w:r>
      <w:proofErr w:type="spellEnd"/>
      <w:r>
        <w:rPr>
          <w:sz w:val="20"/>
        </w:rPr>
        <w:t xml:space="preserve"> — при </w:t>
      </w:r>
      <w:proofErr w:type="spellStart"/>
      <w:r>
        <w:rPr>
          <w:i/>
          <w:sz w:val="20"/>
        </w:rPr>
        <w:t>Е</w:t>
      </w:r>
      <w:proofErr w:type="spellEnd"/>
      <w:r>
        <w:rPr>
          <w:sz w:val="20"/>
        </w:rPr>
        <w:t xml:space="preserve"> от 2 до 10 </w:t>
      </w:r>
      <w:proofErr w:type="spellStart"/>
      <w:r>
        <w:rPr>
          <w:sz w:val="20"/>
        </w:rPr>
        <w:t>МПа</w:t>
      </w:r>
      <w:proofErr w:type="spellEnd"/>
      <w:r>
        <w:rPr>
          <w:sz w:val="20"/>
        </w:rPr>
        <w:t xml:space="preserve">; 0,1 </w:t>
      </w:r>
      <w:proofErr w:type="spellStart"/>
      <w:r>
        <w:rPr>
          <w:sz w:val="20"/>
        </w:rPr>
        <w:t>МПа</w:t>
      </w:r>
      <w:proofErr w:type="spellEnd"/>
      <w:r>
        <w:rPr>
          <w:sz w:val="20"/>
        </w:rPr>
        <w:t xml:space="preserve"> — при </w:t>
      </w:r>
      <w:proofErr w:type="spellStart"/>
      <w:r>
        <w:rPr>
          <w:i/>
          <w:sz w:val="20"/>
        </w:rPr>
        <w:t>Е</w:t>
      </w:r>
      <w:proofErr w:type="spellEnd"/>
      <w:r>
        <w:rPr>
          <w:sz w:val="20"/>
        </w:rPr>
        <w:t xml:space="preserve"> менее 2 </w:t>
      </w:r>
      <w:proofErr w:type="spellStart"/>
      <w:r>
        <w:rPr>
          <w:sz w:val="20"/>
        </w:rPr>
        <w:t>МПа</w:t>
      </w:r>
      <w:proofErr w:type="spellEnd"/>
      <w:r>
        <w:rPr>
          <w:sz w:val="20"/>
        </w:rPr>
        <w:t xml:space="preserve">; начальное </w:t>
      </w:r>
      <w:proofErr w:type="spellStart"/>
      <w:r>
        <w:rPr>
          <w:sz w:val="20"/>
        </w:rPr>
        <w:t>просадочное</w:t>
      </w:r>
      <w:proofErr w:type="spellEnd"/>
      <w:r>
        <w:rPr>
          <w:sz w:val="20"/>
        </w:rPr>
        <w:t xml:space="preserve"> давление — 0,1 </w:t>
      </w:r>
      <w:proofErr w:type="spellStart"/>
      <w:r>
        <w:rPr>
          <w:sz w:val="20"/>
        </w:rPr>
        <w:t>МПа</w:t>
      </w:r>
      <w:proofErr w:type="spellEnd"/>
      <w:r>
        <w:rPr>
          <w:sz w:val="20"/>
        </w:rPr>
        <w:t xml:space="preserve">; относительную </w:t>
      </w:r>
      <w:proofErr w:type="spellStart"/>
      <w:r>
        <w:rPr>
          <w:sz w:val="20"/>
        </w:rPr>
        <w:t>просадочность</w:t>
      </w:r>
      <w:proofErr w:type="spellEnd"/>
      <w:r>
        <w:rPr>
          <w:sz w:val="20"/>
        </w:rPr>
        <w:t xml:space="preserve"> — 0,001; сопротивление грунта срезу — 0,01 </w:t>
      </w:r>
      <w:proofErr w:type="spellStart"/>
      <w:r>
        <w:rPr>
          <w:sz w:val="20"/>
        </w:rPr>
        <w:t>МПа</w:t>
      </w:r>
      <w:proofErr w:type="spellEnd"/>
      <w:r>
        <w:rPr>
          <w:sz w:val="20"/>
        </w:rPr>
        <w:t xml:space="preserve">; угол внутреннего трения — 1°; удельное сцепление — 0,01 </w:t>
      </w:r>
      <w:proofErr w:type="spellStart"/>
      <w:r>
        <w:rPr>
          <w:sz w:val="20"/>
        </w:rPr>
        <w:t>МПа</w:t>
      </w:r>
      <w:proofErr w:type="spellEnd"/>
      <w:r>
        <w:rPr>
          <w:sz w:val="20"/>
        </w:rPr>
        <w:t>.</w:t>
      </w: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>4.15 Статистическую обработку результатов определений характеристик физико-механических свойств грунтов, используемых при проектировани</w:t>
      </w:r>
      <w:r>
        <w:rPr>
          <w:sz w:val="20"/>
        </w:rPr>
        <w:t>и оснований и фундаментов зданий и сооружений, производят по ГОСТ 20522.</w:t>
      </w: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>4.16 Результаты полевых испытаний грунта заносят в журналы испытаний, содержащие данные о месте проведения испытаний и схему расположения точек испытаний или опытных горных выработок, описание грунта и другие необходимые характеристики грунта.</w:t>
      </w: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>Образцы грунта для определения этих характеристик отбирают непосредственно в опытных горных выработках на отметке испытания грунта или на расстоянии не более 3 м от оси выработки.</w:t>
      </w: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>Страницы журнал</w:t>
      </w:r>
      <w:r>
        <w:rPr>
          <w:sz w:val="20"/>
        </w:rPr>
        <w:t>а должны быть пронумерованы, а журнал подписан руководителем полевого подразделения и исполнителями.</w:t>
      </w:r>
    </w:p>
    <w:p w:rsidR="00000000" w:rsidRDefault="00E43DC5">
      <w:pPr>
        <w:ind w:firstLine="284"/>
        <w:jc w:val="both"/>
        <w:rPr>
          <w:sz w:val="20"/>
        </w:rPr>
      </w:pPr>
    </w:p>
    <w:p w:rsidR="00000000" w:rsidRDefault="00E43DC5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5 Требования к установкам для проведения испытаний, приборам и оборудованию</w:t>
      </w:r>
    </w:p>
    <w:p w:rsidR="00000000" w:rsidRDefault="00E43DC5">
      <w:pPr>
        <w:ind w:firstLine="284"/>
        <w:jc w:val="both"/>
        <w:rPr>
          <w:sz w:val="20"/>
        </w:rPr>
      </w:pP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>5.1 Все конструкции установок для проведения испытаний должны быть рассчитаны на нагрузку, превышающую на 20 % наибольшую нагрузку, предусмотренную программой испытаний.</w:t>
      </w: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 xml:space="preserve">5.2 Домкраты должны быть предварительно </w:t>
      </w:r>
      <w:proofErr w:type="spellStart"/>
      <w:r>
        <w:rPr>
          <w:sz w:val="20"/>
        </w:rPr>
        <w:t>оттарированы</w:t>
      </w:r>
      <w:proofErr w:type="spellEnd"/>
      <w:r>
        <w:rPr>
          <w:sz w:val="20"/>
        </w:rPr>
        <w:t>, а насосные станции гидравлических домкратов со шлангами — проверены на герметичность.</w:t>
      </w: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>5.3 После окончания мон</w:t>
      </w:r>
      <w:r>
        <w:rPr>
          <w:sz w:val="20"/>
        </w:rPr>
        <w:t>тажа установки для проведения испытаний следует проверить правильность и надежность сборки всей установки и ее отдельных узлов, а также безопасность работы во время испытаний.</w:t>
      </w: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>5.4 При необходимости нагнетания воды в опытные скважины трубопроводы и другие конструкции должны быть рассчитаны на напоры, превышающие на 50 % напоры, предусмотренные программой испытаний.</w:t>
      </w: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>5.5 Все оборудование, используемое при испытаниях грунтов, должно подвергаться периодическим проверкам в соответствии с паспортными данными.</w:t>
      </w: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 xml:space="preserve">5.6 </w:t>
      </w:r>
      <w:r>
        <w:rPr>
          <w:sz w:val="20"/>
        </w:rPr>
        <w:t xml:space="preserve">Механизмы и устройства для создания давления на грунт (прессы, </w:t>
      </w:r>
      <w:proofErr w:type="spellStart"/>
      <w:r>
        <w:rPr>
          <w:sz w:val="20"/>
        </w:rPr>
        <w:t>прессиометры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крыльчатки</w:t>
      </w:r>
      <w:proofErr w:type="spellEnd"/>
      <w:r>
        <w:rPr>
          <w:sz w:val="20"/>
        </w:rPr>
        <w:t>, зонды и пр.) должны обеспечивать:</w:t>
      </w: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>- центрированную (</w:t>
      </w:r>
      <w:proofErr w:type="spellStart"/>
      <w:r>
        <w:rPr>
          <w:sz w:val="20"/>
        </w:rPr>
        <w:t>соосную</w:t>
      </w:r>
      <w:proofErr w:type="spellEnd"/>
      <w:r>
        <w:rPr>
          <w:sz w:val="20"/>
        </w:rPr>
        <w:t>) передачу нормальной нагрузки на грунт и ее вертикальность;</w:t>
      </w: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>- приложение касательной нагрузки в строго фиксированной плоскости среза, перпендикулярной к плоскости приложения нормальной нагрузки;</w:t>
      </w: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 xml:space="preserve">- возможность </w:t>
      </w:r>
      <w:proofErr w:type="spellStart"/>
      <w:r>
        <w:rPr>
          <w:sz w:val="20"/>
        </w:rPr>
        <w:t>нагружения</w:t>
      </w:r>
      <w:proofErr w:type="spellEnd"/>
      <w:r>
        <w:rPr>
          <w:sz w:val="20"/>
        </w:rPr>
        <w:t xml:space="preserve"> грунта ступенями или непрерывно при заданной постоянной скорости деформирования грунта;</w:t>
      </w: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 xml:space="preserve">- постоянство давления на каждой ступени </w:t>
      </w:r>
      <w:proofErr w:type="spellStart"/>
      <w:r>
        <w:rPr>
          <w:sz w:val="20"/>
        </w:rPr>
        <w:t>нагружения</w:t>
      </w:r>
      <w:proofErr w:type="spellEnd"/>
      <w:r>
        <w:rPr>
          <w:sz w:val="20"/>
        </w:rPr>
        <w:t>.</w:t>
      </w: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>5.</w:t>
      </w:r>
      <w:r>
        <w:rPr>
          <w:sz w:val="20"/>
        </w:rPr>
        <w:t>7 Устройства и приборы, используемые для измерения деформаций и нагрузок, должны обеспечивать погрешности измерений не более указанных в 4.13.</w:t>
      </w: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>5.8 Измерительные приборы должны периодически (согласно паспорту) подвергаться метрологическим поверкам и иметь ведомость поправок в пределах рабочего диапазона каждого прибора.</w:t>
      </w: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>Перед их отправкой на место испытаний проводят внеочередную поверку.</w:t>
      </w: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>5.9 При применении приборов с ионизирующими излучениями должны соблюдаться правила техники безопасности, изложенные в инст</w:t>
      </w:r>
      <w:r>
        <w:rPr>
          <w:sz w:val="20"/>
        </w:rPr>
        <w:t>рукциях к этим приборам.</w:t>
      </w: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>5.10 Части установок и приборы, соприкасающиеся с водой, должны быть изготовлены из коррозионно-стойких материалов.</w:t>
      </w:r>
    </w:p>
    <w:p w:rsidR="00000000" w:rsidRDefault="00E43DC5">
      <w:pPr>
        <w:ind w:firstLine="284"/>
        <w:jc w:val="both"/>
        <w:rPr>
          <w:sz w:val="20"/>
        </w:rPr>
      </w:pPr>
    </w:p>
    <w:p w:rsidR="00000000" w:rsidRDefault="00E43DC5">
      <w:pPr>
        <w:ind w:firstLine="284"/>
        <w:jc w:val="both"/>
        <w:rPr>
          <w:sz w:val="20"/>
        </w:rPr>
      </w:pPr>
    </w:p>
    <w:p w:rsidR="00000000" w:rsidRDefault="00E43DC5">
      <w:pPr>
        <w:ind w:firstLine="284"/>
        <w:jc w:val="right"/>
        <w:rPr>
          <w:sz w:val="20"/>
        </w:rPr>
      </w:pPr>
      <w:r>
        <w:rPr>
          <w:sz w:val="20"/>
        </w:rPr>
        <w:t>ПРИЛОЖЕНИЕ А</w:t>
      </w:r>
    </w:p>
    <w:p w:rsidR="00000000" w:rsidRDefault="00E43DC5">
      <w:pPr>
        <w:ind w:firstLine="284"/>
        <w:jc w:val="right"/>
        <w:rPr>
          <w:sz w:val="20"/>
        </w:rPr>
      </w:pPr>
      <w:r>
        <w:rPr>
          <w:sz w:val="20"/>
        </w:rPr>
        <w:t>(рекомендуемое)</w:t>
      </w:r>
    </w:p>
    <w:p w:rsidR="00000000" w:rsidRDefault="00E43DC5">
      <w:pPr>
        <w:ind w:firstLine="284"/>
        <w:jc w:val="both"/>
        <w:rPr>
          <w:sz w:val="20"/>
        </w:rPr>
      </w:pPr>
    </w:p>
    <w:p w:rsidR="00000000" w:rsidRDefault="00E43DC5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Методы полевых испытаний грунтов</w:t>
      </w:r>
    </w:p>
    <w:p w:rsidR="00000000" w:rsidRDefault="00E43DC5">
      <w:pPr>
        <w:ind w:firstLine="284"/>
        <w:jc w:val="both"/>
        <w:rPr>
          <w:sz w:val="20"/>
        </w:rPr>
      </w:pP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>Таблица А.1</w:t>
      </w:r>
    </w:p>
    <w:p w:rsidR="00000000" w:rsidRDefault="00E43DC5">
      <w:pPr>
        <w:ind w:firstLine="284"/>
        <w:jc w:val="both"/>
        <w:rPr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2668"/>
        <w:gridCol w:w="6"/>
        <w:gridCol w:w="28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Характеристика грунта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Метод определения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Область применения метода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>Влажность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>Нейтронный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>Все грунты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>Плотность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Радиоизотопный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>Пески, глинистые и крупнообломочные грунты с содержанием включений размером 70 мм не более 20 % по массе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Коэффициент фильтрации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>Налив воды в шурфы (скважины)</w:t>
            </w:r>
          </w:p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>Нагнетан</w:t>
            </w:r>
            <w:r>
              <w:rPr>
                <w:sz w:val="20"/>
              </w:rPr>
              <w:t>ие воды (воздуха) в скважины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>Для грунтов, расположенных выше уровня подземных вод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>Откачка воды из шурфов (скважин)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>Для грунтов, расположенных ниже уровня подземных вод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>Температура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Термоизмерительными</w:t>
            </w:r>
            <w:proofErr w:type="spellEnd"/>
            <w:r>
              <w:rPr>
                <w:sz w:val="20"/>
              </w:rPr>
              <w:t xml:space="preserve"> устройствами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>Все грунты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>Глубина сезонного промерзания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Мерзлотомерами</w:t>
            </w:r>
            <w:proofErr w:type="spellEnd"/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>Все дисперсные грунты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>Глубина сезонного оттаивания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Мерзлотомерами</w:t>
            </w:r>
            <w:proofErr w:type="spellEnd"/>
          </w:p>
          <w:p w:rsidR="00000000" w:rsidRDefault="00E43DC5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Криотекстурный</w:t>
            </w:r>
            <w:proofErr w:type="spellEnd"/>
          </w:p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>Непосредственными измерениями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>Все дисперсные грунты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Деформируемость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немерзлых</w:t>
            </w:r>
            <w:proofErr w:type="spellEnd"/>
            <w:r>
              <w:rPr>
                <w:b/>
                <w:sz w:val="20"/>
              </w:rPr>
              <w:t xml:space="preserve"> грунтов: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Статическое </w:t>
            </w:r>
            <w:proofErr w:type="spellStart"/>
            <w:r>
              <w:rPr>
                <w:sz w:val="20"/>
              </w:rPr>
              <w:t>нагружение</w:t>
            </w:r>
            <w:proofErr w:type="spellEnd"/>
            <w:r>
              <w:rPr>
                <w:sz w:val="20"/>
              </w:rPr>
              <w:t xml:space="preserve"> штампов в горных выработках и в массиве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>Все ди</w:t>
            </w:r>
            <w:r>
              <w:rPr>
                <w:sz w:val="20"/>
              </w:rPr>
              <w:t>сперсные грунты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модуль деформации 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Ступенчатое </w:t>
            </w:r>
            <w:proofErr w:type="spellStart"/>
            <w:r>
              <w:rPr>
                <w:sz w:val="20"/>
              </w:rPr>
              <w:t>нагружение</w:t>
            </w:r>
            <w:proofErr w:type="spellEnd"/>
            <w:r>
              <w:rPr>
                <w:sz w:val="20"/>
              </w:rPr>
              <w:t xml:space="preserve"> или </w:t>
            </w:r>
            <w:proofErr w:type="spellStart"/>
            <w:r>
              <w:rPr>
                <w:sz w:val="20"/>
              </w:rPr>
              <w:t>нагружение</w:t>
            </w:r>
            <w:proofErr w:type="spellEnd"/>
            <w:r>
              <w:rPr>
                <w:sz w:val="20"/>
              </w:rPr>
              <w:t xml:space="preserve"> с постоянной скоростью </w:t>
            </w:r>
            <w:proofErr w:type="spellStart"/>
            <w:r>
              <w:rPr>
                <w:sz w:val="20"/>
              </w:rPr>
              <w:t>прессиометров</w:t>
            </w:r>
            <w:proofErr w:type="spellEnd"/>
            <w:r>
              <w:rPr>
                <w:sz w:val="20"/>
              </w:rPr>
              <w:t xml:space="preserve"> и дилатометров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относительная </w:t>
            </w:r>
            <w:proofErr w:type="spellStart"/>
            <w:r>
              <w:rPr>
                <w:sz w:val="20"/>
              </w:rPr>
              <w:t>просадочность</w:t>
            </w:r>
            <w:proofErr w:type="spellEnd"/>
            <w:r>
              <w:rPr>
                <w:sz w:val="20"/>
              </w:rPr>
              <w:t xml:space="preserve"> при заданном давлении 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Нагружение</w:t>
            </w:r>
            <w:proofErr w:type="spellEnd"/>
            <w:r>
              <w:rPr>
                <w:sz w:val="20"/>
              </w:rPr>
              <w:t xml:space="preserve"> штампов по схеме «одной кривой»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>Глинистые грунты и пески пылеватые (</w:t>
            </w:r>
            <w:proofErr w:type="spellStart"/>
            <w:r>
              <w:rPr>
                <w:sz w:val="20"/>
              </w:rPr>
              <w:t>просадочные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относительная </w:t>
            </w:r>
            <w:proofErr w:type="spellStart"/>
            <w:r>
              <w:rPr>
                <w:sz w:val="20"/>
              </w:rPr>
              <w:t>просадочность</w:t>
            </w:r>
            <w:proofErr w:type="spellEnd"/>
            <w:r>
              <w:rPr>
                <w:sz w:val="20"/>
              </w:rPr>
              <w:t xml:space="preserve"> при различных давлениях и начальное </w:t>
            </w:r>
            <w:proofErr w:type="spellStart"/>
            <w:r>
              <w:rPr>
                <w:sz w:val="20"/>
              </w:rPr>
              <w:t>просадочное</w:t>
            </w:r>
            <w:proofErr w:type="spellEnd"/>
            <w:r>
              <w:rPr>
                <w:sz w:val="20"/>
              </w:rPr>
              <w:t xml:space="preserve"> давление 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>То же, по схеме «двух кривых»</w:t>
            </w:r>
          </w:p>
        </w:tc>
        <w:tc>
          <w:tcPr>
            <w:tcW w:w="28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разности)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>относительное набухание при различных давлениях и давление набухания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>Экспериментальные полевые работы по специаль</w:t>
            </w:r>
            <w:r>
              <w:rPr>
                <w:sz w:val="20"/>
              </w:rPr>
              <w:t>ной программе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>Глинистые набухающие грунты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Прочность </w:t>
            </w:r>
            <w:proofErr w:type="spellStart"/>
            <w:r>
              <w:rPr>
                <w:b/>
                <w:sz w:val="20"/>
              </w:rPr>
              <w:t>немерзлых</w:t>
            </w:r>
            <w:proofErr w:type="spellEnd"/>
            <w:r>
              <w:rPr>
                <w:b/>
                <w:sz w:val="20"/>
              </w:rPr>
              <w:t xml:space="preserve"> грунтов:</w:t>
            </w:r>
          </w:p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>угол внутреннего трения;</w:t>
            </w:r>
          </w:p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>удельное сцепление;</w:t>
            </w:r>
          </w:p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>сопротивление срезу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Консолидированный и неконсолидированный срез целиков грунта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Крупнообломочные грунты, пески и глинистые грунты с </w:t>
            </w:r>
            <w:r>
              <w:rPr>
                <w:i/>
                <w:sz w:val="20"/>
                <w:lang w:val="en-US"/>
              </w:rPr>
              <w:t>I</w:t>
            </w:r>
            <w:r>
              <w:rPr>
                <w:i/>
                <w:sz w:val="20"/>
                <w:vertAlign w:val="subscript"/>
                <w:lang w:val="en-US"/>
              </w:rPr>
              <w:t>L</w:t>
            </w:r>
            <w:r>
              <w:rPr>
                <w:sz w:val="20"/>
              </w:rPr>
              <w:t xml:space="preserve">&lt;0,75 без включений размером более 80 мм (кроме набухающих, </w:t>
            </w:r>
            <w:proofErr w:type="spellStart"/>
            <w:r>
              <w:rPr>
                <w:sz w:val="20"/>
              </w:rPr>
              <w:t>просадочных</w:t>
            </w:r>
            <w:proofErr w:type="spellEnd"/>
            <w:r>
              <w:rPr>
                <w:sz w:val="20"/>
              </w:rPr>
              <w:t xml:space="preserve"> и засаленных)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Консолидированный и неконсолидированный поступательный срез </w:t>
            </w:r>
          </w:p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Консолидированный и неконсолидированный кольцевой срез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Пески, глинистые и </w:t>
            </w:r>
            <w:proofErr w:type="spellStart"/>
            <w:r>
              <w:rPr>
                <w:sz w:val="20"/>
              </w:rPr>
              <w:t>органо-минеральные</w:t>
            </w:r>
            <w:proofErr w:type="spellEnd"/>
            <w:r>
              <w:rPr>
                <w:sz w:val="20"/>
              </w:rPr>
              <w:t xml:space="preserve"> грунты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>Вращательн</w:t>
            </w:r>
            <w:r>
              <w:rPr>
                <w:sz w:val="20"/>
              </w:rPr>
              <w:t xml:space="preserve">ый срез </w:t>
            </w:r>
            <w:proofErr w:type="spellStart"/>
            <w:r>
              <w:rPr>
                <w:sz w:val="20"/>
              </w:rPr>
              <w:t>крыльчаткой</w:t>
            </w:r>
            <w:proofErr w:type="spellEnd"/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Глинистые грунты с </w:t>
            </w:r>
            <w:r>
              <w:rPr>
                <w:i/>
                <w:sz w:val="20"/>
                <w:lang w:val="en-US"/>
              </w:rPr>
              <w:t>I</w:t>
            </w:r>
            <w:r>
              <w:rPr>
                <w:i/>
                <w:sz w:val="20"/>
                <w:vertAlign w:val="subscript"/>
                <w:lang w:val="en-US"/>
              </w:rPr>
              <w:t>L</w:t>
            </w:r>
            <w:r>
              <w:rPr>
                <w:sz w:val="20"/>
              </w:rPr>
              <w:t xml:space="preserve"> &gt; 0,75 и </w:t>
            </w:r>
            <w:proofErr w:type="spellStart"/>
            <w:r>
              <w:rPr>
                <w:sz w:val="20"/>
              </w:rPr>
              <w:t>органо-минеральные</w:t>
            </w:r>
            <w:proofErr w:type="spellEnd"/>
            <w:r>
              <w:rPr>
                <w:sz w:val="20"/>
              </w:rPr>
              <w:t xml:space="preserve"> грунты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>условное динамическое сопротивление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>Динамическое зондирование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>Пески и глинистые грунты (кроме грунтов, содержащих крупнообломочные включения более 40 % по массе)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>удельное сопротивление грунта конусу зонда</w:t>
            </w:r>
          </w:p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>сопротивление трению грунтов по боковой поверхности зонда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>Статическое зондирование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>Пески и глинистые грунты (кроме грунтов, содержащих частицы размером более 10 мм более 28 % по массе)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>несущая способность сваи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>Испытания свай ди</w:t>
            </w:r>
            <w:r>
              <w:rPr>
                <w:sz w:val="20"/>
              </w:rPr>
              <w:t>намическими нагрузками, статическими вдавливающими, выдергивающими и горизонтальными нагрузками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>Все дисперсные грунты (кроме набухающих и засоленных)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>Испытания эталонных свай статическими нагрузками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>Все дисперсные грунты (кроме песков и глинистых грунтов, содержащих крупнообломочные включения более 40 % по массе)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>удельная касательная сила морозного пучения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>Испытание образца фундамента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Все грунты, обладающие </w:t>
            </w:r>
            <w:proofErr w:type="spellStart"/>
            <w:r>
              <w:rPr>
                <w:sz w:val="20"/>
              </w:rPr>
              <w:t>пучинистыми</w:t>
            </w:r>
            <w:proofErr w:type="spellEnd"/>
            <w:r>
              <w:rPr>
                <w:sz w:val="20"/>
              </w:rPr>
              <w:t xml:space="preserve"> свойствами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Деформируемость</w:t>
            </w:r>
            <w:proofErr w:type="spellEnd"/>
            <w:r>
              <w:rPr>
                <w:b/>
                <w:sz w:val="20"/>
              </w:rPr>
              <w:t xml:space="preserve"> мерзлых грунтов:</w:t>
            </w:r>
          </w:p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коэффициент сжимаемости;</w:t>
            </w:r>
          </w:p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коэффициент отта</w:t>
            </w:r>
            <w:r>
              <w:rPr>
                <w:sz w:val="20"/>
              </w:rPr>
              <w:t>ивания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>Испытание горячим штампом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Мерзлые грунты (кроме крупнообломочных и </w:t>
            </w:r>
            <w:proofErr w:type="spellStart"/>
            <w:r>
              <w:rPr>
                <w:sz w:val="20"/>
              </w:rPr>
              <w:t>сильновыветрелых</w:t>
            </w:r>
            <w:proofErr w:type="spellEnd"/>
            <w:r>
              <w:rPr>
                <w:sz w:val="20"/>
              </w:rPr>
              <w:t xml:space="preserve"> скальных грунтов с обломками размером более 15 см)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Прочность мерзлых грунтов:</w:t>
            </w:r>
          </w:p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несущая способность сваи; </w:t>
            </w:r>
          </w:p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предельно-длительное сопротивление основания статической нагрузке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>Испытания свай статическими вдавливающими и выдергивающими нагрузками</w:t>
            </w:r>
          </w:p>
        </w:tc>
        <w:tc>
          <w:tcPr>
            <w:tcW w:w="2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43DC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Мерзлые грунты, используемые по принципу </w:t>
            </w:r>
            <w:proofErr w:type="spellStart"/>
            <w:r>
              <w:rPr>
                <w:sz w:val="20"/>
              </w:rPr>
              <w:t>I</w:t>
            </w:r>
            <w:proofErr w:type="spellEnd"/>
          </w:p>
        </w:tc>
      </w:tr>
    </w:tbl>
    <w:p w:rsidR="00000000" w:rsidRDefault="00E43DC5">
      <w:pPr>
        <w:ind w:firstLine="284"/>
        <w:jc w:val="both"/>
        <w:rPr>
          <w:sz w:val="20"/>
        </w:rPr>
      </w:pPr>
    </w:p>
    <w:p w:rsidR="00000000" w:rsidRDefault="00E43DC5">
      <w:pPr>
        <w:ind w:firstLine="284"/>
        <w:jc w:val="both"/>
        <w:rPr>
          <w:sz w:val="20"/>
        </w:rPr>
      </w:pP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>Содержание</w:t>
      </w: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 xml:space="preserve">1 Область применения </w:t>
      </w: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 xml:space="preserve">2 Нормативные ссылки </w:t>
      </w: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 xml:space="preserve">3 Определения </w:t>
      </w: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 xml:space="preserve">4 Общие положения </w:t>
      </w: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>5 Требования к установкам для проведения исп</w:t>
      </w:r>
      <w:r>
        <w:rPr>
          <w:sz w:val="20"/>
        </w:rPr>
        <w:t>ытаний, приборам и оборудованию</w:t>
      </w: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>Приложение А Методы полевых испытаний грунтов</w:t>
      </w:r>
    </w:p>
    <w:p w:rsidR="00000000" w:rsidRDefault="00E43DC5">
      <w:pPr>
        <w:ind w:firstLine="284"/>
        <w:jc w:val="both"/>
        <w:rPr>
          <w:sz w:val="20"/>
        </w:rPr>
      </w:pPr>
    </w:p>
    <w:p w:rsidR="00000000" w:rsidRDefault="00E43DC5">
      <w:pPr>
        <w:ind w:firstLine="284"/>
        <w:jc w:val="both"/>
        <w:rPr>
          <w:sz w:val="20"/>
        </w:rPr>
      </w:pPr>
      <w:r>
        <w:rPr>
          <w:sz w:val="20"/>
        </w:rPr>
        <w:t>Ключевые слова: грунты, полевые испытания, общие положения, физико-механические свойства грунта</w:t>
      </w:r>
    </w:p>
    <w:sectPr w:rsidR="000000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3DC5"/>
    <w:rsid w:val="00E4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1821</Words>
  <Characters>10386</Characters>
  <Application>Microsoft Office Word</Application>
  <DocSecurity>0</DocSecurity>
  <Lines>86</Lines>
  <Paragraphs>24</Paragraphs>
  <ScaleCrop>false</ScaleCrop>
  <Company>Elcom Ltd</Company>
  <LinksUpToDate>false</LinksUpToDate>
  <CharactersWithSpaces>12183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CNTI</dc:creator>
  <cp:keywords/>
  <dc:description/>
  <cp:lastModifiedBy>Parhomeiai</cp:lastModifiedBy>
  <cp:revision>2</cp:revision>
  <dcterms:created xsi:type="dcterms:W3CDTF">2013-04-11T10:23:00Z</dcterms:created>
  <dcterms:modified xsi:type="dcterms:W3CDTF">2013-04-11T10:23:00Z</dcterms:modified>
</cp:coreProperties>
</file>