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0E2F">
      <w:pPr>
        <w:pStyle w:val="H3"/>
        <w:jc w:val="center"/>
      </w:pPr>
      <w:bookmarkStart w:id="0" w:name="INMARK"/>
      <w:bookmarkStart w:id="1" w:name="_GoBack"/>
      <w:bookmarkEnd w:id="1"/>
    </w:p>
    <w:p w:rsidR="00000000" w:rsidRDefault="00250E2F">
      <w:pPr>
        <w:jc w:val="right"/>
        <w:rPr>
          <w:sz w:val="24"/>
        </w:rPr>
      </w:pPr>
      <w:r>
        <w:rPr>
          <w:sz w:val="24"/>
        </w:rPr>
        <w:t>ГОСТ 4.204-79</w:t>
      </w: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jc w:val="right"/>
        <w:rPr>
          <w:sz w:val="24"/>
        </w:rPr>
      </w:pPr>
      <w:r>
        <w:rPr>
          <w:sz w:val="24"/>
        </w:rPr>
        <w:t>Группа Ж01</w:t>
      </w: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pStyle w:val="H3"/>
        <w:jc w:val="center"/>
      </w:pPr>
      <w:r>
        <w:t xml:space="preserve">ГОСУДАРСТВЕННЫЙ СТАНДАРТ СОЮЗА ССР </w:t>
      </w:r>
    </w:p>
    <w:p w:rsidR="00000000" w:rsidRDefault="00250E2F"/>
    <w:p w:rsidR="00000000" w:rsidRDefault="00250E2F"/>
    <w:p w:rsidR="00000000" w:rsidRDefault="00250E2F">
      <w:pPr>
        <w:pStyle w:val="H3"/>
        <w:jc w:val="center"/>
      </w:pPr>
      <w:r>
        <w:t>Система показателей качества продукции.</w:t>
      </w:r>
    </w:p>
    <w:p w:rsidR="00000000" w:rsidRDefault="00250E2F">
      <w:pPr>
        <w:pStyle w:val="H3"/>
        <w:jc w:val="center"/>
      </w:pPr>
      <w:r>
        <w:t>Строительство</w:t>
      </w:r>
    </w:p>
    <w:p w:rsidR="00000000" w:rsidRDefault="00250E2F">
      <w:pPr>
        <w:pStyle w:val="H3"/>
        <w:jc w:val="center"/>
      </w:pPr>
      <w:r>
        <w:t>Материалы вяжущие: известь, гипс</w:t>
      </w:r>
    </w:p>
    <w:p w:rsidR="00000000" w:rsidRDefault="00250E2F">
      <w:pPr>
        <w:pStyle w:val="H3"/>
        <w:jc w:val="center"/>
      </w:pPr>
      <w:r>
        <w:t>и вещества вяжущие на их основе</w:t>
      </w:r>
    </w:p>
    <w:p w:rsidR="00000000" w:rsidRDefault="00250E2F">
      <w:pPr>
        <w:pStyle w:val="H3"/>
        <w:jc w:val="center"/>
      </w:pPr>
      <w:r>
        <w:t>Номенклатура показателей</w:t>
      </w:r>
    </w:p>
    <w:p w:rsidR="00000000" w:rsidRDefault="00250E2F">
      <w:pPr>
        <w:pStyle w:val="H3"/>
        <w:jc w:val="center"/>
      </w:pPr>
    </w:p>
    <w:p w:rsidR="00000000" w:rsidRDefault="00250E2F">
      <w:pPr>
        <w:pStyle w:val="H3"/>
        <w:jc w:val="center"/>
      </w:pPr>
      <w:r>
        <w:t>Product-quality index system. Building.</w:t>
      </w:r>
    </w:p>
    <w:p w:rsidR="00000000" w:rsidRDefault="00250E2F">
      <w:pPr>
        <w:pStyle w:val="H3"/>
        <w:jc w:val="center"/>
      </w:pPr>
      <w:r>
        <w:t>Bind</w:t>
      </w:r>
      <w:r>
        <w:t>ing materials: lime, gypsum and binding</w:t>
      </w:r>
    </w:p>
    <w:p w:rsidR="00000000" w:rsidRDefault="00250E2F">
      <w:pPr>
        <w:pStyle w:val="H3"/>
        <w:jc w:val="center"/>
      </w:pPr>
      <w:r>
        <w:t>materials on their base. Nomenclature of indices</w:t>
      </w:r>
    </w:p>
    <w:p w:rsidR="00000000" w:rsidRDefault="00250E2F">
      <w:pPr>
        <w:pStyle w:val="H3"/>
        <w:jc w:val="center"/>
        <w:rPr>
          <w:sz w:val="24"/>
        </w:rPr>
      </w:pPr>
    </w:p>
    <w:p w:rsidR="00000000" w:rsidRDefault="00250E2F">
      <w:pPr>
        <w:jc w:val="right"/>
        <w:rPr>
          <w:sz w:val="24"/>
        </w:rPr>
      </w:pPr>
      <w:r>
        <w:rPr>
          <w:sz w:val="24"/>
        </w:rPr>
        <w:t>Дата введения 1980-</w:t>
      </w:r>
      <w:r>
        <w:rPr>
          <w:sz w:val="24"/>
        </w:rPr>
        <w:t>01-01</w:t>
      </w: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УТВЕРЖДЕН И ВВЕДЕН В ДЕЙСТВИЕ Постановлением Государственного комитета СССР по делам строительства от 19 сентября 1979 г. № 172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ПЕРЕИЗДАНИЕ. Март 1991 г.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все виды строительных извести и гипса и вяжущих веществ на их основе и устанавливает номенклатуру показателей их качества для применения при: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разработке стандартов, технических условий и других норм</w:t>
      </w:r>
      <w:r>
        <w:rPr>
          <w:sz w:val="24"/>
        </w:rPr>
        <w:t>ативных документов;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выборе оптимального варианта нового вида вяжущих материалов;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аттестации продукции, прогнозировании и планировании ее качества;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разработке систем управления качеством;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lastRenderedPageBreak/>
        <w:t>составлении отчетности и информации о качестве.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Нормы, требования и методы контроля показателей качества должны устанавливаться соответствующими стандартами и техническими условиями на отдельные виды вяжущих материалов.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Настоящий стандарт разработан на основе и в соответствии ГОСТ 4.200-78.</w:t>
      </w:r>
    </w:p>
    <w:p w:rsidR="00000000" w:rsidRDefault="00250E2F">
      <w:pPr>
        <w:rPr>
          <w:sz w:val="24"/>
        </w:rPr>
      </w:pPr>
    </w:p>
    <w:p w:rsidR="00000000" w:rsidRDefault="00250E2F"/>
    <w:p w:rsidR="00000000" w:rsidRDefault="00250E2F">
      <w:pPr>
        <w:pStyle w:val="H3"/>
        <w:jc w:val="center"/>
      </w:pPr>
      <w:r>
        <w:t>1. Номенклатура показател</w:t>
      </w:r>
      <w:r>
        <w:t xml:space="preserve">ей качества </w:t>
      </w:r>
    </w:p>
    <w:p w:rsidR="00000000" w:rsidRDefault="00250E2F">
      <w:pPr>
        <w:jc w:val="center"/>
      </w:pPr>
    </w:p>
    <w:p w:rsidR="00000000" w:rsidRDefault="00250E2F">
      <w:pPr>
        <w:jc w:val="center"/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1.1. Номенклатура показателей качества по критериям, единицы измерения и условное обозначение показателей качества приведены в табл.1.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right"/>
        <w:rPr>
          <w:sz w:val="24"/>
        </w:rPr>
      </w:pPr>
      <w:r>
        <w:rPr>
          <w:sz w:val="24"/>
        </w:rPr>
        <w:t>Таблица 1</w:t>
      </w: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8"/>
        <w:gridCol w:w="18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критерия, показателя качества и единицы его измерения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Условное обозначение показателей качества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  <w:r>
              <w:rPr>
                <w:sz w:val="24"/>
              </w:rPr>
              <w:t>1. Технический уровень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 Показатели назначения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1.1.1. Предел прочности при сжатии, МПа (кгс/кв.см)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 сж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1.1.2. Предел прочности при изгибе, МПа (кгс/кв.см)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 </w:t>
            </w:r>
            <w:r>
              <w:rPr>
                <w:sz w:val="24"/>
              </w:rPr>
              <w:t>изг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1.1.3. Тонкость помола (степень дисперсности) по остатку на сите,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1.1.4. Активные СаО+МgО,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1.1.5. Активная МgО,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1.1.6. Непогасившиеся зерна,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1.1.7. Содержание СО(2),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1.1.8. Влажность, % по массе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1.1.9. Содержание гидратной воды, % по массе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1.1.10. Сроки схватывания, мин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1.1.11. Время гашения, мин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1.1.12. Содержание извести в вяжущем в пересчете на активные СаО</w:t>
            </w:r>
            <w:r>
              <w:rPr>
                <w:sz w:val="24"/>
              </w:rPr>
              <w:t>+МgО,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1.1.13. Содержание гипса в вяжущем, % по массе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1.1.14. Воздухостойкость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1.1.15. Равномерность изменения объема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1.1.16. Коэффициент размягчения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база)\\ГОСТы\\СПКП\\sxprt?m.gif&amp;nd=9056054&amp;f=3&amp;p=12,18,1,0"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 Показатели сохраняемости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1.2.1. Гарантийный срок хранения, мес.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 х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1.2.2. Условия хранения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 Показатели технологичности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1.3.1. Удельная трудоемкость изготовления, чел.-ч/куб.м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1.3.2. Расход исходного сырья, кг/ед. продукции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база)\\ГОСТы\\СПКП\\sxprt?m.gif&amp;nd=9056054&amp;f=3&amp;p=12,24,1,0"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1.3.3. Степень механизации и автоматизации изготовления, %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база)\\ГОСТы\\СПКП\\sxprt?m.gif&amp;nd=9056054&amp;f=3&amp;p=12,25,1,0"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1.3.4. Удельная материалоемкость, кг/куб.м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 у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база)\\ГОСТы\\СПКП\\sxprt?m.gif&amp;nd=9056054&amp;f=3&amp;p=12,26,1,0"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1.3.5. Энергоемкость, кВт·ч/ед. продукции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база)\\ГОСТы\\СПКП\\sxprt?m.gif&amp;nd=9056054&amp;f=3&amp;p=12,27,1,0"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1.3.6. Расх</w:t>
            </w:r>
            <w:r>
              <w:rPr>
                <w:sz w:val="24"/>
              </w:rPr>
              <w:t>од топлива, кг усл. топлива/т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Q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база)\\ГОСТы\\СПКП\\sxprt?m.gif&amp;nd=9056054&amp;f=3&amp;p=12,28,1,0"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 Показатель транспортабельности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1.4.1. Материалоемкость и трудоемкость упаковки, чел.-ч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база)\\ГОСТы\\СПКП\\sxprt?m.gif&amp;nd=9056054&amp;f=3&amp;p=12,30,1,0"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1.4.2. Масса, т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база)\\ГОСТы\\СПКП\\sxprt?m.gif&amp;nd=9056054&amp;f=3&amp;p=12,31,1,0"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 Эргономические показатели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1.5.1. Уровень токсичности вяжущих, мг/куб.м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 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база)\\ГОСТы\\СПКП\\sxprt?m.gif&amp;nd=9056054&amp;f=3&amp;p=12,33,1,0"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1.5.2. Пыление вяжущих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Ста</w:t>
            </w:r>
            <w:r>
              <w:rPr>
                <w:sz w:val="24"/>
              </w:rPr>
              <w:t>бильность показателей качества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 Объем зарекламированной продукции, %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 Коэффициент вариации содержания активных СаО+МgО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в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база)\\ГОСТы\\СПКП\\sxprt?m.gif&amp;nd=9056054&amp;f=3&amp;p=12,37,1,0"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2.3. Коэффициент вариации пределов прочности при изгибе и сжатии 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в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база)\\ГОСТы\\СПКП\\sxprt?m.gif&amp;nd=9056054&amp;f=3&amp;p=12,38,1,1"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Экономическая эффективность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 Себестоимость, руб./ед. продукции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база)\\ГОСТы\\СПКП\\sxprt?m.gif&amp;nd=9056054&amp;f=3&amp;p=12,40,1,0"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 Рентабельность, %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база)\\ГОСТы\\СПКП\\sxprt?m.gif&amp;nd=9056054&amp;f=3&amp;p=12,41,1,0"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</w:p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 Годовой экономический эффект, получаемый в народном хозяйстве, руб.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база)\\ГОСТы\\СПКП\\sxprt?m.gif&amp;nd=9056054&amp;f=3&amp;p=12,42,1,1"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</w:p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3.4. Удельные капитальные вложения в производство, руб./ед. продукции 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база)\\ГОСТы\\СПКП\\sxprt?m.gif&amp;nd=9056054&amp;f=3&amp;p=12,43,1,1"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 Конкурентоспособность на внешнем рынке</w:t>
            </w:r>
          </w:p>
        </w:tc>
        <w:tc>
          <w:tcPr>
            <w:tcW w:w="1872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 Патентно-правовые показатели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4.1.1. Показатель патентной чистоты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ч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база)\\ГОСТы\\СПКП\\sxprt?m.gif&amp;nd=9056054&amp;f=3&amp;p=12,46,1,0"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z w:val="24"/>
              </w:rPr>
              <w:t xml:space="preserve"> Показатель патентной защиты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 з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INCLUDEPICTURE "C:\\Users\\parhomeiai\\Desktop\\СНиПы (пермская база)\\ГОСТы\\СПКП\\sxprt?m.gif&amp;nd=9056054&amp;f=3&amp;p=12,47,1,0" \* MERGEFORMAT \d </w:instrText>
            </w:r>
            <w:r>
              <w:rPr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8" w:type="dxa"/>
          </w:tcPr>
          <w:p w:rsidR="00000000" w:rsidRDefault="00250E2F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4.1.3. Наличие экспорта</w:t>
            </w:r>
          </w:p>
        </w:tc>
        <w:tc>
          <w:tcPr>
            <w:tcW w:w="187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0000" w:rsidRDefault="00250E2F">
      <w:pPr>
        <w:jc w:val="center"/>
        <w:rPr>
          <w:sz w:val="24"/>
        </w:rPr>
      </w:pPr>
    </w:p>
    <w:p w:rsidR="00000000" w:rsidRDefault="00250E2F">
      <w:pPr>
        <w:jc w:val="center"/>
        <w:rPr>
          <w:sz w:val="24"/>
        </w:rPr>
      </w:pPr>
    </w:p>
    <w:p w:rsidR="00000000" w:rsidRDefault="00250E2F">
      <w:pPr>
        <w:pStyle w:val="H3"/>
        <w:jc w:val="center"/>
      </w:pPr>
      <w:r>
        <w:t xml:space="preserve">2. Применяемость критериев и показателей качества </w:t>
      </w:r>
    </w:p>
    <w:p w:rsidR="00000000" w:rsidRDefault="00250E2F">
      <w:pPr>
        <w:jc w:val="center"/>
      </w:pPr>
    </w:p>
    <w:p w:rsidR="00000000" w:rsidRDefault="00250E2F">
      <w:pPr>
        <w:jc w:val="center"/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2.1. Область применения критериев качества строительных извести, гипса и вяжущих веществ на их основе должна приниматься по ГОСТ 4.200-78.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2.2. Показатели качества, обозначенные в табл.1 номерами 1.1.1, 1.1.2, должны применяться при разработке стандартов и технических условий для строительного гипса, гидравлической извести и вяжущих</w:t>
      </w:r>
      <w:r>
        <w:rPr>
          <w:sz w:val="24"/>
        </w:rPr>
        <w:t xml:space="preserve"> веществ на основе извести и гипса.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Показатели 1.1.3, 1.2.1, 1.2.2, 1.4.2, 1.5.1 и 1.5.2 должны применяться для строительного гипса, всех видов воздушной и гидравлической извести и вяжущих веществ на их основе.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Показатель 1.1.10 должен применяться для строительного гипса и вяжущих веществ на основе извести и гипса.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Примечание. Показатели 1.5.1 и 1.5.2 являются перспективными.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2.3. Применяемость остальных показателей вяжущих материалов в зависимости от видов строительной извести и вида основного компонен</w:t>
      </w:r>
      <w:r>
        <w:rPr>
          <w:sz w:val="24"/>
        </w:rPr>
        <w:t>та вяжущих веществ приведены в табл.2.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right"/>
        <w:rPr>
          <w:sz w:val="24"/>
        </w:rPr>
      </w:pPr>
      <w:r>
        <w:rPr>
          <w:sz w:val="24"/>
        </w:rPr>
        <w:t>Таблица 2</w:t>
      </w:r>
    </w:p>
    <w:p w:rsidR="00000000" w:rsidRDefault="00250E2F">
      <w:pPr>
        <w:jc w:val="right"/>
        <w:rPr>
          <w:sz w:val="24"/>
        </w:rPr>
      </w:pPr>
    </w:p>
    <w:p w:rsidR="00000000" w:rsidRDefault="00250E2F">
      <w:pPr>
        <w:pStyle w:val="H3"/>
        <w:jc w:val="center"/>
        <w:rPr>
          <w:sz w:val="24"/>
        </w:rPr>
      </w:pPr>
      <w:r>
        <w:rPr>
          <w:sz w:val="24"/>
        </w:rPr>
        <w:t xml:space="preserve">Строительные известь и вяжущие вещества на основе извести и гипса </w:t>
      </w:r>
    </w:p>
    <w:p w:rsidR="00000000" w:rsidRDefault="00250E2F">
      <w:pPr>
        <w:jc w:val="center"/>
        <w:rPr>
          <w:sz w:val="24"/>
        </w:rPr>
      </w:pPr>
    </w:p>
    <w:p w:rsidR="00000000" w:rsidRDefault="00250E2F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"/>
        <w:gridCol w:w="1"/>
        <w:gridCol w:w="1671"/>
        <w:gridCol w:w="1162"/>
        <w:gridCol w:w="2410"/>
        <w:gridCol w:w="1"/>
        <w:gridCol w:w="1295"/>
        <w:gridCol w:w="16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245" w:type="dxa"/>
            <w:hMerge w:val="restart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Известь строительная </w:t>
            </w:r>
          </w:p>
        </w:tc>
        <w:tc>
          <w:tcPr>
            <w:hMerge/>
          </w:tcPr>
          <w:p w:rsidR="00000000" w:rsidRDefault="00250E2F">
            <w:pPr>
              <w:rPr>
                <w:sz w:val="24"/>
              </w:rPr>
            </w:pPr>
          </w:p>
        </w:tc>
        <w:tc>
          <w:tcPr>
            <w:gridSpan w:val="3"/>
            <w:hMerge/>
          </w:tcPr>
          <w:p w:rsidR="00000000" w:rsidRDefault="00250E2F">
            <w:pPr>
              <w:rPr>
                <w:sz w:val="24"/>
              </w:rPr>
            </w:pPr>
          </w:p>
        </w:tc>
        <w:tc>
          <w:tcPr>
            <w:tcW w:w="2980" w:type="dxa"/>
            <w:hMerge w:val="restart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Вещества вяжущие на основе извести и гипса </w:t>
            </w:r>
          </w:p>
        </w:tc>
        <w:tc>
          <w:tcPr>
            <w:gridSpan w:val="2"/>
            <w:hMerge/>
          </w:tcPr>
          <w:p w:rsidR="00000000" w:rsidRDefault="00250E2F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250E2F">
            <w:pPr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Шифр показателя </w:t>
            </w:r>
          </w:p>
        </w:tc>
        <w:tc>
          <w:tcPr>
            <w:tcW w:w="1673" w:type="dxa"/>
            <w:gridSpan w:val="3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воздушная, негашеная (комовая, порошкообразная), кальциевая, магнезиальная и доломитовая </w:t>
            </w:r>
          </w:p>
        </w:tc>
        <w:tc>
          <w:tcPr>
            <w:tcW w:w="1162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гидратная </w:t>
            </w:r>
          </w:p>
        </w:tc>
        <w:tc>
          <w:tcPr>
            <w:tcW w:w="2410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гидравлическая (комовая, порошкообразная), сильногидравлическая, слабогидравлическая </w:t>
            </w:r>
          </w:p>
        </w:tc>
        <w:tc>
          <w:tcPr>
            <w:tcW w:w="1296" w:type="dxa"/>
            <w:gridSpan w:val="2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известьсодержащие </w:t>
            </w:r>
          </w:p>
        </w:tc>
        <w:tc>
          <w:tcPr>
            <w:tcW w:w="1684" w:type="dxa"/>
          </w:tcPr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гипсосодержащие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1.1.7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1.1.8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1.1.9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1.1.15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1.1.16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1.1.11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1.12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1.1.13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1.1.14</w:t>
            </w:r>
          </w:p>
        </w:tc>
        <w:tc>
          <w:tcPr>
            <w:tcW w:w="1673" w:type="dxa"/>
            <w:gridSpan w:val="3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2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6" w:type="dxa"/>
            <w:gridSpan w:val="2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84" w:type="dxa"/>
          </w:tcPr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000000" w:rsidRDefault="00250E2F">
            <w:pPr>
              <w:jc w:val="center"/>
              <w:rPr>
                <w:sz w:val="24"/>
              </w:rPr>
            </w:pPr>
          </w:p>
          <w:p w:rsidR="00000000" w:rsidRDefault="00250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Примечание. Знак "+" означает, что соответствующий данной графе показатель качества, является обязательным (нормируемым); знак "-" означает, что показатель качества не применяется.</w:t>
      </w:r>
    </w:p>
    <w:p w:rsidR="00000000" w:rsidRDefault="00250E2F">
      <w:pPr>
        <w:jc w:val="both"/>
        <w:rPr>
          <w:sz w:val="24"/>
        </w:rPr>
      </w:pPr>
    </w:p>
    <w:p w:rsidR="00000000" w:rsidRDefault="00250E2F">
      <w:pPr>
        <w:jc w:val="both"/>
        <w:rPr>
          <w:sz w:val="24"/>
        </w:rPr>
      </w:pPr>
      <w:r>
        <w:rPr>
          <w:sz w:val="24"/>
        </w:rPr>
        <w:t>2.4. Применяемость показателей качества для вяжущих материалов, не указанных в табл. 2, принимается по аналогии с применяемость</w:t>
      </w:r>
      <w:r>
        <w:rPr>
          <w:sz w:val="24"/>
        </w:rPr>
        <w:t>ю показателей качества материалов того же функционального назначения.</w:t>
      </w:r>
    </w:p>
    <w:p w:rsidR="00000000" w:rsidRDefault="00250E2F">
      <w:pPr>
        <w:jc w:val="both"/>
        <w:rPr>
          <w:sz w:val="24"/>
        </w:rPr>
      </w:pPr>
    </w:p>
    <w:bookmarkEnd w:id="0"/>
    <w:p w:rsidR="00000000" w:rsidRDefault="00250E2F">
      <w:pPr>
        <w:jc w:val="both"/>
      </w:pPr>
    </w:p>
    <w:p w:rsidR="00000000" w:rsidRDefault="00250E2F"/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E2F"/>
    <w:rsid w:val="002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i">
    <w:name w:val="Oa?iei"/>
    <w:basedOn w:val="a"/>
    <w:next w:val="Nienieiiaaaeaiee"/>
    <w:pPr>
      <w:widowControl w:val="0"/>
    </w:pPr>
    <w:rPr>
      <w:sz w:val="24"/>
    </w:rPr>
  </w:style>
  <w:style w:type="paragraph" w:customStyle="1" w:styleId="Nienieiiaaaeaiee">
    <w:name w:val="Nienie ii?aaaeaiee"/>
    <w:basedOn w:val="a"/>
    <w:next w:val="Oaiei"/>
    <w:pPr>
      <w:widowControl w:val="0"/>
      <w:ind w:left="360"/>
    </w:pPr>
    <w:rPr>
      <w:sz w:val="24"/>
    </w:r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aana">
    <w:name w:val="Aa?ana"/>
    <w:basedOn w:val="a"/>
    <w:next w:val="a"/>
    <w:pPr>
      <w:widowControl w:val="0"/>
    </w:pPr>
    <w:rPr>
      <w:i/>
      <w:sz w:val="24"/>
    </w:rPr>
  </w:style>
  <w:style w:type="paragraph" w:customStyle="1" w:styleId="Oeoaou">
    <w:name w:val="Oeoaou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5943</Characters>
  <Application>Microsoft Office Word</Application>
  <DocSecurity>0</DocSecurity>
  <Lines>49</Lines>
  <Paragraphs>13</Paragraphs>
  <ScaleCrop>false</ScaleCrop>
  <Company> 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 Попов 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