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3D15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6127-52</w:t>
      </w:r>
    </w:p>
    <w:p w:rsidR="00000000" w:rsidRDefault="00A93D15">
      <w:pPr>
        <w:pStyle w:val="Preformat"/>
        <w:jc w:val="right"/>
        <w:rPr>
          <w:rFonts w:ascii="Times New Roman" w:hAnsi="Times New Roman"/>
        </w:rPr>
      </w:pPr>
    </w:p>
    <w:p w:rsidR="00000000" w:rsidRDefault="00A93D15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УДК 624.643.4/.646                                                                                                      Группа Ж21</w:t>
      </w:r>
    </w:p>
    <w:p w:rsidR="00000000" w:rsidRDefault="00A93D15">
      <w:pPr>
        <w:pStyle w:val="Preformat"/>
        <w:jc w:val="right"/>
        <w:rPr>
          <w:rFonts w:ascii="Times New Roman" w:hAnsi="Times New Roman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БАННЫЕ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Taps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baths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вве</w:t>
      </w:r>
      <w:r>
        <w:rPr>
          <w:rFonts w:ascii="Times New Roman" w:hAnsi="Times New Roman"/>
        </w:rPr>
        <w:t>дения 1952-05-01</w:t>
      </w:r>
    </w:p>
    <w:p w:rsidR="00000000" w:rsidRDefault="00A93D15">
      <w:pPr>
        <w:pStyle w:val="Preformat"/>
        <w:jc w:val="right"/>
        <w:rPr>
          <w:rFonts w:ascii="Times New Roman" w:hAnsi="Times New Roman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Управлением по стандартизации при Совете Министров Союза ССР 1 февраля 1952 г.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ОСТ НКТП 3706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Май 1988 г.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чугунные банные краны, предназначенные для установки в банях на водоразборных колонках горячей и холодной воды.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РАЗМЕРЫ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Краны должны быть изготовлены для труб диаметром 3/4" и 1".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Краны должны изготовляться с условным давлением </w:t>
      </w:r>
      <w:proofErr w:type="spellStart"/>
      <w:r>
        <w:rPr>
          <w:rFonts w:ascii="Times New Roman" w:hAnsi="Times New Roman"/>
          <w:sz w:val="20"/>
        </w:rPr>
        <w:t>Ру</w:t>
      </w:r>
      <w:proofErr w:type="spellEnd"/>
      <w:r>
        <w:rPr>
          <w:rFonts w:ascii="Times New Roman" w:hAnsi="Times New Roman"/>
          <w:sz w:val="20"/>
        </w:rPr>
        <w:t xml:space="preserve"> - 6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Рпр</w:t>
      </w:r>
      <w:proofErr w:type="spellEnd"/>
      <w:r>
        <w:rPr>
          <w:rFonts w:ascii="Times New Roman" w:hAnsi="Times New Roman"/>
          <w:sz w:val="20"/>
        </w:rPr>
        <w:t xml:space="preserve"> - 10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 по ГОСТ 356-80 и у</w:t>
      </w:r>
      <w:r>
        <w:rPr>
          <w:rFonts w:ascii="Times New Roman" w:hAnsi="Times New Roman"/>
          <w:sz w:val="20"/>
        </w:rPr>
        <w:t>словными проходами для труб диаметром 3/4" - 20 мм и для труб диаметром 1" - 25 мм по СТ СЭВ 254-76.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Ручка должна иметь длину 100-110 мм.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Конструкция банного крана не устанавливается.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УСЛОВИЯ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Корпус крана должен быть изготовлен из чугуна марки СЧ 15-32 по ГОСТ 1412-85, детали крана изготовляются из стали марки Ст3 по ГОСТ 380-71, из декапированной стали по ГОСТ 16523-70, ГОСТ 19903-74 и ГОСТ 19904-74 из стали по ГОСТ 977-75 или из ковкого чугуна по ГОСТ 1215-79.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Ручка должна быть и</w:t>
      </w:r>
      <w:r>
        <w:rPr>
          <w:rFonts w:ascii="Times New Roman" w:hAnsi="Times New Roman"/>
          <w:sz w:val="20"/>
        </w:rPr>
        <w:t>зготовлена из нетеплопроводных материалов (дерево, пластмасса и др.).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Краны должны быть герметичными. Просачивание воды не допускается.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Масса крана не должна превышать 0,8 кг.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Краны должны легко без </w:t>
      </w:r>
      <w:proofErr w:type="spellStart"/>
      <w:r>
        <w:rPr>
          <w:rFonts w:ascii="Times New Roman" w:hAnsi="Times New Roman"/>
          <w:sz w:val="20"/>
        </w:rPr>
        <w:t>заедания</w:t>
      </w:r>
      <w:proofErr w:type="spellEnd"/>
      <w:r>
        <w:rPr>
          <w:rFonts w:ascii="Times New Roman" w:hAnsi="Times New Roman"/>
          <w:sz w:val="20"/>
        </w:rPr>
        <w:t xml:space="preserve"> открываться и закрываться и давать ровную струю без </w:t>
      </w:r>
      <w:proofErr w:type="spellStart"/>
      <w:r>
        <w:rPr>
          <w:rFonts w:ascii="Times New Roman" w:hAnsi="Times New Roman"/>
          <w:sz w:val="20"/>
        </w:rPr>
        <w:t>разбрызгивания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Резьба для присоединения крана к водопроводной сети должна быть изготовлена по ГОСТ 6357-81.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Предприятие-изготовитель обязано гарантировать герметичность всех кранов и срок службы крана без ремонта в течение 1 года.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</w:t>
      </w:r>
      <w:r>
        <w:rPr>
          <w:rFonts w:ascii="Times New Roman" w:hAnsi="Times New Roman"/>
          <w:sz w:val="20"/>
        </w:rPr>
        <w:t>Поверхность банного крана должна быть гладкой, не иметь заусенцев, вмятин и острых углов.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Наружная поверхность крана должна иметь антикоррозионное покрытие. Покрытие должно быть прочным, без отслаивания и шелушения.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Ручка крана должна быть гладкой, без трещин и заусенцев.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 И МЕТОДЫ ИСПЫТАНИЙ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13. Приемка кранов должна производиться отделом технического контроля (ОТК) </w:t>
      </w:r>
      <w:r>
        <w:rPr>
          <w:rFonts w:ascii="Times New Roman" w:hAnsi="Times New Roman"/>
          <w:sz w:val="20"/>
        </w:rPr>
        <w:lastRenderedPageBreak/>
        <w:t>предприятия-изготовителя.</w:t>
      </w:r>
    </w:p>
    <w:p w:rsidR="00000000" w:rsidRDefault="00A93D15">
      <w:pPr>
        <w:pStyle w:val="a4"/>
      </w:pPr>
      <w:r>
        <w:t>14. Краны должны предъявляться к сдаче партиями. Размер партий устанавливается соглашением ст</w:t>
      </w:r>
      <w:r>
        <w:t>орон.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15. При приемке краны должны быть подвергнуты осмотру, проверке чистоты поверхности и резьбы, качества покрытия, проверке на герметичность, отсутствие </w:t>
      </w:r>
      <w:proofErr w:type="spellStart"/>
      <w:r>
        <w:rPr>
          <w:rFonts w:ascii="Times New Roman" w:hAnsi="Times New Roman"/>
          <w:sz w:val="20"/>
        </w:rPr>
        <w:t>разбрызгивания</w:t>
      </w:r>
      <w:proofErr w:type="spellEnd"/>
      <w:r>
        <w:rPr>
          <w:rFonts w:ascii="Times New Roman" w:hAnsi="Times New Roman"/>
          <w:sz w:val="20"/>
        </w:rPr>
        <w:t xml:space="preserve">, легкость открывания и </w:t>
      </w:r>
      <w:proofErr w:type="spellStart"/>
      <w:r>
        <w:rPr>
          <w:rFonts w:ascii="Times New Roman" w:hAnsi="Times New Roman"/>
          <w:sz w:val="20"/>
        </w:rPr>
        <w:t>закрывания</w:t>
      </w:r>
      <w:proofErr w:type="spellEnd"/>
      <w:r>
        <w:rPr>
          <w:rFonts w:ascii="Times New Roman" w:hAnsi="Times New Roman"/>
          <w:sz w:val="20"/>
        </w:rPr>
        <w:t xml:space="preserve"> крана.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16. Осмотру поверхности, резьбы и проверке на легкость открывания и </w:t>
      </w:r>
      <w:proofErr w:type="spellStart"/>
      <w:r>
        <w:rPr>
          <w:rFonts w:ascii="Times New Roman" w:hAnsi="Times New Roman"/>
          <w:sz w:val="20"/>
        </w:rPr>
        <w:t>закрывания</w:t>
      </w:r>
      <w:proofErr w:type="spellEnd"/>
      <w:r>
        <w:rPr>
          <w:rFonts w:ascii="Times New Roman" w:hAnsi="Times New Roman"/>
          <w:sz w:val="20"/>
        </w:rPr>
        <w:t xml:space="preserve"> крана без присоединения к водоразборной сети подвергают каждый кран. Открывание и </w:t>
      </w:r>
      <w:proofErr w:type="spellStart"/>
      <w:r>
        <w:rPr>
          <w:rFonts w:ascii="Times New Roman" w:hAnsi="Times New Roman"/>
          <w:sz w:val="20"/>
        </w:rPr>
        <w:t>закрывание</w:t>
      </w:r>
      <w:proofErr w:type="spellEnd"/>
      <w:r>
        <w:rPr>
          <w:rFonts w:ascii="Times New Roman" w:hAnsi="Times New Roman"/>
          <w:sz w:val="20"/>
        </w:rPr>
        <w:t xml:space="preserve"> должно быть плавным без </w:t>
      </w:r>
      <w:proofErr w:type="spellStart"/>
      <w:r>
        <w:rPr>
          <w:rFonts w:ascii="Times New Roman" w:hAnsi="Times New Roman"/>
          <w:sz w:val="20"/>
        </w:rPr>
        <w:t>заедания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17. Проверке на герметичность крана в закрытом состоянии и на отсутствие </w:t>
      </w:r>
      <w:proofErr w:type="spellStart"/>
      <w:r>
        <w:rPr>
          <w:rFonts w:ascii="Times New Roman" w:hAnsi="Times New Roman"/>
          <w:sz w:val="20"/>
        </w:rPr>
        <w:t>разбрызгивания</w:t>
      </w:r>
      <w:proofErr w:type="spellEnd"/>
      <w:r>
        <w:rPr>
          <w:rFonts w:ascii="Times New Roman" w:hAnsi="Times New Roman"/>
          <w:sz w:val="20"/>
        </w:rPr>
        <w:t xml:space="preserve"> струи</w:t>
      </w:r>
      <w:r>
        <w:rPr>
          <w:rFonts w:ascii="Times New Roman" w:hAnsi="Times New Roman"/>
          <w:sz w:val="20"/>
        </w:rPr>
        <w:t xml:space="preserve"> подвергается 1% кранов от партии, но не менее 5 шт.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18. Если при проверке (выборочной) окажется хотя бы один кран, не удовлетворяющий требованиям настоящего стандарта, то должно быть отобрано двойное количество кранов от партии для повторной проверки.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неудовлетворительных результатов повторной проверки в отношении хотя бы одного крана партия должна быть забракована.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Предприятию-изготовителю предоставляется право, пересортировав забракованную партию, предъявить годные краны к приемке вновь.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19. При</w:t>
      </w:r>
      <w:r>
        <w:rPr>
          <w:rFonts w:ascii="Times New Roman" w:hAnsi="Times New Roman"/>
          <w:sz w:val="20"/>
        </w:rPr>
        <w:t xml:space="preserve"> проверке кранов на герметичность кран в закрытом положении должен быть испытан водой под давлением 4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 xml:space="preserve"> с выдержкой при этом давлении не менее одной минуты.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20. Проверка крана на отсутствие </w:t>
      </w:r>
      <w:proofErr w:type="spellStart"/>
      <w:r>
        <w:rPr>
          <w:rFonts w:ascii="Times New Roman" w:hAnsi="Times New Roman"/>
          <w:sz w:val="20"/>
        </w:rPr>
        <w:t>разбрызгивания</w:t>
      </w:r>
      <w:proofErr w:type="spellEnd"/>
      <w:r>
        <w:rPr>
          <w:rFonts w:ascii="Times New Roman" w:hAnsi="Times New Roman"/>
          <w:sz w:val="20"/>
        </w:rPr>
        <w:t xml:space="preserve"> струи производится путем пятикратного </w:t>
      </w:r>
      <w:proofErr w:type="spellStart"/>
      <w:r>
        <w:rPr>
          <w:rFonts w:ascii="Times New Roman" w:hAnsi="Times New Roman"/>
          <w:sz w:val="20"/>
        </w:rPr>
        <w:t>закрывания</w:t>
      </w:r>
      <w:proofErr w:type="spellEnd"/>
      <w:r>
        <w:rPr>
          <w:rFonts w:ascii="Times New Roman" w:hAnsi="Times New Roman"/>
          <w:sz w:val="20"/>
        </w:rPr>
        <w:t xml:space="preserve"> и открывания крана в рабочем состоянии с давлением воды 4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кв.см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МАРКИРОВКА, УПАКОВКА, ТРАНСПОРТИРОВАНИЕ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ХРАНЕНИЕ</w:t>
      </w:r>
    </w:p>
    <w:p w:rsidR="00000000" w:rsidRDefault="00A93D1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21. На корпусе крана должны быть отлиты условное обозначение крана и марка предприятия-изготовителя.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22. На корпусе каждого п</w:t>
      </w:r>
      <w:r>
        <w:rPr>
          <w:rFonts w:ascii="Times New Roman" w:hAnsi="Times New Roman"/>
          <w:sz w:val="20"/>
        </w:rPr>
        <w:t>ринятого отделом технического контроля крана должно быть нанесено клеймо ОТК.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23. Перед транспортированием краны должны быть смазаны нейтральной смазкой.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24. Краны упаковывают в ящики из сухой древесины. Упаковка должна предохранять краны от повреждений в пути.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ящика брутто не должна превышать 50 кг.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25. Каждая партия кранов должна сопровождаться документом, удостоверяющим соответствие изделий требованиям настоящего стандарта, в котором должны быть указаны: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организации, в систему котор</w:t>
      </w:r>
      <w:r>
        <w:rPr>
          <w:rFonts w:ascii="Times New Roman" w:hAnsi="Times New Roman"/>
          <w:sz w:val="20"/>
        </w:rPr>
        <w:t>ой входит предприятие-изготовитель;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наименование предприятия-изготовителя, его местонахождение или почтовый адрес;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дата выпуска кранов;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наименование кранов;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результаты проверок и испытаний;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>) номер настоящего стандарта.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26. На ящике стойкой краской должны быть указаны: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предприятия-изготовителя;</w:t>
      </w:r>
    </w:p>
    <w:p w:rsidR="00000000" w:rsidRDefault="00A93D1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наименование кранов и их количество.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15"/>
    <w:rsid w:val="00A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4">
    <w:name w:val="Body Text Indent"/>
    <w:basedOn w:val="a"/>
    <w:semiHidden/>
    <w:pPr>
      <w:ind w:firstLine="225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Company>Elcom Ltd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6127-52</dc:title>
  <dc:subject/>
  <dc:creator>Alexandre Katalov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