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63D3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3B63D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3B63D3">
      <w:pPr>
        <w:spacing w:before="120" w:after="120"/>
        <w:jc w:val="center"/>
        <w:rPr>
          <w:b/>
        </w:rPr>
      </w:pPr>
      <w:r>
        <w:rPr>
          <w:b/>
        </w:rPr>
        <w:t>ИЗДЕЛИЯ ПАРКЕТНЫЕ</w:t>
      </w:r>
    </w:p>
    <w:p w:rsidR="00000000" w:rsidRDefault="003B63D3">
      <w:pPr>
        <w:jc w:val="center"/>
        <w:rPr>
          <w:b/>
          <w:sz w:val="28"/>
        </w:rPr>
      </w:pPr>
      <w:r>
        <w:rPr>
          <w:b/>
          <w:sz w:val="28"/>
        </w:rPr>
        <w:t>ПАРКЕТ ШТУЧНЫЙ</w:t>
      </w:r>
    </w:p>
    <w:p w:rsidR="00000000" w:rsidRDefault="003B63D3">
      <w:pPr>
        <w:spacing w:before="120" w:after="120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3B63D3">
      <w:pPr>
        <w:jc w:val="center"/>
        <w:rPr>
          <w:b/>
          <w:sz w:val="28"/>
        </w:rPr>
      </w:pPr>
      <w:r>
        <w:rPr>
          <w:b/>
          <w:sz w:val="28"/>
        </w:rPr>
        <w:t>ГОСТ</w:t>
      </w:r>
      <w:r>
        <w:rPr>
          <w:b/>
          <w:noProof/>
          <w:sz w:val="28"/>
        </w:rPr>
        <w:t xml:space="preserve"> 862.1-85 </w:t>
      </w:r>
    </w:p>
    <w:p w:rsidR="00000000" w:rsidRDefault="003B63D3">
      <w:pPr>
        <w:ind w:firstLine="284"/>
        <w:jc w:val="both"/>
      </w:pPr>
    </w:p>
    <w:p w:rsidR="00000000" w:rsidRDefault="003B63D3">
      <w:pPr>
        <w:jc w:val="center"/>
        <w:rPr>
          <w:b/>
        </w:rPr>
      </w:pPr>
      <w:r>
        <w:rPr>
          <w:b/>
        </w:rPr>
        <w:t xml:space="preserve">ГОСУДАРСТВЕННЫЙ КОМИТЕТ СССР </w:t>
      </w:r>
    </w:p>
    <w:p w:rsidR="00000000" w:rsidRDefault="003B63D3">
      <w:pPr>
        <w:jc w:val="center"/>
        <w:rPr>
          <w:b/>
        </w:rPr>
      </w:pPr>
      <w:r>
        <w:rPr>
          <w:b/>
        </w:rPr>
        <w:t>ПО ДЕЛАМ СТРОИ</w:t>
      </w:r>
      <w:bookmarkStart w:id="2" w:name="OCRUncertain001"/>
      <w:r>
        <w:rPr>
          <w:b/>
        </w:rPr>
        <w:t>Т</w:t>
      </w:r>
      <w:bookmarkEnd w:id="2"/>
      <w:r>
        <w:rPr>
          <w:b/>
        </w:rPr>
        <w:t>ЕЛЬСТ</w:t>
      </w:r>
      <w:bookmarkStart w:id="3" w:name="OCRUncertain002"/>
      <w:r>
        <w:rPr>
          <w:b/>
        </w:rPr>
        <w:t>В</w:t>
      </w:r>
      <w:bookmarkEnd w:id="3"/>
      <w:r>
        <w:rPr>
          <w:b/>
        </w:rPr>
        <w:t>А</w:t>
      </w:r>
    </w:p>
    <w:p w:rsidR="00000000" w:rsidRDefault="003B63D3">
      <w:pPr>
        <w:ind w:firstLine="284"/>
        <w:jc w:val="both"/>
        <w:rPr>
          <w:b/>
        </w:rPr>
      </w:pPr>
    </w:p>
    <w:p w:rsidR="00000000" w:rsidRDefault="003B63D3">
      <w:pPr>
        <w:ind w:left="284"/>
        <w:jc w:val="both"/>
        <w:rPr>
          <w:b/>
        </w:rPr>
      </w:pPr>
      <w:r>
        <w:rPr>
          <w:b/>
        </w:rPr>
        <w:t xml:space="preserve">РАЗРАБОТАН Министерством лесной, целлюлозно-бумажной </w:t>
      </w:r>
      <w:bookmarkStart w:id="4" w:name="OCRUncertain003"/>
      <w:r>
        <w:rPr>
          <w:b/>
        </w:rPr>
        <w:t xml:space="preserve">и </w:t>
      </w:r>
      <w:bookmarkEnd w:id="4"/>
      <w:r>
        <w:rPr>
          <w:b/>
        </w:rPr>
        <w:t>деревообрабатывающей промышленности ССС</w:t>
      </w:r>
      <w:bookmarkStart w:id="5" w:name="OCRUncertain004"/>
      <w:r>
        <w:rPr>
          <w:b/>
        </w:rPr>
        <w:t>Р</w:t>
      </w:r>
      <w:bookmarkEnd w:id="5"/>
    </w:p>
    <w:p w:rsidR="00000000" w:rsidRDefault="003B63D3">
      <w:pPr>
        <w:ind w:firstLine="284"/>
        <w:jc w:val="both"/>
        <w:rPr>
          <w:b/>
        </w:rPr>
      </w:pPr>
    </w:p>
    <w:p w:rsidR="00000000" w:rsidRDefault="003B63D3">
      <w:pPr>
        <w:ind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3B63D3">
      <w:pPr>
        <w:ind w:firstLine="284"/>
        <w:jc w:val="both"/>
        <w:rPr>
          <w:b/>
        </w:rPr>
      </w:pPr>
    </w:p>
    <w:p w:rsidR="00000000" w:rsidRDefault="003B63D3">
      <w:pPr>
        <w:ind w:left="567"/>
        <w:jc w:val="both"/>
        <w:rPr>
          <w:b/>
          <w:sz w:val="18"/>
        </w:rPr>
      </w:pPr>
      <w:r>
        <w:rPr>
          <w:b/>
          <w:sz w:val="18"/>
        </w:rPr>
        <w:t xml:space="preserve">В. В. </w:t>
      </w:r>
      <w:bookmarkStart w:id="6" w:name="OCRUncertain005"/>
      <w:r>
        <w:rPr>
          <w:b/>
          <w:sz w:val="18"/>
        </w:rPr>
        <w:t>Данилов,</w:t>
      </w:r>
      <w:bookmarkEnd w:id="6"/>
      <w:r>
        <w:rPr>
          <w:b/>
          <w:sz w:val="18"/>
        </w:rPr>
        <w:t xml:space="preserve"> </w:t>
      </w:r>
      <w:bookmarkStart w:id="7" w:name="OCRUncertain006"/>
      <w:r>
        <w:rPr>
          <w:sz w:val="18"/>
        </w:rPr>
        <w:t>канд</w:t>
      </w:r>
      <w:bookmarkEnd w:id="7"/>
      <w:r>
        <w:rPr>
          <w:sz w:val="18"/>
        </w:rPr>
        <w:t xml:space="preserve">. техн. </w:t>
      </w:r>
      <w:bookmarkStart w:id="8" w:name="OCRUncertain008"/>
      <w:r>
        <w:rPr>
          <w:sz w:val="18"/>
        </w:rPr>
        <w:t>н</w:t>
      </w:r>
      <w:bookmarkEnd w:id="8"/>
      <w:r>
        <w:rPr>
          <w:sz w:val="18"/>
        </w:rPr>
        <w:t>аук (руко</w:t>
      </w:r>
      <w:bookmarkStart w:id="9" w:name="OCRUncertain009"/>
      <w:r>
        <w:rPr>
          <w:sz w:val="18"/>
        </w:rPr>
        <w:t>в</w:t>
      </w:r>
      <w:bookmarkEnd w:id="9"/>
      <w:r>
        <w:rPr>
          <w:sz w:val="18"/>
        </w:rPr>
        <w:t>одит</w:t>
      </w:r>
      <w:bookmarkStart w:id="10" w:name="OCRUncertain010"/>
      <w:r>
        <w:rPr>
          <w:sz w:val="18"/>
        </w:rPr>
        <w:t>е</w:t>
      </w:r>
      <w:bookmarkEnd w:id="10"/>
      <w:r>
        <w:rPr>
          <w:sz w:val="18"/>
        </w:rPr>
        <w:t>ль темы)</w:t>
      </w:r>
      <w:bookmarkStart w:id="11" w:name="OCRUncertain011"/>
      <w:r>
        <w:rPr>
          <w:sz w:val="18"/>
        </w:rPr>
        <w:t>;</w:t>
      </w:r>
      <w:bookmarkEnd w:id="11"/>
      <w:r>
        <w:rPr>
          <w:b/>
          <w:sz w:val="18"/>
        </w:rPr>
        <w:t xml:space="preserve"> Г. </w:t>
      </w:r>
      <w:bookmarkStart w:id="12" w:name="OCRUncertain012"/>
      <w:r>
        <w:rPr>
          <w:b/>
          <w:sz w:val="18"/>
        </w:rPr>
        <w:t>М.</w:t>
      </w:r>
      <w:bookmarkEnd w:id="12"/>
      <w:r>
        <w:rPr>
          <w:b/>
          <w:sz w:val="18"/>
        </w:rPr>
        <w:t xml:space="preserve"> </w:t>
      </w:r>
      <w:bookmarkStart w:id="13" w:name="OCRUncertain013"/>
      <w:r>
        <w:rPr>
          <w:b/>
          <w:sz w:val="18"/>
        </w:rPr>
        <w:t>Матвиенков,</w:t>
      </w:r>
      <w:bookmarkEnd w:id="13"/>
      <w:r>
        <w:rPr>
          <w:b/>
          <w:sz w:val="18"/>
        </w:rPr>
        <w:t xml:space="preserve"> </w:t>
      </w:r>
      <w:r>
        <w:rPr>
          <w:sz w:val="18"/>
        </w:rPr>
        <w:t>ка</w:t>
      </w:r>
      <w:bookmarkStart w:id="14" w:name="OCRUncertain014"/>
      <w:r>
        <w:rPr>
          <w:sz w:val="18"/>
        </w:rPr>
        <w:t>н</w:t>
      </w:r>
      <w:bookmarkEnd w:id="14"/>
      <w:r>
        <w:rPr>
          <w:sz w:val="18"/>
        </w:rPr>
        <w:t xml:space="preserve">д. техн. наук; </w:t>
      </w:r>
      <w:r>
        <w:rPr>
          <w:b/>
          <w:sz w:val="18"/>
        </w:rPr>
        <w:t xml:space="preserve">М. Б. </w:t>
      </w:r>
      <w:bookmarkStart w:id="15" w:name="OCRUncertain015"/>
      <w:r>
        <w:rPr>
          <w:b/>
          <w:sz w:val="18"/>
        </w:rPr>
        <w:t>Колмакова;</w:t>
      </w:r>
      <w:bookmarkEnd w:id="15"/>
      <w:r>
        <w:rPr>
          <w:b/>
          <w:sz w:val="18"/>
        </w:rPr>
        <w:t xml:space="preserve"> Г. В. </w:t>
      </w:r>
      <w:bookmarkStart w:id="16" w:name="OCRUncertain016"/>
      <w:r>
        <w:rPr>
          <w:b/>
          <w:sz w:val="18"/>
        </w:rPr>
        <w:t>Левушкин</w:t>
      </w:r>
      <w:bookmarkEnd w:id="16"/>
    </w:p>
    <w:p w:rsidR="00000000" w:rsidRDefault="003B63D3">
      <w:pPr>
        <w:ind w:firstLine="284"/>
        <w:jc w:val="both"/>
        <w:rPr>
          <w:b/>
        </w:rPr>
      </w:pPr>
    </w:p>
    <w:p w:rsidR="00000000" w:rsidRDefault="003B63D3">
      <w:pPr>
        <w:ind w:left="284"/>
        <w:jc w:val="both"/>
        <w:rPr>
          <w:b/>
        </w:rPr>
      </w:pPr>
      <w:r>
        <w:rPr>
          <w:b/>
        </w:rPr>
        <w:t>ВНЕСЕН Министерством лесной, целлюлозно-бумажной и дерево</w:t>
      </w:r>
      <w:r>
        <w:rPr>
          <w:b/>
        </w:rPr>
        <w:softHyphen/>
        <w:t>обрабатывающей промышленности СССР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567"/>
        <w:jc w:val="both"/>
        <w:rPr>
          <w:b/>
          <w:sz w:val="18"/>
        </w:rPr>
      </w:pPr>
      <w:r>
        <w:rPr>
          <w:sz w:val="18"/>
        </w:rPr>
        <w:t>Зам. министра</w:t>
      </w:r>
      <w:r>
        <w:rPr>
          <w:b/>
          <w:sz w:val="18"/>
        </w:rPr>
        <w:t xml:space="preserve"> В. М. </w:t>
      </w:r>
      <w:bookmarkStart w:id="17" w:name="OCRUncertain017"/>
      <w:r>
        <w:rPr>
          <w:b/>
          <w:sz w:val="18"/>
        </w:rPr>
        <w:t>Венцлавский</w:t>
      </w:r>
      <w:bookmarkEnd w:id="17"/>
    </w:p>
    <w:p w:rsidR="00000000" w:rsidRDefault="003B63D3">
      <w:pPr>
        <w:ind w:firstLine="284"/>
        <w:jc w:val="both"/>
        <w:rPr>
          <w:b/>
        </w:rPr>
      </w:pPr>
      <w:bookmarkStart w:id="18" w:name="OCRUncertain018"/>
    </w:p>
    <w:bookmarkEnd w:id="18"/>
    <w:p w:rsidR="00000000" w:rsidRDefault="003B63D3">
      <w:pPr>
        <w:ind w:left="284"/>
        <w:jc w:val="both"/>
        <w:rPr>
          <w:b/>
          <w:noProof/>
        </w:rPr>
      </w:pPr>
      <w:r>
        <w:rPr>
          <w:b/>
        </w:rPr>
        <w:t>УТВЕРЖДЕН И ВВ</w:t>
      </w:r>
      <w:bookmarkStart w:id="19" w:name="OCRUncertain019"/>
      <w:r>
        <w:rPr>
          <w:b/>
        </w:rPr>
        <w:t>Е</w:t>
      </w:r>
      <w:bookmarkEnd w:id="19"/>
      <w:r>
        <w:rPr>
          <w:b/>
        </w:rPr>
        <w:t>ДЕН В ДЕ</w:t>
      </w:r>
      <w:bookmarkStart w:id="20" w:name="OCRUncertain020"/>
      <w:r>
        <w:rPr>
          <w:b/>
        </w:rPr>
        <w:t>Й</w:t>
      </w:r>
      <w:bookmarkEnd w:id="20"/>
      <w:r>
        <w:rPr>
          <w:b/>
        </w:rPr>
        <w:t>СТВИЕ Постановлением Государственного комитета СССР по делам строительства от</w:t>
      </w:r>
      <w:r>
        <w:rPr>
          <w:b/>
          <w:noProof/>
        </w:rPr>
        <w:t xml:space="preserve"> 12</w:t>
      </w:r>
      <w:r>
        <w:rPr>
          <w:b/>
        </w:rPr>
        <w:t xml:space="preserve"> марта </w:t>
      </w:r>
      <w:r>
        <w:rPr>
          <w:b/>
          <w:noProof/>
        </w:rPr>
        <w:t>1985</w:t>
      </w:r>
      <w:r>
        <w:rPr>
          <w:b/>
        </w:rPr>
        <w:t xml:space="preserve"> г.</w:t>
      </w:r>
      <w:r>
        <w:rPr>
          <w:b/>
          <w:noProof/>
        </w:rPr>
        <w:t xml:space="preserve"> № 26</w:t>
      </w:r>
    </w:p>
    <w:p w:rsidR="00000000" w:rsidRDefault="003B63D3">
      <w:pPr>
        <w:ind w:firstLine="284"/>
        <w:jc w:val="both"/>
        <w:rPr>
          <w:b/>
        </w:rPr>
      </w:pPr>
    </w:p>
    <w:p w:rsidR="00000000" w:rsidRDefault="003B63D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ГОСУДА</w:t>
      </w:r>
      <w:bookmarkStart w:id="21" w:name="OCRUncertain022"/>
      <w:r>
        <w:rPr>
          <w:b/>
        </w:rPr>
        <w:t>Р</w:t>
      </w:r>
      <w:bookmarkEnd w:id="21"/>
      <w:r>
        <w:rPr>
          <w:b/>
        </w:rPr>
        <w:t xml:space="preserve">СТВЕННЫЙ СТАНДАРТ СОЮЗА </w:t>
      </w:r>
      <w:bookmarkStart w:id="22" w:name="OCRUncertain023"/>
      <w:r>
        <w:rPr>
          <w:b/>
        </w:rPr>
        <w:t>ССР</w:t>
      </w:r>
      <w:bookmarkEnd w:id="22"/>
    </w:p>
    <w:p w:rsidR="00000000" w:rsidRDefault="003B63D3">
      <w:pPr>
        <w:ind w:firstLine="284"/>
        <w:jc w:val="both"/>
        <w:rPr>
          <w:b/>
        </w:rPr>
      </w:pPr>
    </w:p>
    <w:p w:rsidR="00000000" w:rsidRDefault="003B63D3">
      <w:pPr>
        <w:ind w:firstLine="720"/>
        <w:jc w:val="both"/>
        <w:rPr>
          <w:b/>
        </w:rPr>
      </w:pPr>
      <w:r>
        <w:rPr>
          <w:b/>
          <w:lang w:val="en-US"/>
        </w:rPr>
        <w:t xml:space="preserve">            </w:t>
      </w:r>
      <w:r>
        <w:rPr>
          <w:b/>
        </w:rPr>
        <w:t>Изделия паркетные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ГОСТ</w:t>
      </w:r>
    </w:p>
    <w:p w:rsidR="00000000" w:rsidRDefault="003B63D3">
      <w:pPr>
        <w:ind w:firstLine="567"/>
        <w:jc w:val="both"/>
        <w:rPr>
          <w:b/>
          <w:noProof/>
        </w:rPr>
      </w:pPr>
      <w:r>
        <w:rPr>
          <w:b/>
          <w:lang w:val="en-US"/>
        </w:rPr>
        <w:t xml:space="preserve">            </w:t>
      </w:r>
      <w:r>
        <w:rPr>
          <w:b/>
        </w:rPr>
        <w:t xml:space="preserve"> ПАРКЕТ ШТУЧНЫЙ    </w:t>
      </w:r>
      <w:r>
        <w:rPr>
          <w:b/>
          <w:lang w:val="en-US"/>
        </w:rPr>
        <w:t xml:space="preserve">                   </w:t>
      </w:r>
      <w:r>
        <w:rPr>
          <w:b/>
          <w:lang w:val="en-US"/>
        </w:rPr>
        <w:t xml:space="preserve">           </w:t>
      </w:r>
      <w:r>
        <w:rPr>
          <w:b/>
          <w:noProof/>
          <w:sz w:val="28"/>
        </w:rPr>
        <w:t>862.1-85</w:t>
      </w:r>
    </w:p>
    <w:p w:rsidR="00000000" w:rsidRDefault="003B63D3">
      <w:pPr>
        <w:jc w:val="both"/>
        <w:rPr>
          <w:b/>
        </w:rPr>
      </w:pPr>
      <w:r>
        <w:rPr>
          <w:b/>
          <w:lang w:val="en-US"/>
        </w:rPr>
        <w:t xml:space="preserve">            </w:t>
      </w:r>
      <w:r>
        <w:rPr>
          <w:b/>
        </w:rPr>
        <w:t xml:space="preserve">             Технические усло</w:t>
      </w:r>
      <w:bookmarkStart w:id="23" w:name="OCRUncertain024"/>
      <w:r>
        <w:rPr>
          <w:b/>
        </w:rPr>
        <w:t>в</w:t>
      </w:r>
      <w:bookmarkEnd w:id="23"/>
      <w:r>
        <w:rPr>
          <w:b/>
        </w:rPr>
        <w:t>ия</w:t>
      </w:r>
    </w:p>
    <w:p w:rsidR="00000000" w:rsidRDefault="003B63D3">
      <w:pPr>
        <w:ind w:firstLine="284"/>
        <w:jc w:val="both"/>
      </w:pPr>
      <w:bookmarkStart w:id="24" w:name="OCRUncertain026"/>
    </w:p>
    <w:bookmarkEnd w:id="24"/>
    <w:p w:rsidR="00000000" w:rsidRDefault="003B63D3">
      <w:pPr>
        <w:tabs>
          <w:tab w:val="left" w:pos="4962"/>
        </w:tabs>
        <w:ind w:firstLine="426"/>
        <w:jc w:val="both"/>
        <w:rPr>
          <w:b/>
        </w:rPr>
      </w:pPr>
      <w:r>
        <w:rPr>
          <w:lang w:val="en-US"/>
        </w:rPr>
        <w:t xml:space="preserve">   Floor parquet production. Block parquet. </w:t>
      </w:r>
      <w:r>
        <w:tab/>
      </w:r>
      <w:r>
        <w:rPr>
          <w:b/>
        </w:rPr>
        <w:t>Взамен</w:t>
      </w:r>
    </w:p>
    <w:p w:rsidR="00000000" w:rsidRDefault="003B63D3">
      <w:pPr>
        <w:pBdr>
          <w:bottom w:val="single" w:sz="6" w:space="1" w:color="auto"/>
        </w:pBdr>
        <w:tabs>
          <w:tab w:val="left" w:pos="1560"/>
          <w:tab w:val="left" w:pos="4678"/>
        </w:tabs>
        <w:jc w:val="both"/>
        <w:rPr>
          <w:b/>
        </w:rPr>
      </w:pPr>
      <w:r>
        <w:tab/>
      </w:r>
      <w:r>
        <w:rPr>
          <w:lang w:val="en-US"/>
        </w:rPr>
        <w:t>Specifications</w:t>
      </w:r>
      <w:r>
        <w:rPr>
          <w:b/>
        </w:rPr>
        <w:t xml:space="preserve"> </w:t>
      </w:r>
      <w:r>
        <w:rPr>
          <w:b/>
        </w:rPr>
        <w:tab/>
        <w:t xml:space="preserve">ГОСТ </w:t>
      </w:r>
      <w:bookmarkStart w:id="25" w:name="OCRUncertain033"/>
      <w:r>
        <w:rPr>
          <w:b/>
        </w:rPr>
        <w:t>8</w:t>
      </w:r>
      <w:bookmarkEnd w:id="25"/>
      <w:r>
        <w:rPr>
          <w:b/>
        </w:rPr>
        <w:t>6</w:t>
      </w:r>
      <w:r>
        <w:rPr>
          <w:b/>
          <w:lang w:val="en-US"/>
        </w:rPr>
        <w:t>2.1</w:t>
      </w:r>
      <w:r>
        <w:rPr>
          <w:b/>
        </w:rPr>
        <w:t>-</w:t>
      </w:r>
      <w:r>
        <w:rPr>
          <w:b/>
          <w:noProof/>
        </w:rPr>
        <w:t xml:space="preserve">76 </w:t>
      </w:r>
      <w:r>
        <w:rPr>
          <w:b/>
        </w:rPr>
        <w:t xml:space="preserve">  </w:t>
      </w:r>
    </w:p>
    <w:p w:rsidR="00000000" w:rsidRDefault="003B63D3">
      <w:pPr>
        <w:jc w:val="both"/>
        <w:rPr>
          <w:b/>
          <w:sz w:val="18"/>
        </w:rPr>
      </w:pPr>
      <w:r>
        <w:rPr>
          <w:b/>
          <w:sz w:val="18"/>
        </w:rPr>
        <w:t>Постано</w:t>
      </w:r>
      <w:bookmarkStart w:id="26" w:name="OCRUncertain037"/>
      <w:r>
        <w:rPr>
          <w:b/>
          <w:sz w:val="18"/>
        </w:rPr>
        <w:t>вл</w:t>
      </w:r>
      <w:bookmarkEnd w:id="26"/>
      <w:r>
        <w:rPr>
          <w:b/>
          <w:sz w:val="18"/>
        </w:rPr>
        <w:t>ением Государств</w:t>
      </w:r>
      <w:bookmarkStart w:id="27" w:name="OCRUncertain038"/>
      <w:r>
        <w:rPr>
          <w:b/>
          <w:sz w:val="18"/>
        </w:rPr>
        <w:t>ен</w:t>
      </w:r>
      <w:bookmarkEnd w:id="27"/>
      <w:r>
        <w:rPr>
          <w:b/>
          <w:sz w:val="18"/>
        </w:rPr>
        <w:t xml:space="preserve">ного комитета СССР по делам </w:t>
      </w:r>
      <w:bookmarkStart w:id="28" w:name="OCRUncertain039"/>
      <w:r>
        <w:rPr>
          <w:b/>
          <w:sz w:val="18"/>
        </w:rPr>
        <w:t>с</w:t>
      </w:r>
      <w:bookmarkEnd w:id="28"/>
      <w:r>
        <w:rPr>
          <w:b/>
          <w:sz w:val="18"/>
        </w:rPr>
        <w:t>троительства от</w:t>
      </w:r>
      <w:r>
        <w:rPr>
          <w:b/>
          <w:noProof/>
          <w:sz w:val="18"/>
        </w:rPr>
        <w:t xml:space="preserve"> 12</w:t>
      </w:r>
      <w:r>
        <w:rPr>
          <w:b/>
          <w:sz w:val="18"/>
        </w:rPr>
        <w:t xml:space="preserve"> марта</w:t>
      </w:r>
      <w:r>
        <w:rPr>
          <w:b/>
          <w:noProof/>
          <w:sz w:val="18"/>
        </w:rPr>
        <w:t xml:space="preserve"> 1985</w:t>
      </w:r>
      <w:r>
        <w:rPr>
          <w:b/>
          <w:sz w:val="18"/>
        </w:rPr>
        <w:t xml:space="preserve"> г.</w:t>
      </w:r>
      <w:r>
        <w:rPr>
          <w:b/>
          <w:noProof/>
          <w:sz w:val="18"/>
        </w:rPr>
        <w:t xml:space="preserve"> № 26</w:t>
      </w:r>
      <w:r>
        <w:rPr>
          <w:b/>
          <w:sz w:val="18"/>
        </w:rPr>
        <w:t xml:space="preserve"> срок введения установлен </w:t>
      </w:r>
    </w:p>
    <w:p w:rsidR="00000000" w:rsidRDefault="003B63D3">
      <w:pPr>
        <w:jc w:val="right"/>
        <w:rPr>
          <w:b/>
          <w:noProof/>
          <w:sz w:val="18"/>
          <w:u w:val="single"/>
        </w:rPr>
      </w:pPr>
      <w:r>
        <w:rPr>
          <w:b/>
          <w:sz w:val="18"/>
          <w:u w:val="single"/>
        </w:rPr>
        <w:t>с</w:t>
      </w:r>
      <w:r>
        <w:rPr>
          <w:b/>
          <w:noProof/>
          <w:sz w:val="18"/>
          <w:u w:val="single"/>
        </w:rPr>
        <w:t xml:space="preserve"> 01.01.86</w:t>
      </w:r>
    </w:p>
    <w:p w:rsidR="00000000" w:rsidRDefault="003B63D3">
      <w:pPr>
        <w:ind w:firstLine="284"/>
        <w:jc w:val="both"/>
        <w:rPr>
          <w:b/>
        </w:rPr>
      </w:pPr>
    </w:p>
    <w:p w:rsidR="00000000" w:rsidRDefault="003B63D3">
      <w:pPr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</w:pPr>
      <w:r>
        <w:t xml:space="preserve">Настоящий стандарт </w:t>
      </w:r>
      <w:bookmarkStart w:id="29" w:name="OCRUncertain040"/>
      <w:r>
        <w:t>распространяется</w:t>
      </w:r>
      <w:bookmarkEnd w:id="29"/>
      <w:r>
        <w:t xml:space="preserve"> на штучный паркет, </w:t>
      </w:r>
      <w:bookmarkStart w:id="30" w:name="OCRUncertain041"/>
      <w:r>
        <w:t>предназначенный</w:t>
      </w:r>
      <w:bookmarkEnd w:id="30"/>
      <w:r>
        <w:t xml:space="preserve"> для устройства полов в соотв</w:t>
      </w:r>
      <w:bookmarkStart w:id="31" w:name="OCRUncertain042"/>
      <w:r>
        <w:t>етс</w:t>
      </w:r>
      <w:bookmarkEnd w:id="31"/>
      <w:r>
        <w:t>твующих помеще</w:t>
      </w:r>
      <w:bookmarkStart w:id="32" w:name="OCRUncertain044"/>
      <w:r>
        <w:t>ниях</w:t>
      </w:r>
      <w:bookmarkEnd w:id="32"/>
      <w:r>
        <w:t xml:space="preserve"> жилых, общественных, а также вспомогательных </w:t>
      </w:r>
      <w:bookmarkStart w:id="33" w:name="OCRUncertain045"/>
      <w:r>
        <w:t>зданий</w:t>
      </w:r>
      <w:bookmarkEnd w:id="33"/>
      <w:r>
        <w:t xml:space="preserve"> про</w:t>
      </w:r>
      <w:r>
        <w:softHyphen/>
        <w:t>мышл</w:t>
      </w:r>
      <w:r>
        <w:t>енных и сельскохозяйственных предприятий.</w:t>
      </w:r>
    </w:p>
    <w:p w:rsidR="00000000" w:rsidRDefault="003B63D3">
      <w:pPr>
        <w:ind w:firstLine="284"/>
        <w:jc w:val="both"/>
        <w:rPr>
          <w:noProof/>
        </w:rPr>
      </w:pPr>
      <w:r>
        <w:t xml:space="preserve">В стандарте учтены требования рекомендаций СЭВ по </w:t>
      </w:r>
      <w:bookmarkStart w:id="34" w:name="OCRUncertain046"/>
      <w:r>
        <w:t>стандартизации</w:t>
      </w:r>
      <w:bookmarkEnd w:id="34"/>
      <w:r>
        <w:t xml:space="preserve"> </w:t>
      </w:r>
      <w:bookmarkStart w:id="35" w:name="OCRUncertain047"/>
      <w:r>
        <w:t>РС</w:t>
      </w:r>
      <w:bookmarkEnd w:id="35"/>
      <w:r>
        <w:rPr>
          <w:noProof/>
        </w:rPr>
        <w:t xml:space="preserve"> 4460—74,</w:t>
      </w:r>
      <w:r>
        <w:t xml:space="preserve"> </w:t>
      </w:r>
      <w:bookmarkStart w:id="36" w:name="OCRUncertain048"/>
      <w:r>
        <w:t>РС</w:t>
      </w:r>
      <w:bookmarkEnd w:id="36"/>
      <w:r>
        <w:rPr>
          <w:noProof/>
        </w:rPr>
        <w:t xml:space="preserve"> 4716—74</w:t>
      </w:r>
      <w:r>
        <w:t xml:space="preserve"> и международных </w:t>
      </w:r>
      <w:bookmarkStart w:id="37" w:name="OCRUncertain049"/>
      <w:r>
        <w:t>стандартов ИСО</w:t>
      </w:r>
      <w:bookmarkEnd w:id="37"/>
      <w:r>
        <w:rPr>
          <w:noProof/>
        </w:rPr>
        <w:t xml:space="preserve"> 3398—77,</w:t>
      </w:r>
      <w:r>
        <w:t xml:space="preserve"> </w:t>
      </w:r>
      <w:bookmarkStart w:id="38" w:name="OCRUncertain050"/>
      <w:r>
        <w:t>ИСО</w:t>
      </w:r>
      <w:bookmarkEnd w:id="38"/>
      <w:r>
        <w:rPr>
          <w:noProof/>
        </w:rPr>
        <w:t xml:space="preserve"> 2457—76,</w:t>
      </w:r>
      <w:r>
        <w:t xml:space="preserve"> </w:t>
      </w:r>
      <w:bookmarkStart w:id="39" w:name="OCRUncertain051"/>
      <w:r>
        <w:t>ИСО</w:t>
      </w:r>
      <w:bookmarkEnd w:id="39"/>
      <w:r>
        <w:rPr>
          <w:noProof/>
        </w:rPr>
        <w:t xml:space="preserve"> 5320—80,</w:t>
      </w:r>
      <w:r>
        <w:t xml:space="preserve"> ИСО</w:t>
      </w:r>
      <w:r>
        <w:rPr>
          <w:noProof/>
        </w:rPr>
        <w:t xml:space="preserve"> 1072—75</w:t>
      </w:r>
      <w:r>
        <w:t xml:space="preserve"> и ИСО</w:t>
      </w:r>
      <w:r>
        <w:rPr>
          <w:noProof/>
        </w:rPr>
        <w:t xml:space="preserve"> 3399-76.</w:t>
      </w:r>
    </w:p>
    <w:p w:rsidR="00000000" w:rsidRDefault="003B63D3">
      <w:pPr>
        <w:ind w:firstLine="284"/>
        <w:jc w:val="both"/>
        <w:rPr>
          <w:noProof/>
        </w:rPr>
      </w:pPr>
      <w:bookmarkStart w:id="40" w:name="OCRUncertain052"/>
      <w:r>
        <w:lastRenderedPageBreak/>
        <w:t>По</w:t>
      </w:r>
      <w:bookmarkEnd w:id="40"/>
      <w:r>
        <w:t>ясне</w:t>
      </w:r>
      <w:bookmarkStart w:id="41" w:name="OCRUncertain054"/>
      <w:r>
        <w:t>н</w:t>
      </w:r>
      <w:bookmarkEnd w:id="41"/>
      <w:r>
        <w:t xml:space="preserve">ия к </w:t>
      </w:r>
      <w:bookmarkStart w:id="42" w:name="OCRUncertain055"/>
      <w:r>
        <w:t>терминам,</w:t>
      </w:r>
      <w:bookmarkEnd w:id="42"/>
      <w:r>
        <w:t xml:space="preserve"> применяемым в настоящем стандарте, пр</w:t>
      </w:r>
      <w:bookmarkStart w:id="43" w:name="OCRUncertain056"/>
      <w:r>
        <w:t>и</w:t>
      </w:r>
      <w:bookmarkEnd w:id="43"/>
      <w:r>
        <w:t>вед</w:t>
      </w:r>
      <w:bookmarkStart w:id="44" w:name="OCRUncertain057"/>
      <w:r>
        <w:t>е</w:t>
      </w:r>
      <w:bookmarkEnd w:id="44"/>
      <w:r>
        <w:t>ны в справочном приложени</w:t>
      </w:r>
      <w:bookmarkStart w:id="45" w:name="OCRUncertain058"/>
      <w:r>
        <w:t>и</w:t>
      </w:r>
      <w:bookmarkEnd w:id="45"/>
      <w:r>
        <w:rPr>
          <w:noProof/>
        </w:rPr>
        <w:t xml:space="preserve"> 1.</w:t>
      </w:r>
    </w:p>
    <w:p w:rsidR="00000000" w:rsidRDefault="003B63D3">
      <w:pPr>
        <w:ind w:firstLine="284"/>
        <w:jc w:val="both"/>
      </w:pPr>
      <w:bookmarkStart w:id="46" w:name="OCRUncertain059"/>
      <w:r>
        <w:t>Установленные</w:t>
      </w:r>
      <w:bookmarkEnd w:id="46"/>
      <w:r>
        <w:t xml:space="preserve"> настоящим стандартом показател</w:t>
      </w:r>
      <w:bookmarkStart w:id="47" w:name="OCRUncertain060"/>
      <w:r>
        <w:t>я</w:t>
      </w:r>
      <w:bookmarkEnd w:id="47"/>
      <w:r>
        <w:t xml:space="preserve"> техн</w:t>
      </w:r>
      <w:bookmarkStart w:id="48" w:name="OCRUncertain061"/>
      <w:r>
        <w:t>и</w:t>
      </w:r>
      <w:bookmarkEnd w:id="48"/>
      <w:r>
        <w:t>ческого уровня штучного паркета предусмотрены для высшей и первой ка</w:t>
      </w:r>
      <w:r>
        <w:softHyphen/>
        <w:t>тегор</w:t>
      </w:r>
      <w:bookmarkStart w:id="49" w:name="OCRUncertain062"/>
      <w:r>
        <w:t>и</w:t>
      </w:r>
      <w:bookmarkEnd w:id="49"/>
      <w:r>
        <w:t>й качества.</w:t>
      </w:r>
    </w:p>
    <w:p w:rsidR="00000000" w:rsidRDefault="003B63D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1.</w:t>
      </w:r>
      <w:r>
        <w:rPr>
          <w:rFonts w:ascii="Times New Roman" w:hAnsi="Times New Roman"/>
          <w:sz w:val="20"/>
        </w:rPr>
        <w:t xml:space="preserve"> ТИПЫ И ОСНОВНЫЕ РАЗМЕРЫ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</w:pPr>
      <w:r>
        <w:rPr>
          <w:noProof/>
        </w:rPr>
        <w:t>1.1.</w:t>
      </w:r>
      <w:r>
        <w:t xml:space="preserve"> Штучный паркет состоит и</w:t>
      </w:r>
      <w:r>
        <w:t>з паркет</w:t>
      </w:r>
      <w:bookmarkStart w:id="50" w:name="OCRUncertain063"/>
      <w:r>
        <w:t>н</w:t>
      </w:r>
      <w:bookmarkEnd w:id="50"/>
      <w:r>
        <w:t>ых п</w:t>
      </w:r>
      <w:bookmarkStart w:id="51" w:name="OCRUncertain064"/>
      <w:r>
        <w:t>л</w:t>
      </w:r>
      <w:bookmarkEnd w:id="51"/>
      <w:r>
        <w:t>анок (далее</w:t>
      </w:r>
      <w:r>
        <w:rPr>
          <w:noProof/>
        </w:rPr>
        <w:t xml:space="preserve"> — </w:t>
      </w:r>
      <w:r>
        <w:t xml:space="preserve">планки), которые в зависимости от профиля кромок подразделяют на </w:t>
      </w:r>
      <w:bookmarkStart w:id="52" w:name="OCRUncertain065"/>
      <w:r>
        <w:t>типы:</w:t>
      </w:r>
      <w:bookmarkEnd w:id="52"/>
    </w:p>
    <w:p w:rsidR="00000000" w:rsidRDefault="003B63D3">
      <w:pPr>
        <w:ind w:firstLine="284"/>
        <w:jc w:val="both"/>
      </w:pPr>
      <w:r>
        <w:t>П</w:t>
      </w:r>
      <w:r>
        <w:rPr>
          <w:vertAlign w:val="subscript"/>
        </w:rPr>
        <w:t>1</w:t>
      </w:r>
      <w:r>
        <w:t xml:space="preserve"> </w:t>
      </w:r>
      <w:r>
        <w:rPr>
          <w:noProof/>
        </w:rPr>
        <w:t>—</w:t>
      </w:r>
      <w:r>
        <w:t xml:space="preserve"> планки с греб</w:t>
      </w:r>
      <w:bookmarkStart w:id="53" w:name="OCRUncertain070"/>
      <w:r>
        <w:t>н</w:t>
      </w:r>
      <w:bookmarkEnd w:id="53"/>
      <w:r>
        <w:t>ями и пазами на противоположных кром</w:t>
      </w:r>
      <w:r>
        <w:softHyphen/>
        <w:t xml:space="preserve">ках и торцах; </w:t>
      </w:r>
      <w:bookmarkStart w:id="54" w:name="OCRUncertain071"/>
    </w:p>
    <w:p w:rsidR="00000000" w:rsidRDefault="003B63D3">
      <w:pPr>
        <w:ind w:firstLine="284"/>
        <w:jc w:val="both"/>
      </w:pPr>
      <w:r>
        <w:t>П</w:t>
      </w:r>
      <w:r>
        <w:rPr>
          <w:vertAlign w:val="subscript"/>
        </w:rPr>
        <w:t>2</w:t>
      </w:r>
      <w:r>
        <w:t xml:space="preserve"> —</w:t>
      </w:r>
      <w:bookmarkEnd w:id="54"/>
      <w:r>
        <w:t xml:space="preserve"> планки с гребнем на одной кромке и пазами н</w:t>
      </w:r>
      <w:bookmarkStart w:id="55" w:name="OCRUncertain072"/>
      <w:r>
        <w:t>а</w:t>
      </w:r>
      <w:bookmarkEnd w:id="55"/>
      <w:r>
        <w:t xml:space="preserve"> другой кромке и торцах.</w:t>
      </w:r>
    </w:p>
    <w:p w:rsidR="00000000" w:rsidRDefault="003B63D3">
      <w:pPr>
        <w:ind w:firstLine="284"/>
        <w:jc w:val="both"/>
      </w:pPr>
      <w:r>
        <w:t xml:space="preserve">Планки типа </w:t>
      </w:r>
      <w:bookmarkStart w:id="56" w:name="OCRUncertain073"/>
      <w:r>
        <w:t>П</w:t>
      </w:r>
      <w:bookmarkEnd w:id="56"/>
      <w:r>
        <w:rPr>
          <w:vertAlign w:val="subscript"/>
        </w:rPr>
        <w:t>1</w:t>
      </w:r>
      <w:r>
        <w:t xml:space="preserve"> следует изготовлять правым</w:t>
      </w:r>
      <w:bookmarkStart w:id="57" w:name="OCRUncertain074"/>
      <w:r>
        <w:t>и</w:t>
      </w:r>
      <w:bookmarkEnd w:id="57"/>
      <w:r>
        <w:t xml:space="preserve"> и левыми в рав</w:t>
      </w:r>
      <w:r>
        <w:softHyphen/>
        <w:t>ных кол</w:t>
      </w:r>
      <w:bookmarkStart w:id="58" w:name="OCRUncertain075"/>
      <w:r>
        <w:t>и</w:t>
      </w:r>
      <w:bookmarkEnd w:id="58"/>
      <w:r>
        <w:t>чествах.</w:t>
      </w:r>
    </w:p>
    <w:p w:rsidR="00000000" w:rsidRDefault="003B63D3">
      <w:pPr>
        <w:ind w:firstLine="284"/>
        <w:jc w:val="both"/>
      </w:pPr>
      <w:r>
        <w:t>Планки типа П</w:t>
      </w:r>
      <w:r>
        <w:rPr>
          <w:vertAlign w:val="subscript"/>
        </w:rPr>
        <w:t>2</w:t>
      </w:r>
      <w:r>
        <w:t xml:space="preserve"> допускается изготовлять по согласованию изготовителя с потребителем. </w:t>
      </w:r>
    </w:p>
    <w:p w:rsidR="00000000" w:rsidRDefault="003B63D3">
      <w:pPr>
        <w:ind w:firstLine="284"/>
        <w:jc w:val="both"/>
      </w:pPr>
      <w:r>
        <w:rPr>
          <w:noProof/>
        </w:rPr>
        <w:t>1.2.</w:t>
      </w:r>
      <w:r>
        <w:t xml:space="preserve"> В зависимости от уровня качества, породы древесины и обработки план</w:t>
      </w:r>
      <w:bookmarkStart w:id="59" w:name="OCRUncertain076"/>
      <w:r>
        <w:t>к</w:t>
      </w:r>
      <w:bookmarkEnd w:id="59"/>
      <w:r>
        <w:t>и подразделяют на марки А и Б.</w:t>
      </w:r>
    </w:p>
    <w:p w:rsidR="00000000" w:rsidRDefault="003B63D3">
      <w:pPr>
        <w:ind w:firstLine="284"/>
        <w:jc w:val="both"/>
        <w:rPr>
          <w:noProof/>
        </w:rPr>
      </w:pPr>
      <w:r>
        <w:t>Обла</w:t>
      </w:r>
      <w:r>
        <w:t>сти применения планок по маркам указаны в рекомендуе</w:t>
      </w:r>
      <w:r>
        <w:softHyphen/>
        <w:t>мом приложе</w:t>
      </w:r>
      <w:bookmarkStart w:id="60" w:name="OCRUncertain077"/>
      <w:r>
        <w:t>н</w:t>
      </w:r>
      <w:bookmarkEnd w:id="60"/>
      <w:r>
        <w:t>ии</w:t>
      </w:r>
      <w:r>
        <w:rPr>
          <w:noProof/>
        </w:rPr>
        <w:t xml:space="preserve"> 2.</w:t>
      </w:r>
    </w:p>
    <w:p w:rsidR="00000000" w:rsidRDefault="003B63D3">
      <w:pPr>
        <w:ind w:firstLine="284"/>
        <w:jc w:val="both"/>
        <w:rPr>
          <w:noProof/>
        </w:rPr>
      </w:pPr>
      <w:r>
        <w:rPr>
          <w:noProof/>
        </w:rPr>
        <w:t>1.3.</w:t>
      </w:r>
      <w:r>
        <w:t xml:space="preserve"> Форма, размеры планок я предельные отклонения от них должны соответствовать указа</w:t>
      </w:r>
      <w:bookmarkStart w:id="61" w:name="OCRUncertain078"/>
      <w:r>
        <w:t>н</w:t>
      </w:r>
      <w:bookmarkEnd w:id="61"/>
      <w:r>
        <w:t>ным на чертеже и в табл.</w:t>
      </w:r>
      <w:r>
        <w:rPr>
          <w:noProof/>
        </w:rPr>
        <w:t xml:space="preserve"> 1.</w:t>
      </w:r>
    </w:p>
    <w:p w:rsidR="00000000" w:rsidRDefault="003B63D3">
      <w:pPr>
        <w:ind w:firstLine="284"/>
        <w:jc w:val="both"/>
      </w:pPr>
    </w:p>
    <w:p w:rsidR="00000000" w:rsidRDefault="003B63D3">
      <w:pPr>
        <w:jc w:val="center"/>
        <w:rPr>
          <w:b/>
          <w:vertAlign w:val="subscript"/>
        </w:rPr>
      </w:pPr>
      <w:r>
        <w:rPr>
          <w:b/>
        </w:rPr>
        <w:t>Тип П</w:t>
      </w:r>
      <w:r>
        <w:rPr>
          <w:b/>
          <w:vertAlign w:val="subscript"/>
        </w:rPr>
        <w:t>1</w:t>
      </w:r>
    </w:p>
    <w:p w:rsidR="00000000" w:rsidRDefault="003B63D3">
      <w:pPr>
        <w:jc w:val="center"/>
        <w:rPr>
          <w:b/>
          <w:vertAlign w:val="subscript"/>
        </w:rPr>
      </w:pPr>
    </w:p>
    <w:p w:rsidR="00000000" w:rsidRDefault="003B63D3">
      <w:pPr>
        <w:jc w:val="center"/>
        <w:rPr>
          <w:b/>
          <w:vertAlign w:val="subscript"/>
        </w:rPr>
      </w:pPr>
      <w:r>
        <w:pict>
          <v:shape id="_x0000_i1026" type="#_x0000_t75" style="width:202.5pt;height:92.25pt">
            <v:imagedata r:id="rId5" o:title=""/>
          </v:shape>
        </w:pict>
      </w:r>
    </w:p>
    <w:p w:rsidR="00000000" w:rsidRDefault="003B63D3">
      <w:pPr>
        <w:jc w:val="center"/>
        <w:rPr>
          <w:b/>
          <w:vertAlign w:val="subscript"/>
        </w:rPr>
      </w:pPr>
    </w:p>
    <w:p w:rsidR="00000000" w:rsidRDefault="003B63D3">
      <w:pPr>
        <w:jc w:val="center"/>
        <w:rPr>
          <w:b/>
          <w:vertAlign w:val="subscript"/>
        </w:rPr>
      </w:pPr>
      <w:r>
        <w:rPr>
          <w:b/>
        </w:rPr>
        <w:t>Тип П</w:t>
      </w:r>
      <w:r>
        <w:rPr>
          <w:b/>
          <w:vertAlign w:val="subscript"/>
        </w:rPr>
        <w:t>2</w:t>
      </w:r>
    </w:p>
    <w:p w:rsidR="00000000" w:rsidRDefault="003B63D3">
      <w:pPr>
        <w:jc w:val="center"/>
        <w:rPr>
          <w:b/>
          <w:vertAlign w:val="subscript"/>
        </w:rPr>
      </w:pPr>
    </w:p>
    <w:p w:rsidR="00000000" w:rsidRDefault="003B63D3">
      <w:pPr>
        <w:jc w:val="center"/>
        <w:rPr>
          <w:b/>
        </w:rPr>
      </w:pPr>
      <w:r>
        <w:rPr>
          <w:b/>
        </w:rPr>
        <w:pict>
          <v:shape id="_x0000_i1027" type="#_x0000_t75" style="width:207.75pt;height:92.25pt">
            <v:imagedata r:id="rId6" o:title=""/>
          </v:shape>
        </w:pict>
      </w:r>
    </w:p>
    <w:p w:rsidR="00000000" w:rsidRDefault="003B63D3">
      <w:pPr>
        <w:jc w:val="center"/>
        <w:rPr>
          <w:b/>
        </w:rPr>
      </w:pPr>
    </w:p>
    <w:p w:rsidR="00000000" w:rsidRDefault="003B63D3">
      <w:pPr>
        <w:jc w:val="center"/>
        <w:rPr>
          <w:b/>
          <w:vertAlign w:val="subscript"/>
        </w:rPr>
      </w:pPr>
    </w:p>
    <w:p w:rsidR="00000000" w:rsidRDefault="003B63D3">
      <w:pPr>
        <w:ind w:firstLine="284"/>
        <w:jc w:val="right"/>
      </w:pPr>
      <w:r>
        <w:t>Таблица</w:t>
      </w:r>
      <w:bookmarkStart w:id="62" w:name="OCRUncertain066"/>
      <w:r>
        <w:t xml:space="preserve"> 1 </w:t>
      </w:r>
      <w:bookmarkEnd w:id="62"/>
    </w:p>
    <w:p w:rsidR="00000000" w:rsidRDefault="003B63D3">
      <w:pPr>
        <w:jc w:val="center"/>
        <w:rPr>
          <w:b/>
        </w:rPr>
      </w:pPr>
      <w:r>
        <w:rPr>
          <w:b/>
        </w:rPr>
        <w:t>Размеры в м</w:t>
      </w:r>
      <w:bookmarkStart w:id="63" w:name="OCRUncertain068"/>
      <w:r>
        <w:rPr>
          <w:b/>
        </w:rPr>
        <w:t>м</w:t>
      </w:r>
      <w:bookmarkEnd w:id="63"/>
    </w:p>
    <w:p w:rsidR="00000000" w:rsidRDefault="003B63D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4"/>
        <w:gridCol w:w="1843"/>
        <w:gridCol w:w="1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  <w:bookmarkStart w:id="64" w:name="OCRUncertain080"/>
            <w:r>
              <w:rPr>
                <w:sz w:val="16"/>
              </w:rPr>
              <w:t>а</w:t>
            </w:r>
            <w:bookmarkEnd w:id="64"/>
            <w:r>
              <w:rPr>
                <w:sz w:val="16"/>
              </w:rPr>
              <w:t>имено</w:t>
            </w:r>
            <w:bookmarkStart w:id="65" w:name="OCRUncertain081"/>
            <w:r>
              <w:rPr>
                <w:sz w:val="16"/>
              </w:rPr>
              <w:t>в</w:t>
            </w:r>
            <w:bookmarkEnd w:id="65"/>
            <w:r>
              <w:rPr>
                <w:sz w:val="16"/>
              </w:rPr>
              <w:t>ания пок</w:t>
            </w:r>
            <w:bookmarkStart w:id="66" w:name="OCRUncertain082"/>
            <w:r>
              <w:rPr>
                <w:sz w:val="16"/>
              </w:rPr>
              <w:t>а</w:t>
            </w:r>
            <w:bookmarkEnd w:id="66"/>
            <w:r>
              <w:rPr>
                <w:sz w:val="16"/>
              </w:rPr>
              <w:t>з</w:t>
            </w:r>
            <w:bookmarkStart w:id="67" w:name="OCRUncertain083"/>
            <w:r>
              <w:rPr>
                <w:sz w:val="16"/>
              </w:rPr>
              <w:t>а</w:t>
            </w:r>
            <w:bookmarkEnd w:id="67"/>
            <w:r>
              <w:rPr>
                <w:sz w:val="16"/>
              </w:rPr>
              <w:t>тел</w:t>
            </w:r>
            <w:bookmarkStart w:id="68" w:name="OCRUncertain084"/>
            <w:r>
              <w:rPr>
                <w:sz w:val="16"/>
              </w:rPr>
              <w:t>е</w:t>
            </w:r>
            <w:bookmarkEnd w:id="68"/>
            <w:r>
              <w:rPr>
                <w:sz w:val="16"/>
              </w:rPr>
              <w:t>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</w:t>
            </w:r>
            <w:bookmarkStart w:id="69" w:name="OCRUncertain085"/>
            <w:r>
              <w:rPr>
                <w:sz w:val="16"/>
              </w:rPr>
              <w:t>м</w:t>
            </w:r>
            <w:bookmarkEnd w:id="69"/>
            <w:r>
              <w:rPr>
                <w:sz w:val="16"/>
              </w:rPr>
              <w:t>ин</w:t>
            </w:r>
            <w:bookmarkStart w:id="70" w:name="OCRUncertain086"/>
            <w:r>
              <w:rPr>
                <w:sz w:val="16"/>
              </w:rPr>
              <w:t>а</w:t>
            </w:r>
            <w:bookmarkEnd w:id="70"/>
            <w:r>
              <w:rPr>
                <w:sz w:val="16"/>
              </w:rPr>
              <w:t>ль</w:t>
            </w:r>
            <w:bookmarkStart w:id="71" w:name="OCRUncertain087"/>
            <w:r>
              <w:rPr>
                <w:sz w:val="16"/>
              </w:rPr>
              <w:t>н</w:t>
            </w:r>
            <w:bookmarkEnd w:id="71"/>
            <w:r>
              <w:rPr>
                <w:sz w:val="16"/>
              </w:rPr>
              <w:t>ые размеры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bookmarkStart w:id="72" w:name="OCRUncertain088"/>
            <w:r>
              <w:rPr>
                <w:sz w:val="16"/>
              </w:rPr>
              <w:t>П</w:t>
            </w:r>
            <w:bookmarkEnd w:id="72"/>
            <w:r>
              <w:rPr>
                <w:sz w:val="16"/>
              </w:rPr>
              <w:t xml:space="preserve">ред. </w:t>
            </w:r>
            <w:bookmarkStart w:id="73" w:name="OCRUncertain089"/>
            <w:r>
              <w:rPr>
                <w:sz w:val="16"/>
              </w:rPr>
              <w:t>откл.</w:t>
            </w:r>
            <w:bookmarkEnd w:id="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Толщина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 (18)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±0,2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Ширина с градацией через</w:t>
            </w:r>
            <w:r>
              <w:rPr>
                <w:noProof/>
                <w:sz w:val="16"/>
              </w:rPr>
              <w:t xml:space="preserve"> 5</w:t>
            </w:r>
            <w:r>
              <w:rPr>
                <w:sz w:val="16"/>
              </w:rPr>
              <w:t xml:space="preserve"> мм </w:t>
            </w:r>
            <w:r>
              <w:rPr>
                <w:i/>
                <w:sz w:val="16"/>
              </w:rPr>
              <w:t>b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 xml:space="preserve"> до</w:t>
            </w:r>
            <w:r>
              <w:rPr>
                <w:noProof/>
                <w:sz w:val="16"/>
              </w:rPr>
              <w:t xml:space="preserve"> 90</w:t>
            </w:r>
          </w:p>
        </w:tc>
        <w:tc>
          <w:tcPr>
            <w:tcW w:w="159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±</w:t>
            </w:r>
            <w:bookmarkStart w:id="74" w:name="OCRUncertain092"/>
            <w:r>
              <w:rPr>
                <w:sz w:val="16"/>
              </w:rPr>
              <w:t>0,</w:t>
            </w:r>
            <w:bookmarkEnd w:id="74"/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Длина с градацией через</w:t>
            </w:r>
            <w:r>
              <w:rPr>
                <w:noProof/>
                <w:sz w:val="16"/>
              </w:rPr>
              <w:t xml:space="preserve"> 50</w:t>
            </w:r>
            <w:r>
              <w:rPr>
                <w:sz w:val="16"/>
              </w:rPr>
              <w:t xml:space="preserve"> м</w:t>
            </w:r>
            <w:bookmarkStart w:id="75" w:name="OCRUncertain093"/>
            <w:r>
              <w:rPr>
                <w:sz w:val="16"/>
              </w:rPr>
              <w:t>м</w:t>
            </w:r>
            <w:bookmarkEnd w:id="75"/>
            <w:r>
              <w:rPr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l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noProof/>
                <w:sz w:val="16"/>
              </w:rPr>
              <w:t xml:space="preserve"> 150</w:t>
            </w:r>
            <w:r>
              <w:rPr>
                <w:sz w:val="16"/>
              </w:rPr>
              <w:t xml:space="preserve"> до</w:t>
            </w:r>
            <w:r>
              <w:rPr>
                <w:noProof/>
                <w:sz w:val="16"/>
              </w:rPr>
              <w:t xml:space="preserve"> 500</w:t>
            </w:r>
          </w:p>
        </w:tc>
        <w:tc>
          <w:tcPr>
            <w:tcW w:w="159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±0,3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Тол</w:t>
            </w:r>
            <w:bookmarkStart w:id="76" w:name="OCRUncertain096"/>
            <w:r>
              <w:rPr>
                <w:sz w:val="16"/>
              </w:rPr>
              <w:t>щ</w:t>
            </w:r>
            <w:bookmarkEnd w:id="76"/>
            <w:r>
              <w:rPr>
                <w:sz w:val="16"/>
              </w:rPr>
              <w:t>ина с</w:t>
            </w:r>
            <w:bookmarkStart w:id="77" w:name="OCRUncertain097"/>
            <w:r>
              <w:rPr>
                <w:sz w:val="16"/>
              </w:rPr>
              <w:t>л</w:t>
            </w:r>
            <w:bookmarkEnd w:id="77"/>
            <w:r>
              <w:rPr>
                <w:sz w:val="16"/>
              </w:rPr>
              <w:t>оя износа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s</w:t>
            </w:r>
            <w:r>
              <w:rPr>
                <w:noProof/>
                <w:sz w:val="16"/>
                <w:vertAlign w:val="subscript"/>
              </w:rP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 (10)</w:t>
            </w:r>
          </w:p>
        </w:tc>
        <w:tc>
          <w:tcPr>
            <w:tcW w:w="159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±</w:t>
            </w:r>
            <w:bookmarkStart w:id="78" w:name="OCRUncertain099"/>
            <w:r>
              <w:rPr>
                <w:sz w:val="16"/>
              </w:rPr>
              <w:t>0</w:t>
            </w:r>
            <w:bookmarkStart w:id="79" w:name="OCRUncertain100"/>
            <w:bookmarkEnd w:id="78"/>
            <w:r>
              <w:rPr>
                <w:sz w:val="16"/>
              </w:rPr>
              <w:t>,1</w:t>
            </w:r>
            <w:bookmarkEnd w:id="7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Высота паза </w:t>
            </w:r>
            <w:r>
              <w:rPr>
                <w:i/>
                <w:sz w:val="16"/>
                <w:lang w:val="en-US"/>
              </w:rPr>
              <w:t>s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159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Толщина гребня </w:t>
            </w:r>
            <w:r>
              <w:rPr>
                <w:i/>
                <w:sz w:val="16"/>
                <w:lang w:val="en-US"/>
              </w:rPr>
              <w:t>s</w:t>
            </w:r>
            <w:r>
              <w:rPr>
                <w:sz w:val="16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159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Глубина </w:t>
            </w:r>
            <w:r>
              <w:rPr>
                <w:sz w:val="16"/>
              </w:rPr>
              <w:t xml:space="preserve">паза </w:t>
            </w:r>
            <w:r>
              <w:rPr>
                <w:i/>
                <w:sz w:val="16"/>
                <w:lang w:val="en-US"/>
              </w:rPr>
              <w:t>b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159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+0,</w:t>
            </w:r>
            <w:bookmarkStart w:id="80" w:name="OCRUncertain105"/>
            <w:r>
              <w:rPr>
                <w:noProof/>
                <w:sz w:val="16"/>
              </w:rPr>
              <w:t>3</w:t>
            </w:r>
            <w:bookmarkEnd w:id="8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i/>
                <w:sz w:val="16"/>
              </w:rPr>
            </w:pPr>
            <w:r>
              <w:rPr>
                <w:sz w:val="16"/>
              </w:rPr>
              <w:t xml:space="preserve">Ширина гребня </w:t>
            </w:r>
            <w:r>
              <w:rPr>
                <w:i/>
                <w:sz w:val="16"/>
              </w:rPr>
              <w:t>b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159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Скос грани по толщине слоя </w:t>
            </w:r>
          </w:p>
          <w:p w:rsidR="00000000" w:rsidRDefault="003B63D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износа </w:t>
            </w:r>
            <w:r>
              <w:rPr>
                <w:sz w:val="16"/>
              </w:rPr>
              <w:sym w:font="Symbol" w:char="F061"/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lastRenderedPageBreak/>
              <w:t>3°</w:t>
            </w:r>
          </w:p>
        </w:tc>
        <w:tc>
          <w:tcPr>
            <w:tcW w:w="159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±3</w:t>
            </w:r>
            <w:bookmarkStart w:id="81" w:name="OCRUncertain109"/>
            <w:r>
              <w:rPr>
                <w:sz w:val="16"/>
              </w:rPr>
              <w:t>0'</w:t>
            </w:r>
            <w:bookmarkEnd w:id="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lastRenderedPageBreak/>
              <w:t>Уменьшение раз</w:t>
            </w:r>
            <w:bookmarkStart w:id="82" w:name="OCRUncertain110"/>
            <w:r>
              <w:rPr>
                <w:sz w:val="16"/>
              </w:rPr>
              <w:t>м</w:t>
            </w:r>
            <w:bookmarkEnd w:id="82"/>
            <w:r>
              <w:rPr>
                <w:sz w:val="16"/>
              </w:rPr>
              <w:t>ера ниж</w:t>
            </w:r>
            <w:bookmarkStart w:id="83" w:name="OCRUncertain111"/>
            <w:r>
              <w:rPr>
                <w:sz w:val="16"/>
              </w:rPr>
              <w:t>н</w:t>
            </w:r>
            <w:bookmarkEnd w:id="83"/>
            <w:r>
              <w:rPr>
                <w:sz w:val="16"/>
              </w:rPr>
              <w:t>е</w:t>
            </w:r>
            <w:bookmarkStart w:id="84" w:name="OCRUncertain112"/>
            <w:r>
              <w:rPr>
                <w:sz w:val="16"/>
              </w:rPr>
              <w:t>й</w:t>
            </w:r>
            <w:bookmarkEnd w:id="84"/>
            <w:r>
              <w:rPr>
                <w:sz w:val="16"/>
              </w:rPr>
              <w:t xml:space="preserve"> </w:t>
            </w:r>
          </w:p>
          <w:p w:rsidR="00000000" w:rsidRDefault="003B63D3">
            <w:pPr>
              <w:ind w:firstLine="102"/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части планки со стороны скоса </w:t>
            </w:r>
          </w:p>
          <w:p w:rsidR="00000000" w:rsidRDefault="003B63D3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слоя износа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f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</w:t>
            </w:r>
          </w:p>
        </w:tc>
        <w:tc>
          <w:tcPr>
            <w:tcW w:w="159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±0,1</w:t>
            </w:r>
          </w:p>
        </w:tc>
      </w:tr>
    </w:tbl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</w:pPr>
      <w:r>
        <w:t>Примечания:</w:t>
      </w:r>
    </w:p>
    <w:p w:rsidR="00000000" w:rsidRDefault="003B63D3">
      <w:pPr>
        <w:ind w:firstLine="284"/>
        <w:jc w:val="both"/>
      </w:pPr>
      <w:r>
        <w:rPr>
          <w:noProof/>
        </w:rPr>
        <w:t>1.</w:t>
      </w:r>
      <w:r>
        <w:t xml:space="preserve"> Планки марки А изготовляют дли</w:t>
      </w:r>
      <w:bookmarkStart w:id="85" w:name="OCRUncertain114"/>
      <w:r>
        <w:t>н</w:t>
      </w:r>
      <w:bookmarkEnd w:id="85"/>
      <w:r>
        <w:t>о</w:t>
      </w:r>
      <w:bookmarkStart w:id="86" w:name="OCRUncertain115"/>
      <w:r>
        <w:t>й</w:t>
      </w:r>
      <w:bookmarkEnd w:id="86"/>
      <w:r>
        <w:t xml:space="preserve"> от</w:t>
      </w:r>
      <w:r>
        <w:rPr>
          <w:noProof/>
        </w:rPr>
        <w:t xml:space="preserve"> 200</w:t>
      </w:r>
      <w:r>
        <w:t xml:space="preserve"> до</w:t>
      </w:r>
      <w:r>
        <w:rPr>
          <w:noProof/>
        </w:rPr>
        <w:t xml:space="preserve"> 500</w:t>
      </w:r>
      <w:r>
        <w:t xml:space="preserve"> мм.</w:t>
      </w:r>
    </w:p>
    <w:p w:rsidR="00000000" w:rsidRDefault="003B63D3">
      <w:pPr>
        <w:ind w:firstLine="284"/>
        <w:jc w:val="both"/>
      </w:pPr>
      <w:r>
        <w:rPr>
          <w:noProof/>
        </w:rPr>
        <w:t>2.</w:t>
      </w:r>
      <w:r>
        <w:t xml:space="preserve"> Размеры, указанные в скобках, установлены для планок из древес</w:t>
      </w:r>
      <w:bookmarkStart w:id="87" w:name="OCRUncertain116"/>
      <w:r>
        <w:t>и</w:t>
      </w:r>
      <w:bookmarkEnd w:id="87"/>
      <w:r>
        <w:t>ны хвойных пород.</w:t>
      </w:r>
    </w:p>
    <w:p w:rsidR="00000000" w:rsidRDefault="003B63D3">
      <w:pPr>
        <w:ind w:firstLine="284"/>
        <w:jc w:val="both"/>
      </w:pPr>
      <w:r>
        <w:t>3. Кромка слоя износа может быть без скоса.</w:t>
      </w:r>
      <w:r>
        <w:rPr>
          <w:noProof/>
        </w:rPr>
        <w:t xml:space="preserve">       </w:t>
      </w:r>
    </w:p>
    <w:p w:rsidR="00000000" w:rsidRDefault="003B63D3">
      <w:pPr>
        <w:ind w:firstLine="284"/>
        <w:jc w:val="both"/>
      </w:pPr>
      <w:r>
        <w:rPr>
          <w:noProof/>
        </w:rPr>
        <w:t>4.</w:t>
      </w:r>
      <w:r>
        <w:t xml:space="preserve"> Планки из древесины бука и березы ширино</w:t>
      </w:r>
      <w:bookmarkStart w:id="88" w:name="OCRUncertain120"/>
      <w:r>
        <w:t>й</w:t>
      </w:r>
      <w:bookmarkEnd w:id="88"/>
      <w:r>
        <w:t xml:space="preserve"> более</w:t>
      </w:r>
      <w:r>
        <w:rPr>
          <w:noProof/>
        </w:rPr>
        <w:t xml:space="preserve"> 70</w:t>
      </w:r>
      <w:r>
        <w:t xml:space="preserve"> </w:t>
      </w:r>
      <w:bookmarkStart w:id="89" w:name="OCRUncertain121"/>
      <w:r>
        <w:t>мм</w:t>
      </w:r>
      <w:bookmarkEnd w:id="89"/>
      <w:r>
        <w:t xml:space="preserve"> </w:t>
      </w:r>
      <w:bookmarkStart w:id="90" w:name="OCRUncertain122"/>
      <w:r>
        <w:t>изготовляю</w:t>
      </w:r>
      <w:bookmarkEnd w:id="90"/>
      <w:r>
        <w:t xml:space="preserve">т по согласованию изготовителя с потребителем. </w:t>
      </w:r>
    </w:p>
    <w:p w:rsidR="00000000" w:rsidRDefault="003B63D3">
      <w:pPr>
        <w:ind w:firstLine="284"/>
        <w:jc w:val="both"/>
        <w:rPr>
          <w:noProof/>
        </w:rPr>
      </w:pPr>
      <w:r>
        <w:rPr>
          <w:noProof/>
        </w:rPr>
        <w:t>5.</w:t>
      </w:r>
      <w:r>
        <w:t xml:space="preserve"> Сочетаемость пла</w:t>
      </w:r>
      <w:bookmarkStart w:id="91" w:name="OCRUncertain123"/>
      <w:r>
        <w:t>н</w:t>
      </w:r>
      <w:bookmarkEnd w:id="91"/>
      <w:r>
        <w:t>ок пр</w:t>
      </w:r>
      <w:bookmarkStart w:id="92" w:name="OCRUncertain124"/>
      <w:r>
        <w:t>и</w:t>
      </w:r>
      <w:bookmarkEnd w:id="92"/>
      <w:r>
        <w:t xml:space="preserve"> укладке установлена в обязательном </w:t>
      </w:r>
      <w:bookmarkStart w:id="93" w:name="OCRUncertain125"/>
      <w:r>
        <w:t>прило</w:t>
      </w:r>
      <w:bookmarkEnd w:id="93"/>
      <w:r>
        <w:t>жении</w:t>
      </w:r>
      <w:r>
        <w:rPr>
          <w:noProof/>
        </w:rPr>
        <w:t xml:space="preserve"> 3.</w:t>
      </w:r>
    </w:p>
    <w:p w:rsidR="00000000" w:rsidRDefault="003B63D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2.</w:t>
      </w:r>
      <w:r>
        <w:rPr>
          <w:rFonts w:ascii="Times New Roman" w:hAnsi="Times New Roman"/>
          <w:sz w:val="20"/>
        </w:rPr>
        <w:t xml:space="preserve"> ТЕХНИЧЕСКИЕ ТРЕБОВАНИЯ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</w:pPr>
      <w:r>
        <w:rPr>
          <w:noProof/>
        </w:rPr>
        <w:t>2.1.</w:t>
      </w:r>
      <w:r>
        <w:t xml:space="preserve"> Планки изготовляют в соответствии с требованиями насто</w:t>
      </w:r>
      <w:r>
        <w:softHyphen/>
        <w:t>ящего стандарта по технологической документации, утвержденной в устан</w:t>
      </w:r>
      <w:bookmarkStart w:id="94" w:name="OCRUncertain126"/>
      <w:r>
        <w:t>о</w:t>
      </w:r>
      <w:bookmarkEnd w:id="94"/>
      <w:r>
        <w:t>влен</w:t>
      </w:r>
      <w:bookmarkStart w:id="95" w:name="OCRUncertain127"/>
      <w:r>
        <w:t>н</w:t>
      </w:r>
      <w:bookmarkEnd w:id="95"/>
      <w:r>
        <w:t xml:space="preserve">ом порядке, включающей нормы удельного расхода древесины и энергии на изготовление планок.    </w:t>
      </w:r>
    </w:p>
    <w:p w:rsidR="00000000" w:rsidRDefault="003B63D3">
      <w:pPr>
        <w:ind w:firstLine="284"/>
        <w:jc w:val="both"/>
        <w:rPr>
          <w:noProof/>
        </w:rPr>
      </w:pPr>
      <w:r>
        <w:rPr>
          <w:noProof/>
        </w:rPr>
        <w:t>2.2.</w:t>
      </w:r>
      <w:r>
        <w:t xml:space="preserve"> Требования к планкам марки А установлены на уровне высшей категории каче</w:t>
      </w:r>
      <w:bookmarkStart w:id="96" w:name="OCRUncertain129"/>
      <w:r>
        <w:t>ст</w:t>
      </w:r>
      <w:bookmarkEnd w:id="96"/>
      <w:r>
        <w:t>ва</w:t>
      </w:r>
      <w:bookmarkStart w:id="97" w:name="OCRUncertain130"/>
      <w:r>
        <w:t xml:space="preserve"> к</w:t>
      </w:r>
      <w:bookmarkEnd w:id="97"/>
      <w:r>
        <w:t xml:space="preserve"> пла</w:t>
      </w:r>
      <w:bookmarkStart w:id="98" w:name="OCRUncertain131"/>
      <w:r>
        <w:t>нк</w:t>
      </w:r>
      <w:bookmarkEnd w:id="98"/>
      <w:r>
        <w:t>а</w:t>
      </w:r>
      <w:bookmarkStart w:id="99" w:name="OCRUncertain132"/>
      <w:r>
        <w:t>м</w:t>
      </w:r>
      <w:bookmarkEnd w:id="99"/>
      <w:r>
        <w:t xml:space="preserve"> мар</w:t>
      </w:r>
      <w:bookmarkStart w:id="100" w:name="OCRUncertain133"/>
      <w:r>
        <w:t>ки</w:t>
      </w:r>
      <w:bookmarkEnd w:id="100"/>
      <w:r>
        <w:t xml:space="preserve"> Б </w:t>
      </w:r>
      <w:r>
        <w:rPr>
          <w:noProof/>
        </w:rPr>
        <w:t>—</w:t>
      </w:r>
      <w:bookmarkStart w:id="101" w:name="OCRUncertain134"/>
      <w:r>
        <w:t xml:space="preserve"> на уровне первой категории качества</w:t>
      </w:r>
      <w:r>
        <w:rPr>
          <w:noProof/>
        </w:rPr>
        <w:t>.</w:t>
      </w:r>
      <w:bookmarkEnd w:id="101"/>
    </w:p>
    <w:p w:rsidR="00000000" w:rsidRDefault="003B63D3">
      <w:pPr>
        <w:ind w:firstLine="284"/>
        <w:jc w:val="both"/>
        <w:rPr>
          <w:i/>
          <w:noProof/>
        </w:rPr>
      </w:pPr>
      <w:r>
        <w:rPr>
          <w:noProof/>
        </w:rPr>
        <w:t>2.3.</w:t>
      </w:r>
      <w:r>
        <w:t xml:space="preserve"> Планки марки А </w:t>
      </w:r>
      <w:bookmarkStart w:id="102" w:name="OCRUncertain135"/>
      <w:r>
        <w:t>с</w:t>
      </w:r>
      <w:bookmarkEnd w:id="102"/>
      <w:r>
        <w:t>ледует изготовлять из древесины дуба</w:t>
      </w:r>
      <w:r>
        <w:rPr>
          <w:noProof/>
        </w:rPr>
        <w:t xml:space="preserve"> </w:t>
      </w:r>
      <w:bookmarkStart w:id="103" w:name="OCRUncertain136"/>
      <w:r>
        <w:t>и</w:t>
      </w:r>
      <w:bookmarkEnd w:id="103"/>
      <w:r>
        <w:t xml:space="preserve"> тр</w:t>
      </w:r>
      <w:bookmarkStart w:id="104" w:name="OCRUncertain137"/>
      <w:r>
        <w:t>о</w:t>
      </w:r>
      <w:bookmarkEnd w:id="104"/>
      <w:r>
        <w:t>пи</w:t>
      </w:r>
      <w:r>
        <w:t xml:space="preserve">ческих пород с плотностью древесины при 25 % влажности </w:t>
      </w:r>
      <w:r>
        <w:sym w:font="Symbol" w:char="F0B3"/>
      </w:r>
      <w:r>
        <w:t xml:space="preserve"> 900 кг/м</w:t>
      </w:r>
      <w:r>
        <w:rPr>
          <w:vertAlign w:val="superscript"/>
        </w:rPr>
        <w:t>3</w:t>
      </w:r>
      <w:r>
        <w:t xml:space="preserve">. </w:t>
      </w:r>
    </w:p>
    <w:p w:rsidR="00000000" w:rsidRDefault="003B63D3">
      <w:pPr>
        <w:ind w:firstLine="284"/>
        <w:jc w:val="both"/>
      </w:pPr>
      <w:r>
        <w:t xml:space="preserve">Плотность </w:t>
      </w:r>
      <w:bookmarkStart w:id="105" w:name="OCRUncertain145"/>
      <w:r>
        <w:t>древесины</w:t>
      </w:r>
      <w:bookmarkEnd w:id="105"/>
      <w:r>
        <w:t xml:space="preserve"> </w:t>
      </w:r>
      <w:bookmarkStart w:id="106" w:name="OCRUncertain146"/>
      <w:r>
        <w:t>тропических</w:t>
      </w:r>
      <w:bookmarkEnd w:id="106"/>
      <w:r>
        <w:t xml:space="preserve"> пород при влажности </w:t>
      </w:r>
      <w:bookmarkStart w:id="107" w:name="OCRUncertain147"/>
      <w:r>
        <w:t>заго</w:t>
      </w:r>
      <w:bookmarkEnd w:id="107"/>
      <w:r>
        <w:t>товок</w:t>
      </w:r>
      <w:r>
        <w:rPr>
          <w:noProof/>
        </w:rPr>
        <w:t xml:space="preserve"> 25 %</w:t>
      </w:r>
      <w:r>
        <w:t xml:space="preserve"> должна быть не</w:t>
      </w:r>
      <w:r>
        <w:rPr>
          <w:b/>
        </w:rPr>
        <w:t xml:space="preserve"> </w:t>
      </w:r>
      <w:r>
        <w:t>менее</w:t>
      </w:r>
      <w:r>
        <w:rPr>
          <w:noProof/>
        </w:rPr>
        <w:t xml:space="preserve"> 600</w:t>
      </w:r>
      <w:r>
        <w:t xml:space="preserve"> кг/м</w:t>
      </w:r>
      <w:r>
        <w:rPr>
          <w:vertAlign w:val="superscript"/>
        </w:rPr>
        <w:t>3</w:t>
      </w:r>
      <w:r>
        <w:t>.</w:t>
      </w:r>
    </w:p>
    <w:p w:rsidR="00000000" w:rsidRDefault="003B63D3">
      <w:pPr>
        <w:ind w:firstLine="284"/>
        <w:jc w:val="both"/>
      </w:pPr>
      <w:r>
        <w:rPr>
          <w:noProof/>
        </w:rPr>
        <w:t>2.4.</w:t>
      </w:r>
      <w:r>
        <w:t xml:space="preserve"> Планки марки Б изготовляют из древеси</w:t>
      </w:r>
      <w:bookmarkStart w:id="108" w:name="OCRUncertain152"/>
      <w:r>
        <w:t>н</w:t>
      </w:r>
      <w:bookmarkEnd w:id="108"/>
      <w:r>
        <w:t>ы дуба, бука, ясе</w:t>
      </w:r>
      <w:r>
        <w:softHyphen/>
        <w:t>ня, остролистного клена, береста (карагача), вяза, ильма, кашта</w:t>
      </w:r>
      <w:bookmarkStart w:id="109" w:name="OCRUncertain153"/>
      <w:r>
        <w:softHyphen/>
      </w:r>
      <w:bookmarkEnd w:id="109"/>
      <w:r>
        <w:t xml:space="preserve">на, граба, гледичии, белой акации, березы, обыкновенной сосны, сибирской сосны, корейской </w:t>
      </w:r>
      <w:bookmarkStart w:id="110" w:name="OCRUncertain154"/>
      <w:r>
        <w:t>с</w:t>
      </w:r>
      <w:bookmarkEnd w:id="110"/>
      <w:r>
        <w:t>осны, лиственницы, а также тропиче</w:t>
      </w:r>
      <w:r>
        <w:softHyphen/>
        <w:t>ских пород и модифицированной древе</w:t>
      </w:r>
      <w:bookmarkStart w:id="111" w:name="OCRUncertain155"/>
      <w:r>
        <w:t>с</w:t>
      </w:r>
      <w:bookmarkEnd w:id="111"/>
      <w:r>
        <w:t>ины с показателями экс</w:t>
      </w:r>
      <w:bookmarkStart w:id="112" w:name="OCRUncertain156"/>
      <w:r>
        <w:softHyphen/>
      </w:r>
      <w:bookmarkEnd w:id="112"/>
      <w:r>
        <w:t>плуатационных и физико-механически</w:t>
      </w:r>
      <w:r>
        <w:t>х свойств, не уступающими древесине перечисленных пород.</w:t>
      </w:r>
    </w:p>
    <w:p w:rsidR="00000000" w:rsidRDefault="003B63D3">
      <w:pPr>
        <w:ind w:firstLine="284"/>
        <w:jc w:val="both"/>
        <w:rPr>
          <w:noProof/>
        </w:rPr>
      </w:pPr>
      <w:r>
        <w:rPr>
          <w:noProof/>
        </w:rPr>
        <w:t>2.5.</w:t>
      </w:r>
      <w:r>
        <w:t xml:space="preserve"> </w:t>
      </w:r>
      <w:bookmarkStart w:id="113" w:name="OCRUncertain206"/>
      <w:r>
        <w:t>Планки</w:t>
      </w:r>
      <w:bookmarkEnd w:id="113"/>
      <w:r>
        <w:t xml:space="preserve"> </w:t>
      </w:r>
      <w:bookmarkStart w:id="114" w:name="OCRUncertain207"/>
      <w:r>
        <w:t>и</w:t>
      </w:r>
      <w:bookmarkEnd w:id="114"/>
      <w:r>
        <w:t>з обы</w:t>
      </w:r>
      <w:bookmarkStart w:id="115" w:name="OCRUncertain208"/>
      <w:r>
        <w:t>к</w:t>
      </w:r>
      <w:bookmarkEnd w:id="115"/>
      <w:r>
        <w:t>новенной сосны, сибир</w:t>
      </w:r>
      <w:bookmarkStart w:id="116" w:name="OCRUncertain209"/>
      <w:r>
        <w:t>с</w:t>
      </w:r>
      <w:bookmarkEnd w:id="116"/>
      <w:r>
        <w:t>кой со</w:t>
      </w:r>
      <w:bookmarkStart w:id="117" w:name="OCRUncertain210"/>
      <w:r>
        <w:t>с</w:t>
      </w:r>
      <w:bookmarkEnd w:id="117"/>
      <w:r>
        <w:t>ны, кор</w:t>
      </w:r>
      <w:bookmarkStart w:id="118" w:name="OCRUncertain211"/>
      <w:r>
        <w:t>е</w:t>
      </w:r>
      <w:bookmarkEnd w:id="118"/>
      <w:r>
        <w:t>й</w:t>
      </w:r>
      <w:r>
        <w:softHyphen/>
      </w:r>
      <w:bookmarkStart w:id="119" w:name="OCRUncertain212"/>
      <w:r>
        <w:t>с</w:t>
      </w:r>
      <w:bookmarkEnd w:id="119"/>
      <w:r>
        <w:t>кой сосны и лиственницы следует изготовлять с радиальным раз</w:t>
      </w:r>
      <w:r>
        <w:softHyphen/>
        <w:t>резом древесины. Угол наклона годичных слоев на торце к лицевой стороне планки должен быть не менее</w:t>
      </w:r>
      <w:r>
        <w:rPr>
          <w:noProof/>
        </w:rPr>
        <w:t xml:space="preserve"> 45°.</w:t>
      </w:r>
    </w:p>
    <w:p w:rsidR="00000000" w:rsidRDefault="003B63D3">
      <w:pPr>
        <w:ind w:firstLine="284"/>
        <w:jc w:val="both"/>
        <w:rPr>
          <w:noProof/>
        </w:rPr>
      </w:pPr>
      <w:r>
        <w:rPr>
          <w:noProof/>
        </w:rPr>
        <w:t>2.6.</w:t>
      </w:r>
      <w:r>
        <w:t xml:space="preserve"> Отклонен</w:t>
      </w:r>
      <w:bookmarkStart w:id="120" w:name="OCRUncertain213"/>
      <w:r>
        <w:t>и</w:t>
      </w:r>
      <w:bookmarkEnd w:id="120"/>
      <w:r>
        <w:t>я от формы планок не должны превышать ука</w:t>
      </w:r>
      <w:r>
        <w:softHyphen/>
        <w:t>занных в табл.</w:t>
      </w:r>
      <w:r>
        <w:rPr>
          <w:noProof/>
        </w:rPr>
        <w:t xml:space="preserve"> 2.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right"/>
      </w:pPr>
      <w:r>
        <w:t>Таблица 2</w:t>
      </w:r>
    </w:p>
    <w:p w:rsidR="00000000" w:rsidRDefault="003B63D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</w:t>
            </w:r>
            <w:bookmarkStart w:id="121" w:name="OCRUncertain215"/>
            <w:r>
              <w:rPr>
                <w:sz w:val="18"/>
              </w:rPr>
              <w:t>ен</w:t>
            </w:r>
            <w:bookmarkEnd w:id="121"/>
            <w:r>
              <w:rPr>
                <w:sz w:val="18"/>
              </w:rPr>
              <w:t>о</w:t>
            </w:r>
            <w:bookmarkStart w:id="122" w:name="OCRUncertain217"/>
            <w:r>
              <w:rPr>
                <w:sz w:val="18"/>
              </w:rPr>
              <w:t>вания</w:t>
            </w:r>
            <w:bookmarkEnd w:id="122"/>
            <w:r>
              <w:rPr>
                <w:sz w:val="18"/>
              </w:rPr>
              <w:t xml:space="preserve"> откло</w:t>
            </w:r>
            <w:bookmarkStart w:id="123" w:name="OCRUncertain218"/>
            <w:r>
              <w:rPr>
                <w:sz w:val="18"/>
              </w:rPr>
              <w:t>н</w:t>
            </w:r>
            <w:bookmarkEnd w:id="123"/>
            <w:r>
              <w:rPr>
                <w:sz w:val="18"/>
              </w:rPr>
              <w:t>ений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Зн</w:t>
            </w:r>
            <w:bookmarkStart w:id="124" w:name="OCRUncertain219"/>
            <w:r>
              <w:rPr>
                <w:sz w:val="18"/>
              </w:rPr>
              <w:t>а</w:t>
            </w:r>
            <w:bookmarkEnd w:id="124"/>
            <w:r>
              <w:rPr>
                <w:sz w:val="18"/>
              </w:rPr>
              <w:t>чения отклонений</w:t>
            </w:r>
            <w:bookmarkStart w:id="125" w:name="OCRUncertain220"/>
            <w:r>
              <w:rPr>
                <w:sz w:val="18"/>
              </w:rPr>
              <w:t>,</w:t>
            </w:r>
            <w:bookmarkEnd w:id="125"/>
            <w:r>
              <w:rPr>
                <w:sz w:val="18"/>
              </w:rPr>
              <w:t xml:space="preserve"> </w:t>
            </w:r>
            <w:bookmarkStart w:id="126" w:name="OCRUncertain221"/>
            <w:r>
              <w:rPr>
                <w:sz w:val="18"/>
              </w:rPr>
              <w:t>м</w:t>
            </w:r>
            <w:bookmarkEnd w:id="126"/>
            <w:r>
              <w:rPr>
                <w:sz w:val="18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Отклонение от параллельности </w:t>
            </w:r>
            <w:bookmarkStart w:id="127" w:name="OCRUncertain222"/>
            <w:r>
              <w:rPr>
                <w:sz w:val="18"/>
              </w:rPr>
              <w:t>плоскостей</w:t>
            </w:r>
            <w:bookmarkEnd w:id="127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ind w:firstLine="84"/>
              <w:jc w:val="both"/>
              <w:rPr>
                <w:sz w:val="18"/>
              </w:rPr>
            </w:pPr>
            <w:r>
              <w:rPr>
                <w:sz w:val="18"/>
              </w:rPr>
              <w:t>Не должно превышать предельных откло</w:t>
            </w:r>
            <w:bookmarkStart w:id="128" w:name="OCRUncertain223"/>
            <w:r>
              <w:rPr>
                <w:sz w:val="18"/>
              </w:rPr>
              <w:t>н</w:t>
            </w:r>
            <w:bookmarkEnd w:id="128"/>
            <w:r>
              <w:rPr>
                <w:sz w:val="18"/>
              </w:rPr>
              <w:t xml:space="preserve">ений </w:t>
            </w:r>
            <w:bookmarkStart w:id="129" w:name="OCRUncertain224"/>
            <w:r>
              <w:rPr>
                <w:sz w:val="18"/>
              </w:rPr>
              <w:t>п</w:t>
            </w:r>
            <w:bookmarkEnd w:id="129"/>
            <w:r>
              <w:rPr>
                <w:sz w:val="18"/>
              </w:rPr>
              <w:t>о тол</w:t>
            </w:r>
            <w:bookmarkStart w:id="130" w:name="OCRUncertain225"/>
            <w:r>
              <w:rPr>
                <w:sz w:val="18"/>
              </w:rPr>
              <w:t>щ</w:t>
            </w:r>
            <w:bookmarkEnd w:id="130"/>
            <w:r>
              <w:rPr>
                <w:sz w:val="18"/>
              </w:rPr>
              <w:t xml:space="preserve">ине и </w:t>
            </w:r>
            <w:r>
              <w:rPr>
                <w:sz w:val="18"/>
              </w:rPr>
              <w:t>ширине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Отклонение от перпендикулярности продольной кромки и торца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ind w:firstLine="84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  <w:r>
              <w:rPr>
                <w:sz w:val="18"/>
              </w:rPr>
              <w:t xml:space="preserve"> на дл</w:t>
            </w:r>
            <w:bookmarkStart w:id="131" w:name="OCRUncertain226"/>
            <w:r>
              <w:rPr>
                <w:sz w:val="18"/>
              </w:rPr>
              <w:t>и</w:t>
            </w:r>
            <w:bookmarkEnd w:id="131"/>
            <w:r>
              <w:rPr>
                <w:sz w:val="18"/>
              </w:rPr>
              <w:t>не</w:t>
            </w:r>
            <w:r>
              <w:rPr>
                <w:noProof/>
                <w:sz w:val="18"/>
              </w:rPr>
              <w:t xml:space="preserve">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Отклонение от плоскост</w:t>
            </w:r>
            <w:bookmarkStart w:id="132" w:name="OCRUncertain227"/>
            <w:r>
              <w:rPr>
                <w:sz w:val="18"/>
              </w:rPr>
              <w:t>н</w:t>
            </w:r>
            <w:bookmarkEnd w:id="132"/>
            <w:r>
              <w:rPr>
                <w:sz w:val="18"/>
              </w:rPr>
              <w:t xml:space="preserve">ости: </w:t>
            </w:r>
          </w:p>
          <w:p w:rsidR="00000000" w:rsidRDefault="003B63D3">
            <w:pPr>
              <w:ind w:firstLine="386"/>
              <w:jc w:val="both"/>
              <w:rPr>
                <w:sz w:val="18"/>
              </w:rPr>
            </w:pPr>
            <w:r>
              <w:rPr>
                <w:sz w:val="18"/>
              </w:rPr>
              <w:t>продольной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ind w:firstLine="84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  <w:r>
              <w:rPr>
                <w:sz w:val="18"/>
              </w:rPr>
              <w:t xml:space="preserve"> на длине</w:t>
            </w:r>
            <w:r>
              <w:rPr>
                <w:noProof/>
                <w:sz w:val="18"/>
              </w:rPr>
              <w:t xml:space="preserve"> 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386"/>
              <w:jc w:val="both"/>
              <w:rPr>
                <w:sz w:val="18"/>
              </w:rPr>
            </w:pPr>
            <w:r>
              <w:rPr>
                <w:sz w:val="18"/>
              </w:rPr>
              <w:t>поперечной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ind w:firstLine="84"/>
              <w:jc w:val="both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</w:tbl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  <w:rPr>
          <w:noProof/>
        </w:rPr>
      </w:pPr>
      <w:r>
        <w:rPr>
          <w:noProof/>
        </w:rPr>
        <w:t>2.7.</w:t>
      </w:r>
      <w:r>
        <w:t xml:space="preserve"> Нормы огранич</w:t>
      </w:r>
      <w:bookmarkStart w:id="133" w:name="OCRUncertain229"/>
      <w:r>
        <w:t>е</w:t>
      </w:r>
      <w:bookmarkEnd w:id="133"/>
      <w:r>
        <w:t>ния пороков древе</w:t>
      </w:r>
      <w:bookmarkStart w:id="134" w:name="OCRUncertain230"/>
      <w:r>
        <w:t>с</w:t>
      </w:r>
      <w:bookmarkEnd w:id="134"/>
      <w:r>
        <w:t>ины в планках должны соответствовать указанным в табл.</w:t>
      </w:r>
      <w:r>
        <w:rPr>
          <w:noProof/>
        </w:rPr>
        <w:t xml:space="preserve"> 3.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right"/>
      </w:pPr>
      <w:r>
        <w:t>Табл</w:t>
      </w:r>
      <w:bookmarkStart w:id="135" w:name="OCRUncertain231"/>
      <w:r>
        <w:t>и</w:t>
      </w:r>
      <w:bookmarkEnd w:id="135"/>
      <w:r>
        <w:t>ца</w:t>
      </w:r>
      <w:r>
        <w:rPr>
          <w:noProof/>
        </w:rPr>
        <w:t xml:space="preserve">   3</w:t>
      </w:r>
    </w:p>
    <w:p w:rsidR="00000000" w:rsidRDefault="003B63D3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267"/>
        <w:gridCol w:w="2003"/>
        <w:gridCol w:w="20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bookmarkStart w:id="136" w:name="OCRUncertain234"/>
            <w:r>
              <w:rPr>
                <w:sz w:val="16"/>
              </w:rPr>
              <w:t>Н</w:t>
            </w:r>
            <w:bookmarkStart w:id="137" w:name="OCRUncertain235"/>
            <w:bookmarkEnd w:id="136"/>
            <w:r>
              <w:rPr>
                <w:sz w:val="16"/>
              </w:rPr>
              <w:t>аимено</w:t>
            </w:r>
            <w:bookmarkStart w:id="138" w:name="OCRUncertain236"/>
            <w:bookmarkEnd w:id="137"/>
            <w:r>
              <w:rPr>
                <w:sz w:val="16"/>
              </w:rPr>
              <w:t>вания</w:t>
            </w:r>
            <w:bookmarkEnd w:id="138"/>
            <w:r>
              <w:rPr>
                <w:sz w:val="16"/>
              </w:rPr>
              <w:t xml:space="preserve"> </w:t>
            </w:r>
            <w:bookmarkStart w:id="139" w:name="OCRUncertain237"/>
            <w:r>
              <w:rPr>
                <w:sz w:val="16"/>
              </w:rPr>
              <w:t>п</w:t>
            </w:r>
            <w:bookmarkEnd w:id="139"/>
            <w:r>
              <w:rPr>
                <w:sz w:val="16"/>
              </w:rPr>
              <w:t>ороков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Нор</w:t>
            </w:r>
            <w:bookmarkStart w:id="140" w:name="OCRUncertain232"/>
            <w:r>
              <w:rPr>
                <w:sz w:val="16"/>
              </w:rPr>
              <w:t>м</w:t>
            </w:r>
            <w:bookmarkEnd w:id="140"/>
            <w:r>
              <w:rPr>
                <w:sz w:val="16"/>
              </w:rPr>
              <w:t>ы по м</w:t>
            </w:r>
            <w:bookmarkStart w:id="141" w:name="OCRUncertain233"/>
            <w:r>
              <w:rPr>
                <w:sz w:val="16"/>
              </w:rPr>
              <w:t>е</w:t>
            </w:r>
            <w:bookmarkEnd w:id="141"/>
            <w:r>
              <w:rPr>
                <w:sz w:val="16"/>
              </w:rPr>
              <w:t>ркам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bookmarkStart w:id="142" w:name="OCRUncertain238"/>
            <w:r>
              <w:rPr>
                <w:sz w:val="16"/>
              </w:rPr>
              <w:t>древесины</w:t>
            </w:r>
            <w:bookmarkEnd w:id="142"/>
            <w:r>
              <w:rPr>
                <w:sz w:val="16"/>
              </w:rPr>
              <w:t xml:space="preserve"> по ГОСТ</w:t>
            </w:r>
            <w:r>
              <w:rPr>
                <w:noProof/>
                <w:sz w:val="16"/>
              </w:rPr>
              <w:t xml:space="preserve"> 2140-81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Здоровые светлые и темные </w:t>
            </w:r>
            <w:bookmarkStart w:id="143" w:name="OCRUncertain239"/>
            <w:r>
              <w:rPr>
                <w:sz w:val="16"/>
              </w:rPr>
              <w:t>с</w:t>
            </w:r>
            <w:bookmarkEnd w:id="143"/>
            <w:r>
              <w:rPr>
                <w:sz w:val="16"/>
              </w:rPr>
              <w:t xml:space="preserve">учки: </w:t>
            </w:r>
          </w:p>
          <w:p w:rsidR="00000000" w:rsidRDefault="003B63D3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>сросшиеся</w:t>
            </w: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</w:p>
          <w:p w:rsidR="00000000" w:rsidRDefault="003B63D3">
            <w:pPr>
              <w:jc w:val="center"/>
              <w:rPr>
                <w:sz w:val="16"/>
              </w:rPr>
            </w:pPr>
          </w:p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допускаются размером</w:t>
            </w:r>
            <w:bookmarkStart w:id="144" w:name="OCRUncertain241"/>
            <w:r>
              <w:rPr>
                <w:sz w:val="16"/>
              </w:rPr>
              <w:t>,</w:t>
            </w:r>
            <w:bookmarkEnd w:id="144"/>
            <w:r>
              <w:rPr>
                <w:sz w:val="16"/>
              </w:rPr>
              <w:t xml:space="preserve"> мм, более: </w:t>
            </w:r>
          </w:p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 </w:t>
            </w:r>
            <w:bookmarkStart w:id="145" w:name="OCRUncertain240"/>
            <w:r>
              <w:rPr>
                <w:sz w:val="16"/>
              </w:rPr>
              <w:t>лицев</w:t>
            </w:r>
            <w:bookmarkStart w:id="146" w:name="OCRUncertain242"/>
            <w:bookmarkEnd w:id="145"/>
            <w:r>
              <w:rPr>
                <w:sz w:val="16"/>
              </w:rPr>
              <w:t>ой</w:t>
            </w:r>
            <w:bookmarkEnd w:id="146"/>
            <w:r>
              <w:rPr>
                <w:sz w:val="16"/>
              </w:rPr>
              <w:t xml:space="preserve"> стороне: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noProof/>
                <w:sz w:val="16"/>
              </w:rPr>
            </w:pP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обор</w:t>
            </w:r>
            <w:bookmarkStart w:id="147" w:name="OCRUncertain243"/>
            <w:r>
              <w:rPr>
                <w:sz w:val="16"/>
              </w:rPr>
              <w:t>о</w:t>
            </w:r>
            <w:bookmarkEnd w:id="147"/>
            <w:r>
              <w:rPr>
                <w:sz w:val="16"/>
              </w:rPr>
              <w:t>т</w:t>
            </w:r>
            <w:bookmarkStart w:id="148" w:name="OCRUncertain244"/>
            <w:r>
              <w:rPr>
                <w:sz w:val="16"/>
              </w:rPr>
              <w:t>ной</w:t>
            </w:r>
            <w:bookmarkEnd w:id="148"/>
            <w:r>
              <w:rPr>
                <w:sz w:val="16"/>
              </w:rPr>
              <w:t xml:space="preserve"> стороне: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ограничиваются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</w:t>
            </w:r>
            <w:bookmarkStart w:id="149" w:name="OCRUncertain245"/>
            <w:r>
              <w:rPr>
                <w:sz w:val="16"/>
              </w:rPr>
              <w:t>и</w:t>
            </w:r>
            <w:bookmarkEnd w:id="149"/>
            <w:r>
              <w:rPr>
                <w:sz w:val="16"/>
              </w:rPr>
              <w:t xml:space="preserve">слом, </w:t>
            </w:r>
            <w:bookmarkStart w:id="150" w:name="OCRUncertain246"/>
            <w:r>
              <w:rPr>
                <w:sz w:val="16"/>
              </w:rPr>
              <w:t>шт.,</w:t>
            </w:r>
            <w:bookmarkEnd w:id="150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более: </w:t>
            </w:r>
          </w:p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лицевой стороне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noProof/>
                <w:sz w:val="16"/>
              </w:rPr>
            </w:pP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оборотной стороне: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ограничиваются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 xml:space="preserve">частично сросшиеся </w:t>
            </w:r>
          </w:p>
          <w:p w:rsidR="00000000" w:rsidRDefault="003B63D3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>и несросшиеся</w:t>
            </w: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 допускаются на лицевой стороне </w:t>
            </w:r>
          </w:p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оборотной стороне: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допускаются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ограничиваются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Трещины</w:t>
            </w: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 допускаются на лицевой стороне </w:t>
            </w:r>
          </w:p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оборотной стороне и кромках не допускают</w:t>
            </w:r>
            <w:bookmarkStart w:id="151" w:name="OCRUncertain247"/>
            <w:r>
              <w:rPr>
                <w:sz w:val="16"/>
              </w:rPr>
              <w:t>ся</w:t>
            </w:r>
            <w:bookmarkEnd w:id="151"/>
            <w:r>
              <w:rPr>
                <w:sz w:val="16"/>
              </w:rPr>
              <w:t xml:space="preserve"> гл</w:t>
            </w:r>
            <w:bookmarkStart w:id="152" w:name="OCRUncertain248"/>
            <w:r>
              <w:rPr>
                <w:sz w:val="16"/>
              </w:rPr>
              <w:t>у</w:t>
            </w:r>
            <w:bookmarkEnd w:id="152"/>
            <w:r>
              <w:rPr>
                <w:sz w:val="16"/>
              </w:rPr>
              <w:t>биной, мм,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noProof/>
                <w:sz w:val="16"/>
              </w:rPr>
            </w:pP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 дл</w:t>
            </w:r>
            <w:bookmarkStart w:id="153" w:name="OCRUncertain251"/>
            <w:r>
              <w:rPr>
                <w:sz w:val="16"/>
              </w:rPr>
              <w:t>и</w:t>
            </w:r>
            <w:bookmarkEnd w:id="153"/>
            <w:r>
              <w:rPr>
                <w:sz w:val="16"/>
              </w:rPr>
              <w:t>ной, в долях длины планки,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>/</w:t>
            </w:r>
            <w:r>
              <w:rPr>
                <w:sz w:val="16"/>
                <w:vertAlign w:val="subscript"/>
              </w:rPr>
              <w:t>5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>/</w:t>
            </w:r>
            <w:r>
              <w:rPr>
                <w:sz w:val="16"/>
                <w:vertAlign w:val="sub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Наклон волокон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 допускается более </w:t>
            </w:r>
          </w:p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%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 учитывается в план</w:t>
            </w:r>
            <w:r>
              <w:rPr>
                <w:sz w:val="16"/>
              </w:rPr>
              <w:softHyphen/>
              <w:t>ках ли</w:t>
            </w:r>
            <w:bookmarkStart w:id="154" w:name="OCRUncertain157"/>
            <w:r>
              <w:rPr>
                <w:sz w:val="16"/>
              </w:rPr>
              <w:t>с</w:t>
            </w:r>
            <w:bookmarkEnd w:id="154"/>
            <w:r>
              <w:rPr>
                <w:sz w:val="16"/>
              </w:rPr>
              <w:t xml:space="preserve">твенных пород. </w:t>
            </w:r>
          </w:p>
          <w:p w:rsidR="00000000" w:rsidRDefault="003B63D3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Не допускается в план</w:t>
            </w:r>
            <w:bookmarkStart w:id="155" w:name="OCRUncertain158"/>
            <w:r>
              <w:rPr>
                <w:sz w:val="16"/>
              </w:rPr>
              <w:softHyphen/>
            </w:r>
            <w:bookmarkEnd w:id="155"/>
            <w:r>
              <w:rPr>
                <w:sz w:val="16"/>
              </w:rPr>
              <w:t>ках хвойных пород бо</w:t>
            </w:r>
            <w:r>
              <w:rPr>
                <w:sz w:val="16"/>
              </w:rPr>
              <w:softHyphen/>
              <w:t>лее 10</w:t>
            </w:r>
            <w:r>
              <w:rPr>
                <w:noProof/>
                <w:sz w:val="16"/>
              </w:rPr>
              <w:t xml:space="preserve"> </w:t>
            </w:r>
            <w:bookmarkStart w:id="156" w:name="OCRUncertain159"/>
            <w:r>
              <w:rPr>
                <w:noProof/>
                <w:sz w:val="16"/>
              </w:rPr>
              <w:t>%</w:t>
            </w:r>
            <w:bookmarkEnd w:id="15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bookmarkStart w:id="157" w:name="OCRUncertain160"/>
            <w:r>
              <w:rPr>
                <w:sz w:val="16"/>
              </w:rPr>
              <w:t>Крень,</w:t>
            </w:r>
            <w:bookmarkEnd w:id="157"/>
            <w:r>
              <w:rPr>
                <w:sz w:val="16"/>
              </w:rPr>
              <w:t xml:space="preserve"> </w:t>
            </w:r>
            <w:bookmarkStart w:id="158" w:name="OCRUncertain161"/>
            <w:r>
              <w:rPr>
                <w:sz w:val="16"/>
              </w:rPr>
              <w:t xml:space="preserve">свилеватость, </w:t>
            </w:r>
            <w:bookmarkEnd w:id="158"/>
          </w:p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завиток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допускаются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 допускаются на план</w:t>
            </w:r>
            <w:r>
              <w:rPr>
                <w:sz w:val="16"/>
              </w:rPr>
              <w:softHyphen/>
              <w:t>ках из древесины сосны и березы на расстоя</w:t>
            </w:r>
            <w:bookmarkStart w:id="159" w:name="OCRUncertain162"/>
            <w:r>
              <w:rPr>
                <w:sz w:val="16"/>
              </w:rPr>
              <w:t>ни</w:t>
            </w:r>
            <w:bookmarkEnd w:id="159"/>
            <w:r>
              <w:rPr>
                <w:sz w:val="16"/>
              </w:rPr>
              <w:t xml:space="preserve">и </w:t>
            </w:r>
            <w:r>
              <w:rPr>
                <w:noProof/>
                <w:sz w:val="16"/>
              </w:rPr>
              <w:t>50</w:t>
            </w:r>
            <w:r>
              <w:rPr>
                <w:sz w:val="16"/>
              </w:rPr>
              <w:t xml:space="preserve"> мы от торца, на планках других пород не учитываются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bookmarkStart w:id="160" w:name="OCRUncertain163"/>
            <w:r>
              <w:rPr>
                <w:sz w:val="16"/>
              </w:rPr>
              <w:t>Глазки</w:t>
            </w:r>
            <w:bookmarkEnd w:id="160"/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учит</w:t>
            </w:r>
            <w:bookmarkStart w:id="161" w:name="OCRUncertain164"/>
            <w:r>
              <w:rPr>
                <w:sz w:val="16"/>
              </w:rPr>
              <w:t>ываются</w:t>
            </w:r>
            <w:bookmarkEnd w:id="1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bookmarkStart w:id="162" w:name="OCRUncertain165"/>
            <w:r>
              <w:rPr>
                <w:sz w:val="16"/>
              </w:rPr>
              <w:t>С</w:t>
            </w:r>
            <w:bookmarkEnd w:id="162"/>
            <w:r>
              <w:rPr>
                <w:sz w:val="16"/>
              </w:rPr>
              <w:t>ер</w:t>
            </w:r>
            <w:bookmarkStart w:id="163" w:name="OCRUncertain166"/>
            <w:r>
              <w:rPr>
                <w:sz w:val="16"/>
              </w:rPr>
              <w:t>д</w:t>
            </w:r>
            <w:bookmarkEnd w:id="163"/>
            <w:r>
              <w:rPr>
                <w:sz w:val="16"/>
              </w:rPr>
              <w:t xml:space="preserve">цевина, </w:t>
            </w:r>
          </w:p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двойная </w:t>
            </w:r>
            <w:bookmarkStart w:id="164" w:name="OCRUncertain167"/>
            <w:r>
              <w:rPr>
                <w:sz w:val="16"/>
              </w:rPr>
              <w:t>сердцевина</w:t>
            </w:r>
            <w:bookmarkEnd w:id="164"/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 д</w:t>
            </w:r>
            <w:bookmarkStart w:id="165" w:name="OCRUncertain168"/>
            <w:r>
              <w:rPr>
                <w:sz w:val="16"/>
              </w:rPr>
              <w:t>о</w:t>
            </w:r>
            <w:bookmarkEnd w:id="165"/>
            <w:r>
              <w:rPr>
                <w:sz w:val="16"/>
              </w:rPr>
              <w:t xml:space="preserve">пускаются </w:t>
            </w:r>
            <w:bookmarkStart w:id="166" w:name="OCRUncertain169"/>
            <w:r>
              <w:rPr>
                <w:sz w:val="16"/>
              </w:rPr>
              <w:t xml:space="preserve">на </w:t>
            </w:r>
            <w:bookmarkEnd w:id="166"/>
            <w:r>
              <w:rPr>
                <w:sz w:val="16"/>
              </w:rPr>
              <w:t xml:space="preserve">лицевой стороне </w:t>
            </w:r>
          </w:p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На оборотной стороне не допускаются глубиной более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>/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 xml:space="preserve"> толщины планки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Прорость открытая </w:t>
            </w:r>
            <w:bookmarkStart w:id="167" w:name="OCRUncertain171"/>
          </w:p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односторонняя</w:t>
            </w:r>
            <w:bookmarkEnd w:id="167"/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На лицевой стороне </w:t>
            </w:r>
            <w:bookmarkStart w:id="168" w:name="OCRUncertain172"/>
            <w:r>
              <w:rPr>
                <w:sz w:val="16"/>
              </w:rPr>
              <w:t>н</w:t>
            </w:r>
            <w:bookmarkEnd w:id="168"/>
            <w:r>
              <w:rPr>
                <w:sz w:val="16"/>
              </w:rPr>
              <w:t xml:space="preserve">е допускается. </w:t>
            </w:r>
          </w:p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На оборотной </w:t>
            </w:r>
            <w:bookmarkStart w:id="169" w:name="OCRUncertain173"/>
            <w:r>
              <w:rPr>
                <w:sz w:val="16"/>
              </w:rPr>
              <w:t xml:space="preserve">стороне </w:t>
            </w:r>
            <w:bookmarkEnd w:id="169"/>
            <w:r>
              <w:rPr>
                <w:sz w:val="16"/>
              </w:rPr>
              <w:t xml:space="preserve">не допускается глубиной более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>/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 xml:space="preserve"> толщины планки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bookmarkStart w:id="170" w:name="OCRUncertain175"/>
            <w:r>
              <w:rPr>
                <w:sz w:val="16"/>
              </w:rPr>
              <w:t>К</w:t>
            </w:r>
            <w:bookmarkEnd w:id="170"/>
            <w:r>
              <w:rPr>
                <w:sz w:val="16"/>
              </w:rPr>
              <w:t>армашек, засмолок</w:t>
            </w: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200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лицевой стороне</w:t>
            </w:r>
            <w:r>
              <w:rPr>
                <w:sz w:val="16"/>
              </w:rPr>
              <w:t xml:space="preserve"> не допускаются, а на обо</w:t>
            </w:r>
            <w:r>
              <w:rPr>
                <w:sz w:val="16"/>
              </w:rPr>
              <w:softHyphen/>
              <w:t>ротной стороне не допус</w:t>
            </w:r>
            <w:r>
              <w:rPr>
                <w:sz w:val="16"/>
              </w:rPr>
              <w:softHyphen/>
              <w:t>каются более 3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bookmarkStart w:id="171" w:name="OCRUncertain177"/>
            <w:r>
              <w:rPr>
                <w:sz w:val="16"/>
              </w:rPr>
              <w:t>П</w:t>
            </w:r>
            <w:bookmarkEnd w:id="171"/>
            <w:r>
              <w:rPr>
                <w:sz w:val="16"/>
              </w:rPr>
              <w:t xml:space="preserve">ятнистость, </w:t>
            </w:r>
            <w:bookmarkStart w:id="172" w:name="OCRUncertain178"/>
            <w:r>
              <w:rPr>
                <w:sz w:val="16"/>
              </w:rPr>
              <w:t>водослой,</w:t>
            </w:r>
            <w:bookmarkEnd w:id="172"/>
            <w:r>
              <w:rPr>
                <w:sz w:val="16"/>
              </w:rPr>
              <w:t xml:space="preserve"> </w:t>
            </w:r>
            <w:bookmarkStart w:id="173" w:name="OCRUncertain179"/>
            <w:r>
              <w:rPr>
                <w:sz w:val="16"/>
              </w:rPr>
              <w:t>химическая</w:t>
            </w:r>
            <w:bookmarkEnd w:id="173"/>
            <w:r>
              <w:rPr>
                <w:sz w:val="16"/>
              </w:rPr>
              <w:t xml:space="preserve"> окраска</w:t>
            </w: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 допускаются на ли</w:t>
            </w:r>
            <w:bookmarkStart w:id="174" w:name="OCRUncertain180"/>
            <w:r>
              <w:rPr>
                <w:sz w:val="16"/>
              </w:rPr>
              <w:t>ц</w:t>
            </w:r>
            <w:bookmarkEnd w:id="174"/>
            <w:r>
              <w:rPr>
                <w:sz w:val="16"/>
              </w:rPr>
              <w:t xml:space="preserve">евой стороне, а </w:t>
            </w:r>
            <w:bookmarkStart w:id="175" w:name="OCRUncertain181"/>
            <w:r>
              <w:rPr>
                <w:sz w:val="16"/>
              </w:rPr>
              <w:t>на</w:t>
            </w:r>
            <w:r>
              <w:rPr>
                <w:i/>
                <w:sz w:val="16"/>
              </w:rPr>
              <w:t xml:space="preserve"> </w:t>
            </w:r>
            <w:bookmarkEnd w:id="175"/>
            <w:r>
              <w:rPr>
                <w:sz w:val="16"/>
              </w:rPr>
              <w:t xml:space="preserve">оборотной стороне не ограничиваются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bookmarkStart w:id="176" w:name="OCRUncertain182"/>
            <w:r>
              <w:rPr>
                <w:sz w:val="16"/>
              </w:rPr>
              <w:t>Заболонные</w:t>
            </w:r>
            <w:bookmarkEnd w:id="176"/>
            <w:r>
              <w:rPr>
                <w:sz w:val="16"/>
              </w:rPr>
              <w:t xml:space="preserve"> грибные </w:t>
            </w:r>
            <w:bookmarkStart w:id="177" w:name="OCRUncertain183"/>
            <w:r>
              <w:rPr>
                <w:sz w:val="16"/>
              </w:rPr>
              <w:t>окраски,</w:t>
            </w:r>
            <w:bookmarkEnd w:id="177"/>
            <w:r>
              <w:rPr>
                <w:sz w:val="16"/>
              </w:rPr>
              <w:t xml:space="preserve"> </w:t>
            </w:r>
            <w:bookmarkStart w:id="178" w:name="OCRUncertain184"/>
            <w:r>
              <w:rPr>
                <w:sz w:val="16"/>
              </w:rPr>
              <w:t>побурение</w:t>
            </w:r>
            <w:bookmarkEnd w:id="178"/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noProof/>
                <w:sz w:val="16"/>
              </w:rPr>
            </w:pPr>
            <w:bookmarkStart w:id="179" w:name="OCRUncertain186"/>
            <w:r>
              <w:rPr>
                <w:noProof/>
                <w:sz w:val="16"/>
              </w:rPr>
              <w:t>Червоточина:</w:t>
            </w:r>
            <w:bookmarkEnd w:id="179"/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</w:t>
            </w:r>
            <w:bookmarkStart w:id="180" w:name="OCRUncertain187"/>
            <w:r>
              <w:rPr>
                <w:sz w:val="16"/>
              </w:rPr>
              <w:t>пускается</w:t>
            </w:r>
            <w:bookmarkEnd w:id="18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крупная </w:t>
            </w:r>
          </w:p>
          <w:p w:rsidR="00000000" w:rsidRDefault="003B63D3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>некрупная</w:t>
            </w: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Не допускается на лицевой стороне </w:t>
            </w:r>
          </w:p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оборотной стороне не допускается глуб</w:t>
            </w:r>
            <w:bookmarkStart w:id="181" w:name="OCRUncertain188"/>
            <w:r>
              <w:rPr>
                <w:sz w:val="16"/>
              </w:rPr>
              <w:t>ин</w:t>
            </w:r>
            <w:bookmarkEnd w:id="181"/>
            <w:r>
              <w:rPr>
                <w:sz w:val="16"/>
              </w:rPr>
              <w:t>о</w:t>
            </w:r>
            <w:bookmarkStart w:id="182" w:name="OCRUncertain189"/>
            <w:r>
              <w:rPr>
                <w:sz w:val="16"/>
              </w:rPr>
              <w:t>й</w:t>
            </w:r>
            <w:bookmarkEnd w:id="182"/>
            <w:r>
              <w:rPr>
                <w:sz w:val="16"/>
              </w:rPr>
              <w:t xml:space="preserve">, мм,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bookmarkStart w:id="183" w:name="OCRUncertain190"/>
            <w:r>
              <w:rPr>
                <w:noProof/>
                <w:sz w:val="16"/>
              </w:rPr>
              <w:t>1</w:t>
            </w:r>
            <w:bookmarkEnd w:id="183"/>
          </w:p>
        </w:tc>
        <w:tc>
          <w:tcPr>
            <w:tcW w:w="2003" w:type="dxa"/>
            <w:tcBorders>
              <w:left w:val="nil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bookmarkStart w:id="184" w:name="OCRUncertain192"/>
            <w:r>
              <w:rPr>
                <w:noProof/>
                <w:sz w:val="16"/>
              </w:rPr>
              <w:t>3</w:t>
            </w:r>
            <w:bookmarkEnd w:id="1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noProof/>
                <w:sz w:val="16"/>
              </w:rPr>
            </w:pP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числом,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>шт.,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2003" w:type="dxa"/>
            <w:tcBorders>
              <w:left w:val="nil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Тупой </w:t>
            </w:r>
            <w:bookmarkStart w:id="185" w:name="OCRUncertain194"/>
            <w:r>
              <w:rPr>
                <w:sz w:val="16"/>
              </w:rPr>
              <w:t>обзол</w:t>
            </w:r>
            <w:bookmarkEnd w:id="185"/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Не допускается на лицевой стороне </w:t>
            </w:r>
          </w:p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оборотной стороне и гребне не допускается в долях дл</w:t>
            </w:r>
            <w:r>
              <w:rPr>
                <w:sz w:val="16"/>
              </w:rPr>
              <w:t xml:space="preserve">ины и ширины </w:t>
            </w:r>
            <w:bookmarkStart w:id="186" w:name="OCRUncertain195"/>
            <w:r>
              <w:rPr>
                <w:sz w:val="16"/>
              </w:rPr>
              <w:t>планки</w:t>
            </w:r>
            <w:bookmarkEnd w:id="186"/>
            <w:r>
              <w:rPr>
                <w:sz w:val="16"/>
              </w:rPr>
              <w:t xml:space="preserve">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bookmarkStart w:id="187" w:name="OCRUncertain196"/>
            <w:r>
              <w:rPr>
                <w:sz w:val="16"/>
                <w:vertAlign w:val="superscript"/>
              </w:rPr>
              <w:t>1</w:t>
            </w:r>
            <w:r>
              <w:rPr>
                <w:noProof/>
                <w:sz w:val="16"/>
              </w:rPr>
              <w:t>/</w:t>
            </w:r>
            <w:bookmarkEnd w:id="187"/>
            <w:r>
              <w:rPr>
                <w:sz w:val="16"/>
                <w:vertAlign w:val="subscript"/>
              </w:rPr>
              <w:t>5</w:t>
            </w:r>
          </w:p>
        </w:tc>
        <w:tc>
          <w:tcPr>
            <w:tcW w:w="2003" w:type="dxa"/>
            <w:tcBorders>
              <w:left w:val="nil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>/</w:t>
            </w:r>
            <w:r>
              <w:rPr>
                <w:sz w:val="16"/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Должен быть очищен от коры и </w:t>
            </w:r>
            <w:bookmarkStart w:id="188" w:name="OCRUncertain198"/>
            <w:r>
              <w:rPr>
                <w:sz w:val="16"/>
              </w:rPr>
              <w:t>луба</w:t>
            </w:r>
            <w:bookmarkEnd w:id="18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bookmarkStart w:id="189" w:name="OCRUncertain199"/>
            <w:r>
              <w:rPr>
                <w:sz w:val="16"/>
              </w:rPr>
              <w:t>Ощеп,</w:t>
            </w:r>
            <w:bookmarkEnd w:id="189"/>
            <w:r>
              <w:rPr>
                <w:sz w:val="16"/>
              </w:rPr>
              <w:t xml:space="preserve"> скол, вырыв, задир, </w:t>
            </w:r>
            <w:bookmarkStart w:id="190" w:name="OCRUncertain200"/>
            <w:r>
              <w:rPr>
                <w:sz w:val="16"/>
              </w:rPr>
              <w:t>накол,</w:t>
            </w:r>
            <w:bookmarkEnd w:id="190"/>
            <w:r>
              <w:rPr>
                <w:sz w:val="16"/>
              </w:rPr>
              <w:t xml:space="preserve"> </w:t>
            </w:r>
            <w:bookmarkStart w:id="191" w:name="OCRUncertain201"/>
            <w:r>
              <w:rPr>
                <w:sz w:val="16"/>
              </w:rPr>
              <w:t>выщербина</w:t>
            </w:r>
            <w:bookmarkEnd w:id="191"/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 допускаются на ли</w:t>
            </w:r>
            <w:bookmarkStart w:id="192" w:name="OCRUncertain204"/>
            <w:r>
              <w:rPr>
                <w:sz w:val="16"/>
              </w:rPr>
              <w:t>ц</w:t>
            </w:r>
            <w:bookmarkEnd w:id="192"/>
            <w:r>
              <w:rPr>
                <w:sz w:val="16"/>
              </w:rPr>
              <w:t>евой стороне.</w:t>
            </w:r>
          </w:p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оборотной стороне и гребне не допускаютс</w:t>
            </w:r>
            <w:bookmarkStart w:id="193" w:name="OCRUncertain205"/>
            <w:r>
              <w:rPr>
                <w:sz w:val="16"/>
              </w:rPr>
              <w:t xml:space="preserve">я </w:t>
            </w:r>
            <w:bookmarkEnd w:id="193"/>
            <w:r>
              <w:rPr>
                <w:sz w:val="16"/>
              </w:rPr>
              <w:t>глубиной, мм,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bookmarkStart w:id="194" w:name="OCRUncertain202"/>
            <w:r>
              <w:rPr>
                <w:noProof/>
                <w:sz w:val="16"/>
              </w:rPr>
              <w:t>1</w:t>
            </w:r>
            <w:bookmarkEnd w:id="194"/>
          </w:p>
        </w:tc>
        <w:tc>
          <w:tcPr>
            <w:tcW w:w="2003" w:type="dxa"/>
            <w:tcBorders>
              <w:left w:val="nil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Ожог</w:t>
            </w: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 допускается на л</w:t>
            </w:r>
            <w:bookmarkStart w:id="195" w:name="OCRUncertain255"/>
            <w:r>
              <w:rPr>
                <w:sz w:val="16"/>
              </w:rPr>
              <w:t>и</w:t>
            </w:r>
            <w:bookmarkEnd w:id="195"/>
            <w:r>
              <w:rPr>
                <w:sz w:val="16"/>
              </w:rPr>
              <w:t>цевой стороне, а на оборотной стороне и к</w:t>
            </w:r>
            <w:bookmarkStart w:id="196" w:name="OCRUncertain256"/>
            <w:r>
              <w:rPr>
                <w:sz w:val="16"/>
              </w:rPr>
              <w:t>ромках</w:t>
            </w:r>
            <w:bookmarkEnd w:id="196"/>
            <w:r>
              <w:rPr>
                <w:sz w:val="16"/>
              </w:rPr>
              <w:t xml:space="preserve"> не учитывается.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bookmarkStart w:id="197" w:name="OCRUncertain257"/>
            <w:r>
              <w:rPr>
                <w:sz w:val="16"/>
              </w:rPr>
              <w:t>Непрофрезеровка</w:t>
            </w:r>
            <w:bookmarkEnd w:id="197"/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 допуск</w:t>
            </w:r>
            <w:bookmarkStart w:id="198" w:name="OCRUncertain258"/>
            <w:r>
              <w:rPr>
                <w:sz w:val="16"/>
              </w:rPr>
              <w:t>ае</w:t>
            </w:r>
            <w:bookmarkStart w:id="199" w:name="OCRUncertain260"/>
            <w:bookmarkEnd w:id="198"/>
            <w:r>
              <w:rPr>
                <w:sz w:val="16"/>
              </w:rPr>
              <w:t>тся на лицевой</w:t>
            </w:r>
            <w:bookmarkEnd w:id="199"/>
            <w:r>
              <w:rPr>
                <w:sz w:val="16"/>
              </w:rPr>
              <w:t xml:space="preserve"> стороне. </w:t>
            </w:r>
          </w:p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оборотн</w:t>
            </w:r>
            <w:bookmarkStart w:id="200" w:name="OCRUncertain261"/>
            <w:r>
              <w:rPr>
                <w:sz w:val="16"/>
              </w:rPr>
              <w:t>ой</w:t>
            </w:r>
            <w:bookmarkEnd w:id="200"/>
            <w:r>
              <w:rPr>
                <w:sz w:val="16"/>
              </w:rPr>
              <w:t xml:space="preserve"> стороне: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 допус</w:t>
            </w:r>
            <w:bookmarkStart w:id="201" w:name="OCRUncertain262"/>
            <w:r>
              <w:rPr>
                <w:sz w:val="16"/>
              </w:rPr>
              <w:t>к</w:t>
            </w:r>
            <w:bookmarkEnd w:id="201"/>
            <w:r>
              <w:rPr>
                <w:sz w:val="16"/>
              </w:rPr>
              <w:t>ается</w:t>
            </w:r>
          </w:p>
        </w:tc>
        <w:tc>
          <w:tcPr>
            <w:tcW w:w="200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bookmarkStart w:id="202" w:name="OCRUncertain263"/>
            <w:r>
              <w:rPr>
                <w:sz w:val="16"/>
              </w:rPr>
              <w:t>е</w:t>
            </w:r>
            <w:bookmarkEnd w:id="202"/>
            <w:r>
              <w:rPr>
                <w:sz w:val="16"/>
              </w:rPr>
              <w:t xml:space="preserve"> допускается размеро</w:t>
            </w:r>
            <w:bookmarkStart w:id="203" w:name="OCRUncertain264"/>
            <w:r>
              <w:rPr>
                <w:sz w:val="16"/>
              </w:rPr>
              <w:t xml:space="preserve">м </w:t>
            </w:r>
            <w:bookmarkEnd w:id="203"/>
            <w:r>
              <w:rPr>
                <w:sz w:val="16"/>
              </w:rPr>
              <w:t>более</w:t>
            </w:r>
            <w:r>
              <w:rPr>
                <w:noProof/>
                <w:sz w:val="16"/>
              </w:rPr>
              <w:t xml:space="preserve"> 50</w:t>
            </w:r>
            <w:r>
              <w:rPr>
                <w:sz w:val="16"/>
              </w:rPr>
              <w:t xml:space="preserve"> % площад</w:t>
            </w:r>
            <w:bookmarkStart w:id="204" w:name="OCRUncertain266"/>
            <w:r>
              <w:rPr>
                <w:sz w:val="16"/>
              </w:rPr>
              <w:t xml:space="preserve">и </w:t>
            </w:r>
            <w:bookmarkEnd w:id="204"/>
            <w:r>
              <w:rPr>
                <w:sz w:val="16"/>
              </w:rPr>
              <w:t xml:space="preserve">планки и глубиной более </w:t>
            </w:r>
            <w:r>
              <w:rPr>
                <w:noProof/>
                <w:sz w:val="16"/>
              </w:rPr>
              <w:t>0,5</w:t>
            </w:r>
            <w:r>
              <w:rPr>
                <w:sz w:val="16"/>
              </w:rPr>
              <w:t xml:space="preserve"> мм</w:t>
            </w:r>
          </w:p>
        </w:tc>
      </w:tr>
    </w:tbl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  <w:rPr>
          <w:sz w:val="18"/>
        </w:rPr>
      </w:pPr>
      <w:r>
        <w:rPr>
          <w:sz w:val="18"/>
        </w:rPr>
        <w:t>Примечан</w:t>
      </w:r>
      <w:bookmarkStart w:id="205" w:name="OCRUncertain268"/>
      <w:r>
        <w:rPr>
          <w:sz w:val="18"/>
        </w:rPr>
        <w:t>и</w:t>
      </w:r>
      <w:bookmarkEnd w:id="205"/>
      <w:r>
        <w:rPr>
          <w:sz w:val="18"/>
        </w:rPr>
        <w:t>я:</w:t>
      </w:r>
    </w:p>
    <w:p w:rsidR="00000000" w:rsidRDefault="003B63D3">
      <w:pPr>
        <w:ind w:firstLine="284"/>
        <w:jc w:val="both"/>
        <w:rPr>
          <w:sz w:val="18"/>
        </w:rPr>
      </w:pPr>
      <w:r>
        <w:rPr>
          <w:noProof/>
          <w:sz w:val="18"/>
        </w:rPr>
        <w:t>1.</w:t>
      </w:r>
      <w:r>
        <w:rPr>
          <w:sz w:val="18"/>
        </w:rPr>
        <w:t xml:space="preserve"> Пороки древесин</w:t>
      </w:r>
      <w:r>
        <w:rPr>
          <w:sz w:val="18"/>
        </w:rPr>
        <w:t>ы по ГОСТ</w:t>
      </w:r>
      <w:r>
        <w:rPr>
          <w:noProof/>
          <w:sz w:val="18"/>
        </w:rPr>
        <w:t xml:space="preserve"> 2140—81</w:t>
      </w:r>
      <w:bookmarkStart w:id="206" w:name="OCRUncertain269"/>
      <w:r>
        <w:rPr>
          <w:noProof/>
          <w:sz w:val="18"/>
        </w:rPr>
        <w:t>,</w:t>
      </w:r>
      <w:bookmarkEnd w:id="206"/>
      <w:r>
        <w:rPr>
          <w:sz w:val="18"/>
        </w:rPr>
        <w:t xml:space="preserve"> не ука</w:t>
      </w:r>
      <w:bookmarkStart w:id="207" w:name="OCRUncertain270"/>
      <w:r>
        <w:rPr>
          <w:sz w:val="18"/>
        </w:rPr>
        <w:t>з</w:t>
      </w:r>
      <w:bookmarkEnd w:id="207"/>
      <w:r>
        <w:rPr>
          <w:sz w:val="18"/>
        </w:rPr>
        <w:t xml:space="preserve">анные в </w:t>
      </w:r>
      <w:bookmarkStart w:id="208" w:name="OCRUncertain271"/>
      <w:r>
        <w:rPr>
          <w:sz w:val="18"/>
        </w:rPr>
        <w:t>табл.</w:t>
      </w:r>
      <w:bookmarkEnd w:id="208"/>
      <w:r>
        <w:rPr>
          <w:sz w:val="18"/>
        </w:rPr>
        <w:t xml:space="preserve"> 3, не допус</w:t>
      </w:r>
      <w:r>
        <w:rPr>
          <w:sz w:val="18"/>
        </w:rPr>
        <w:softHyphen/>
        <w:t>каются.</w:t>
      </w:r>
    </w:p>
    <w:p w:rsidR="00000000" w:rsidRDefault="003B63D3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2.</w:t>
      </w:r>
      <w:r>
        <w:rPr>
          <w:sz w:val="18"/>
        </w:rPr>
        <w:t xml:space="preserve"> Допускается изготовление планок марки Б с ложным ядром при услов</w:t>
      </w:r>
      <w:bookmarkStart w:id="209" w:name="OCRUncertain272"/>
      <w:r>
        <w:rPr>
          <w:sz w:val="18"/>
        </w:rPr>
        <w:t>н</w:t>
      </w:r>
      <w:bookmarkEnd w:id="209"/>
      <w:r>
        <w:rPr>
          <w:sz w:val="18"/>
        </w:rPr>
        <w:t>а комплектования планок по цвету.</w:t>
      </w:r>
    </w:p>
    <w:p w:rsidR="00000000" w:rsidRDefault="003B63D3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3.</w:t>
      </w:r>
      <w:r>
        <w:rPr>
          <w:sz w:val="18"/>
        </w:rPr>
        <w:t xml:space="preserve"> На лицевой стороне планки не допускается одновременное наличие </w:t>
      </w:r>
      <w:bookmarkStart w:id="210" w:name="OCRUncertain274"/>
      <w:r>
        <w:rPr>
          <w:sz w:val="18"/>
        </w:rPr>
        <w:t xml:space="preserve">н» </w:t>
      </w:r>
      <w:bookmarkEnd w:id="210"/>
      <w:r>
        <w:rPr>
          <w:sz w:val="18"/>
        </w:rPr>
        <w:t>участке длино</w:t>
      </w:r>
      <w:bookmarkStart w:id="211" w:name="OCRUncertain275"/>
      <w:r>
        <w:rPr>
          <w:sz w:val="18"/>
        </w:rPr>
        <w:t>й</w:t>
      </w:r>
      <w:bookmarkEnd w:id="211"/>
      <w:r>
        <w:rPr>
          <w:sz w:val="18"/>
        </w:rPr>
        <w:t>, равной ширине планк</w:t>
      </w:r>
      <w:bookmarkStart w:id="212" w:name="OCRUncertain277"/>
      <w:r>
        <w:rPr>
          <w:sz w:val="18"/>
        </w:rPr>
        <w:t>и</w:t>
      </w:r>
      <w:bookmarkEnd w:id="212"/>
      <w:r>
        <w:rPr>
          <w:sz w:val="18"/>
        </w:rPr>
        <w:t>, б</w:t>
      </w:r>
      <w:bookmarkStart w:id="213" w:name="OCRUncertain278"/>
      <w:r>
        <w:rPr>
          <w:sz w:val="18"/>
        </w:rPr>
        <w:t>е</w:t>
      </w:r>
      <w:bookmarkEnd w:id="213"/>
      <w:r>
        <w:rPr>
          <w:sz w:val="18"/>
        </w:rPr>
        <w:t xml:space="preserve">лее двух учитываемых пороков, </w:t>
      </w:r>
      <w:bookmarkStart w:id="214" w:name="OCRUncertain279"/>
      <w:r>
        <w:rPr>
          <w:sz w:val="18"/>
        </w:rPr>
        <w:t>ук</w:t>
      </w:r>
      <w:bookmarkEnd w:id="214"/>
      <w:r>
        <w:rPr>
          <w:sz w:val="18"/>
        </w:rPr>
        <w:t>а</w:t>
      </w:r>
      <w:bookmarkStart w:id="215" w:name="OCRUncertain280"/>
      <w:r>
        <w:rPr>
          <w:sz w:val="18"/>
        </w:rPr>
        <w:t>занных</w:t>
      </w:r>
      <w:bookmarkEnd w:id="215"/>
      <w:r>
        <w:rPr>
          <w:sz w:val="18"/>
        </w:rPr>
        <w:t xml:space="preserve"> в табл.</w:t>
      </w:r>
      <w:r>
        <w:rPr>
          <w:noProof/>
          <w:sz w:val="18"/>
        </w:rPr>
        <w:t xml:space="preserve"> </w:t>
      </w:r>
      <w:r>
        <w:rPr>
          <w:sz w:val="18"/>
        </w:rPr>
        <w:t>3.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  <w:rPr>
          <w:lang w:val="en-US"/>
        </w:rPr>
      </w:pPr>
      <w:r>
        <w:rPr>
          <w:noProof/>
        </w:rPr>
        <w:t>2.8.</w:t>
      </w:r>
      <w:r>
        <w:t xml:space="preserve"> Шероховатость поверхности </w:t>
      </w:r>
      <w:bookmarkStart w:id="216" w:name="OCRUncertain282"/>
      <w:r>
        <w:t>(наибольшая</w:t>
      </w:r>
      <w:bookmarkEnd w:id="216"/>
      <w:r>
        <w:t xml:space="preserve"> высота неровно</w:t>
      </w:r>
      <w:r>
        <w:softHyphen/>
        <w:t xml:space="preserve">стей) </w:t>
      </w:r>
      <w:r>
        <w:rPr>
          <w:i/>
          <w:lang w:val="en-US"/>
        </w:rPr>
        <w:t>Rz</w:t>
      </w:r>
      <w:r>
        <w:t xml:space="preserve"> по ГОСТ</w:t>
      </w:r>
      <w:r>
        <w:rPr>
          <w:noProof/>
        </w:rPr>
        <w:t xml:space="preserve"> 7016—82</w:t>
      </w:r>
      <w:r>
        <w:t xml:space="preserve"> не </w:t>
      </w:r>
      <w:bookmarkStart w:id="217" w:name="OCRUncertain284"/>
      <w:r>
        <w:t>должна</w:t>
      </w:r>
      <w:bookmarkEnd w:id="217"/>
      <w:r>
        <w:t xml:space="preserve"> быть более: </w:t>
      </w:r>
    </w:p>
    <w:p w:rsidR="00000000" w:rsidRDefault="003B63D3">
      <w:pPr>
        <w:ind w:firstLine="284"/>
        <w:jc w:val="both"/>
      </w:pPr>
      <w:r>
        <w:rPr>
          <w:noProof/>
        </w:rPr>
        <w:t>250</w:t>
      </w:r>
      <w:r>
        <w:t xml:space="preserve"> </w:t>
      </w:r>
      <w:bookmarkStart w:id="218" w:name="OCRUncertain285"/>
      <w:r>
        <w:t>мкм</w:t>
      </w:r>
      <w:bookmarkEnd w:id="218"/>
      <w:r>
        <w:rPr>
          <w:noProof/>
        </w:rPr>
        <w:t xml:space="preserve"> —</w:t>
      </w:r>
      <w:r>
        <w:t xml:space="preserve"> на лицевых сторонах и продольных </w:t>
      </w:r>
      <w:bookmarkStart w:id="219" w:name="OCRUncertain286"/>
      <w:r>
        <w:t>к</w:t>
      </w:r>
      <w:bookmarkEnd w:id="219"/>
      <w:r>
        <w:t>р</w:t>
      </w:r>
      <w:bookmarkStart w:id="220" w:name="OCRUncertain287"/>
      <w:r>
        <w:t>о</w:t>
      </w:r>
      <w:bookmarkEnd w:id="220"/>
      <w:r>
        <w:t>мках</w:t>
      </w:r>
      <w:bookmarkStart w:id="221" w:name="OCRUncertain288"/>
      <w:r>
        <w:t xml:space="preserve">; </w:t>
      </w:r>
      <w:bookmarkEnd w:id="221"/>
    </w:p>
    <w:p w:rsidR="00000000" w:rsidRDefault="003B63D3">
      <w:pPr>
        <w:ind w:firstLine="284"/>
        <w:jc w:val="both"/>
      </w:pPr>
      <w:r>
        <w:rPr>
          <w:noProof/>
        </w:rPr>
        <w:t>400</w:t>
      </w:r>
      <w:r>
        <w:t xml:space="preserve"> мкм</w:t>
      </w:r>
      <w:r>
        <w:rPr>
          <w:noProof/>
        </w:rPr>
        <w:t xml:space="preserve"> —</w:t>
      </w:r>
      <w:r>
        <w:t xml:space="preserve"> на оборотной сто</w:t>
      </w:r>
      <w:bookmarkStart w:id="222" w:name="OCRUncertain289"/>
      <w:r>
        <w:t>р</w:t>
      </w:r>
      <w:bookmarkEnd w:id="222"/>
      <w:r>
        <w:t>оне</w:t>
      </w:r>
      <w:r>
        <w:t xml:space="preserve"> я торцовых </w:t>
      </w:r>
      <w:bookmarkStart w:id="223" w:name="OCRUncertain290"/>
      <w:r>
        <w:t>к</w:t>
      </w:r>
      <w:bookmarkEnd w:id="223"/>
      <w:r>
        <w:t>р</w:t>
      </w:r>
      <w:bookmarkStart w:id="224" w:name="OCRUncertain291"/>
      <w:r>
        <w:t>о</w:t>
      </w:r>
      <w:bookmarkEnd w:id="224"/>
      <w:r>
        <w:t xml:space="preserve">мках. </w:t>
      </w:r>
    </w:p>
    <w:p w:rsidR="00000000" w:rsidRDefault="003B63D3">
      <w:pPr>
        <w:ind w:firstLine="284"/>
        <w:jc w:val="both"/>
      </w:pPr>
      <w:r>
        <w:t>Для план</w:t>
      </w:r>
      <w:bookmarkStart w:id="225" w:name="OCRUncertain292"/>
      <w:r>
        <w:t>о</w:t>
      </w:r>
      <w:bookmarkEnd w:id="225"/>
      <w:r>
        <w:t xml:space="preserve">к высшей </w:t>
      </w:r>
      <w:bookmarkStart w:id="226" w:name="OCRUncertain293"/>
      <w:r>
        <w:t>категории</w:t>
      </w:r>
      <w:bookmarkEnd w:id="226"/>
      <w:r>
        <w:t xml:space="preserve"> каче</w:t>
      </w:r>
      <w:bookmarkStart w:id="227" w:name="OCRUncertain294"/>
      <w:r>
        <w:t>с</w:t>
      </w:r>
      <w:bookmarkEnd w:id="227"/>
      <w:r>
        <w:t>тва на лицевых сторонах</w:t>
      </w:r>
      <w:r>
        <w:rPr>
          <w:noProof/>
        </w:rPr>
        <w:t xml:space="preserve"> </w:t>
      </w:r>
      <w:bookmarkStart w:id="228" w:name="OCRUncertain295"/>
      <w:r>
        <w:t>и</w:t>
      </w:r>
      <w:r>
        <w:rPr>
          <w:noProof/>
        </w:rPr>
        <w:t xml:space="preserve"> </w:t>
      </w:r>
      <w:bookmarkEnd w:id="228"/>
      <w:r>
        <w:t>продольных кромках шероховато</w:t>
      </w:r>
      <w:bookmarkStart w:id="229" w:name="OCRUncertain296"/>
      <w:r>
        <w:t>с</w:t>
      </w:r>
      <w:bookmarkEnd w:id="229"/>
      <w:r>
        <w:t>ть повер</w:t>
      </w:r>
      <w:bookmarkStart w:id="230" w:name="OCRUncertain297"/>
      <w:r>
        <w:t>х</w:t>
      </w:r>
      <w:bookmarkEnd w:id="230"/>
      <w:r>
        <w:t>но</w:t>
      </w:r>
      <w:bookmarkStart w:id="231" w:name="OCRUncertain298"/>
      <w:r>
        <w:t>с</w:t>
      </w:r>
      <w:bookmarkEnd w:id="231"/>
      <w:r>
        <w:t>ти не должна быть более</w:t>
      </w:r>
      <w:r>
        <w:rPr>
          <w:noProof/>
        </w:rPr>
        <w:t xml:space="preserve"> 125</w:t>
      </w:r>
      <w:r>
        <w:t xml:space="preserve"> мкм, на оборотных сторонах и торцовых кромках</w:t>
      </w:r>
      <w:r>
        <w:rPr>
          <w:noProof/>
        </w:rPr>
        <w:t xml:space="preserve"> — 250</w:t>
      </w:r>
      <w:r>
        <w:t xml:space="preserve"> мкм.</w:t>
      </w:r>
    </w:p>
    <w:p w:rsidR="00000000" w:rsidRDefault="003B63D3">
      <w:pPr>
        <w:ind w:firstLine="284"/>
        <w:jc w:val="both"/>
        <w:rPr>
          <w:noProof/>
        </w:rPr>
      </w:pPr>
      <w:r>
        <w:rPr>
          <w:noProof/>
        </w:rPr>
        <w:t>2.9.</w:t>
      </w:r>
      <w:r>
        <w:t xml:space="preserve"> Влажность древесины планок при отгрузке потребителю должна быть (9 ± 3)</w:t>
      </w:r>
      <w:r>
        <w:rPr>
          <w:noProof/>
        </w:rPr>
        <w:t xml:space="preserve"> </w:t>
      </w:r>
      <w:bookmarkStart w:id="232" w:name="OCRUncertain299"/>
      <w:r>
        <w:rPr>
          <w:noProof/>
        </w:rPr>
        <w:t>%.</w:t>
      </w:r>
      <w:bookmarkEnd w:id="232"/>
    </w:p>
    <w:p w:rsidR="00000000" w:rsidRDefault="003B63D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</w:t>
      </w:r>
      <w:bookmarkStart w:id="233" w:name="OCRUncertain301"/>
      <w:r>
        <w:rPr>
          <w:rFonts w:ascii="Times New Roman" w:hAnsi="Times New Roman"/>
          <w:sz w:val="20"/>
        </w:rPr>
        <w:t>А</w:t>
      </w:r>
      <w:bookmarkEnd w:id="233"/>
      <w:r>
        <w:rPr>
          <w:rFonts w:ascii="Times New Roman" w:hAnsi="Times New Roman"/>
          <w:sz w:val="20"/>
        </w:rPr>
        <w:t xml:space="preserve"> ПРИЕМКИ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</w:pPr>
      <w:r>
        <w:rPr>
          <w:noProof/>
        </w:rPr>
        <w:t>3.1.</w:t>
      </w:r>
      <w:r>
        <w:t xml:space="preserve"> Приемку планок производят партия</w:t>
      </w:r>
      <w:bookmarkStart w:id="234" w:name="OCRUncertain303"/>
      <w:r>
        <w:t>м</w:t>
      </w:r>
      <w:bookmarkEnd w:id="234"/>
      <w:r>
        <w:t>и. Партией считаю</w:t>
      </w:r>
      <w:bookmarkStart w:id="235" w:name="OCRUncertain304"/>
      <w:r>
        <w:t xml:space="preserve">т </w:t>
      </w:r>
      <w:bookmarkEnd w:id="235"/>
      <w:r>
        <w:t xml:space="preserve">число </w:t>
      </w:r>
      <w:bookmarkStart w:id="236" w:name="OCRUncertain305"/>
      <w:r>
        <w:t>планок</w:t>
      </w:r>
      <w:bookmarkEnd w:id="236"/>
      <w:r>
        <w:t xml:space="preserve"> одного типа, марки, размера и одной породы древе</w:t>
      </w:r>
      <w:r>
        <w:softHyphen/>
        <w:t>сины.</w:t>
      </w:r>
    </w:p>
    <w:p w:rsidR="00000000" w:rsidRDefault="003B63D3">
      <w:pPr>
        <w:ind w:firstLine="284"/>
        <w:jc w:val="both"/>
      </w:pPr>
      <w:r>
        <w:t>Размер партии устанавлива</w:t>
      </w:r>
      <w:bookmarkStart w:id="237" w:name="OCRUncertain306"/>
      <w:r>
        <w:t>ю</w:t>
      </w:r>
      <w:bookmarkEnd w:id="237"/>
      <w:r>
        <w:t>т по согласовани</w:t>
      </w:r>
      <w:bookmarkStart w:id="238" w:name="OCRUncertain307"/>
      <w:r>
        <w:t>ю</w:t>
      </w:r>
      <w:bookmarkEnd w:id="238"/>
      <w:r>
        <w:t xml:space="preserve"> изготовителя с по</w:t>
      </w:r>
      <w:bookmarkStart w:id="239" w:name="OCRUncertain308"/>
      <w:r>
        <w:t>т</w:t>
      </w:r>
      <w:bookmarkEnd w:id="239"/>
      <w:r>
        <w:t>ребителем. Потребите</w:t>
      </w:r>
      <w:r>
        <w:t>ль имеет право производ</w:t>
      </w:r>
      <w:bookmarkStart w:id="240" w:name="OCRUncertain309"/>
      <w:r>
        <w:t>и</w:t>
      </w:r>
      <w:bookmarkEnd w:id="240"/>
      <w:r>
        <w:t>ть проверк</w:t>
      </w:r>
      <w:bookmarkStart w:id="241" w:name="OCRUncertain310"/>
      <w:r>
        <w:t>у</w:t>
      </w:r>
      <w:bookmarkEnd w:id="241"/>
      <w:r>
        <w:t xml:space="preserve"> соответствия планок требованиям, настоящего стандарта.</w:t>
      </w:r>
    </w:p>
    <w:p w:rsidR="00000000" w:rsidRDefault="003B63D3">
      <w:pPr>
        <w:ind w:firstLine="284"/>
        <w:jc w:val="both"/>
      </w:pPr>
      <w:r>
        <w:rPr>
          <w:noProof/>
        </w:rPr>
        <w:t>3.2.</w:t>
      </w:r>
      <w:r>
        <w:t xml:space="preserve"> В партии должно быть одинаковое число правых и левых: планок.</w:t>
      </w:r>
    </w:p>
    <w:p w:rsidR="00000000" w:rsidRDefault="003B63D3">
      <w:pPr>
        <w:ind w:firstLine="284"/>
        <w:jc w:val="both"/>
        <w:rPr>
          <w:noProof/>
        </w:rPr>
      </w:pPr>
      <w:r>
        <w:rPr>
          <w:noProof/>
        </w:rPr>
        <w:t>3.3.</w:t>
      </w:r>
      <w:r>
        <w:t xml:space="preserve"> Для проверки соответстви</w:t>
      </w:r>
      <w:bookmarkStart w:id="242" w:name="OCRUncertain311"/>
      <w:r>
        <w:t>я</w:t>
      </w:r>
      <w:bookmarkEnd w:id="242"/>
      <w:r>
        <w:t xml:space="preserve"> планок требованиям настояще</w:t>
      </w:r>
      <w:bookmarkStart w:id="243" w:name="OCRUncertain312"/>
      <w:r>
        <w:softHyphen/>
      </w:r>
      <w:bookmarkEnd w:id="243"/>
      <w:r>
        <w:t>го стандарта применяют выборочный одноступенчатый контроль по альтернативному признаку по Г</w:t>
      </w:r>
      <w:bookmarkStart w:id="244" w:name="OCRUncertain313"/>
      <w:r>
        <w:t>О</w:t>
      </w:r>
      <w:bookmarkEnd w:id="244"/>
      <w:r>
        <w:t>СТ 236</w:t>
      </w:r>
      <w:bookmarkStart w:id="245" w:name="OCRUncertain314"/>
      <w:r>
        <w:t>1</w:t>
      </w:r>
      <w:bookmarkEnd w:id="245"/>
      <w:r>
        <w:t>6</w:t>
      </w:r>
      <w:r>
        <w:rPr>
          <w:noProof/>
        </w:rPr>
        <w:t>—7</w:t>
      </w:r>
      <w:bookmarkStart w:id="246" w:name="OCRUncertain315"/>
      <w:r>
        <w:rPr>
          <w:noProof/>
        </w:rPr>
        <w:t>9.</w:t>
      </w:r>
      <w:bookmarkEnd w:id="246"/>
    </w:p>
    <w:p w:rsidR="00000000" w:rsidRDefault="003B63D3">
      <w:pPr>
        <w:ind w:firstLine="284"/>
        <w:jc w:val="both"/>
        <w:rPr>
          <w:noProof/>
        </w:rPr>
      </w:pPr>
      <w:r>
        <w:t>Планы контроля при приемочном уровне дефектности</w:t>
      </w:r>
      <w:r>
        <w:rPr>
          <w:noProof/>
        </w:rPr>
        <w:t xml:space="preserve"> 4 %</w:t>
      </w:r>
      <w:r>
        <w:t xml:space="preserve"> приведены в табл.</w:t>
      </w:r>
      <w:r>
        <w:rPr>
          <w:noProof/>
        </w:rPr>
        <w:t xml:space="preserve"> 4.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right"/>
      </w:pPr>
      <w:r>
        <w:t>Табл</w:t>
      </w:r>
      <w:bookmarkStart w:id="247" w:name="OCRUncertain254"/>
      <w:r>
        <w:t>и</w:t>
      </w:r>
      <w:bookmarkEnd w:id="247"/>
      <w:r>
        <w:t>ца</w:t>
      </w:r>
      <w:r>
        <w:rPr>
          <w:noProof/>
        </w:rPr>
        <w:t xml:space="preserve"> 4</w:t>
      </w:r>
    </w:p>
    <w:p w:rsidR="00000000" w:rsidRDefault="003B63D3">
      <w:pPr>
        <w:jc w:val="center"/>
      </w:pPr>
      <w:r>
        <w:t>шт.</w:t>
      </w:r>
    </w:p>
    <w:p w:rsidR="00000000" w:rsidRDefault="003B63D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1288"/>
        <w:gridCol w:w="1288"/>
        <w:gridCol w:w="12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Размер парт</w:t>
            </w:r>
            <w:bookmarkStart w:id="248" w:name="OCRUncertain316"/>
            <w:r>
              <w:rPr>
                <w:sz w:val="18"/>
              </w:rPr>
              <w:t>и</w:t>
            </w:r>
            <w:bookmarkEnd w:id="248"/>
            <w:r>
              <w:rPr>
                <w:sz w:val="18"/>
              </w:rPr>
              <w:t>и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Объем выборк</w:t>
            </w:r>
            <w:bookmarkStart w:id="249" w:name="OCRUncertain318"/>
            <w:r>
              <w:rPr>
                <w:sz w:val="18"/>
              </w:rPr>
              <w:t>и</w:t>
            </w:r>
            <w:bookmarkEnd w:id="249"/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Приемочно</w:t>
            </w:r>
            <w:bookmarkStart w:id="250" w:name="OCRUncertain319"/>
            <w:r>
              <w:rPr>
                <w:sz w:val="18"/>
              </w:rPr>
              <w:t xml:space="preserve">е </w:t>
            </w:r>
            <w:bookmarkEnd w:id="250"/>
            <w:r>
              <w:rPr>
                <w:sz w:val="18"/>
              </w:rPr>
              <w:t>число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Бр</w:t>
            </w:r>
            <w:bookmarkStart w:id="251" w:name="OCRUncertain320"/>
            <w:r>
              <w:rPr>
                <w:sz w:val="18"/>
              </w:rPr>
              <w:t>а</w:t>
            </w:r>
            <w:bookmarkEnd w:id="251"/>
            <w:r>
              <w:rPr>
                <w:sz w:val="18"/>
              </w:rPr>
              <w:t>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 280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rPr>
                <w:sz w:val="18"/>
              </w:rPr>
            </w:pPr>
            <w:r>
              <w:rPr>
                <w:sz w:val="18"/>
              </w:rPr>
              <w:t>Св.  2</w:t>
            </w:r>
            <w:bookmarkStart w:id="252" w:name="OCRUncertain322"/>
            <w:r>
              <w:rPr>
                <w:sz w:val="18"/>
              </w:rPr>
              <w:t>80</w:t>
            </w:r>
            <w:bookmarkEnd w:id="252"/>
            <w:r>
              <w:rPr>
                <w:sz w:val="18"/>
              </w:rPr>
              <w:t xml:space="preserve">  до      5</w:t>
            </w:r>
            <w:bookmarkStart w:id="253" w:name="OCRUncertain324"/>
            <w:r>
              <w:rPr>
                <w:sz w:val="18"/>
              </w:rPr>
              <w:t>00</w:t>
            </w:r>
            <w:bookmarkEnd w:id="253"/>
            <w:r>
              <w:rPr>
                <w:sz w:val="18"/>
              </w:rPr>
              <w:t xml:space="preserve"> включ.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rPr>
                <w:noProof/>
                <w:sz w:val="18"/>
              </w:rPr>
            </w:pPr>
            <w:r>
              <w:rPr>
                <w:sz w:val="18"/>
              </w:rPr>
              <w:t xml:space="preserve"> »</w:t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>
              <w:rPr>
                <w:noProof/>
                <w:sz w:val="18"/>
              </w:rPr>
              <w:t xml:space="preserve">500 </w:t>
            </w:r>
            <w:r>
              <w:rPr>
                <w:sz w:val="18"/>
              </w:rPr>
              <w:t xml:space="preserve">  »</w:t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>1</w:t>
            </w:r>
            <w:bookmarkStart w:id="254" w:name="OCRUncertain329"/>
            <w:r>
              <w:rPr>
                <w:noProof/>
                <w:sz w:val="18"/>
              </w:rPr>
              <w:t>2</w:t>
            </w:r>
            <w:bookmarkEnd w:id="254"/>
            <w:r>
              <w:rPr>
                <w:noProof/>
                <w:sz w:val="18"/>
              </w:rPr>
              <w:t xml:space="preserve">00 </w:t>
            </w:r>
            <w:bookmarkStart w:id="255" w:name="OCRUncertain330"/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>»</w:t>
            </w:r>
            <w:bookmarkEnd w:id="255"/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rPr>
                <w:noProof/>
                <w:sz w:val="18"/>
              </w:rPr>
            </w:pPr>
            <w:bookmarkStart w:id="256" w:name="OCRUncertain331"/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»</w:t>
            </w:r>
            <w:bookmarkEnd w:id="256"/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1200 </w:t>
            </w:r>
            <w:bookmarkStart w:id="257" w:name="OCRUncertain332"/>
            <w:r>
              <w:rPr>
                <w:sz w:val="18"/>
              </w:rPr>
              <w:t xml:space="preserve">  </w:t>
            </w:r>
            <w:r>
              <w:rPr>
                <w:noProof/>
                <w:sz w:val="18"/>
              </w:rPr>
              <w:t>»</w:t>
            </w:r>
            <w:bookmarkEnd w:id="257"/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 xml:space="preserve">3200 </w:t>
            </w:r>
            <w:bookmarkStart w:id="258" w:name="OCRUncertain333"/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>»</w:t>
            </w:r>
            <w:bookmarkEnd w:id="258"/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rPr>
                <w:noProof/>
                <w:sz w:val="18"/>
              </w:rPr>
            </w:pPr>
            <w:bookmarkStart w:id="259" w:name="OCRUncertain334"/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»</w:t>
            </w:r>
            <w:bookmarkEnd w:id="259"/>
            <w:r>
              <w:rPr>
                <w:sz w:val="18"/>
              </w:rPr>
              <w:t xml:space="preserve">  </w:t>
            </w:r>
            <w:r>
              <w:rPr>
                <w:noProof/>
                <w:sz w:val="18"/>
              </w:rPr>
              <w:t xml:space="preserve">3200 </w:t>
            </w:r>
            <w:bookmarkStart w:id="260" w:name="OCRUncertain335"/>
            <w:r>
              <w:rPr>
                <w:sz w:val="18"/>
              </w:rPr>
              <w:t xml:space="preserve">  </w:t>
            </w:r>
            <w:r>
              <w:rPr>
                <w:noProof/>
                <w:sz w:val="18"/>
              </w:rPr>
              <w:t>»</w:t>
            </w:r>
            <w:bookmarkEnd w:id="260"/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noProof/>
                <w:sz w:val="18"/>
              </w:rPr>
              <w:t xml:space="preserve">10000 </w:t>
            </w:r>
            <w:bookmarkStart w:id="261" w:name="OCRUncertain336"/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>»</w:t>
            </w:r>
            <w:bookmarkEnd w:id="261"/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  <w:bookmarkStart w:id="262" w:name="OCRUncertain337"/>
            <w:r>
              <w:rPr>
                <w:noProof/>
                <w:sz w:val="18"/>
              </w:rPr>
              <w:t>0</w:t>
            </w:r>
            <w:bookmarkEnd w:id="262"/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rPr>
                <w:noProof/>
                <w:sz w:val="18"/>
              </w:rPr>
            </w:pPr>
            <w:bookmarkStart w:id="263" w:name="OCRUncertain338"/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»</w:t>
            </w:r>
            <w:bookmarkEnd w:id="263"/>
            <w:r>
              <w:rPr>
                <w:noProof/>
                <w:sz w:val="18"/>
              </w:rPr>
              <w:t xml:space="preserve"> </w:t>
            </w:r>
            <w:bookmarkStart w:id="264" w:name="OCRUncertain339"/>
            <w:r>
              <w:rPr>
                <w:noProof/>
                <w:sz w:val="18"/>
              </w:rPr>
              <w:t>10</w:t>
            </w:r>
            <w:bookmarkEnd w:id="264"/>
            <w:r>
              <w:rPr>
                <w:noProof/>
                <w:sz w:val="18"/>
              </w:rPr>
              <w:t xml:space="preserve">000 </w:t>
            </w:r>
            <w:bookmarkStart w:id="265" w:name="OCRUncertain340"/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»</w:t>
            </w:r>
            <w:bookmarkEnd w:id="265"/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noProof/>
                <w:sz w:val="18"/>
              </w:rPr>
              <w:t xml:space="preserve">36000 </w:t>
            </w:r>
            <w:bookmarkStart w:id="266" w:name="OCRUncertain341"/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>»</w:t>
            </w:r>
            <w:bookmarkEnd w:id="266"/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125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rPr>
                <w:noProof/>
                <w:sz w:val="18"/>
              </w:rPr>
            </w:pPr>
            <w:bookmarkStart w:id="267" w:name="OCRUncertain342"/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»</w:t>
            </w:r>
            <w:bookmarkEnd w:id="267"/>
            <w:r>
              <w:rPr>
                <w:noProof/>
                <w:sz w:val="18"/>
              </w:rPr>
              <w:t xml:space="preserve"> 3</w:t>
            </w:r>
            <w:r>
              <w:rPr>
                <w:sz w:val="18"/>
              </w:rPr>
              <w:t>5</w:t>
            </w:r>
            <w:r>
              <w:rPr>
                <w:noProof/>
                <w:sz w:val="18"/>
              </w:rPr>
              <w:t xml:space="preserve">000 </w:t>
            </w:r>
            <w:bookmarkStart w:id="268" w:name="OCRUncertain343"/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»</w:t>
            </w:r>
            <w:bookmarkEnd w:id="268"/>
            <w:r>
              <w:rPr>
                <w:noProof/>
                <w:sz w:val="18"/>
              </w:rPr>
              <w:t xml:space="preserve"> 150000 </w:t>
            </w:r>
            <w:bookmarkStart w:id="269" w:name="OCRUncertain344"/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>»</w:t>
            </w:r>
            <w:bookmarkEnd w:id="269"/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bookmarkStart w:id="270" w:name="OCRUncertain345"/>
            <w:r>
              <w:rPr>
                <w:sz w:val="18"/>
              </w:rPr>
              <w:t>0</w:t>
            </w:r>
            <w:bookmarkEnd w:id="270"/>
          </w:p>
        </w:tc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2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rPr>
                <w:sz w:val="18"/>
              </w:rPr>
            </w:pPr>
            <w:r>
              <w:rPr>
                <w:sz w:val="18"/>
              </w:rPr>
              <w:t>Более 150000</w:t>
            </w:r>
          </w:p>
        </w:tc>
        <w:tc>
          <w:tcPr>
            <w:tcW w:w="12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315</w:t>
            </w:r>
          </w:p>
        </w:tc>
        <w:tc>
          <w:tcPr>
            <w:tcW w:w="12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128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</w:tr>
    </w:tbl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</w:pPr>
      <w:r>
        <w:rPr>
          <w:noProof/>
        </w:rPr>
        <w:t>3.4.</w:t>
      </w:r>
      <w:r>
        <w:t xml:space="preserve"> Приемочный контроль планок осуществляют в следующем поря</w:t>
      </w:r>
      <w:bookmarkStart w:id="271" w:name="OCRUncertain349"/>
      <w:r>
        <w:t>д</w:t>
      </w:r>
      <w:bookmarkEnd w:id="271"/>
      <w:r>
        <w:t>ке:</w:t>
      </w:r>
    </w:p>
    <w:p w:rsidR="00000000" w:rsidRDefault="003B63D3">
      <w:pPr>
        <w:ind w:firstLine="284"/>
        <w:jc w:val="both"/>
        <w:rPr>
          <w:noProof/>
        </w:rPr>
      </w:pPr>
      <w:r>
        <w:t xml:space="preserve">отбирают от партии </w:t>
      </w:r>
      <w:bookmarkStart w:id="272" w:name="OCRUncertain350"/>
      <w:r>
        <w:t>число</w:t>
      </w:r>
      <w:bookmarkEnd w:id="272"/>
      <w:r>
        <w:t xml:space="preserve"> планок, соответствующее объему вы</w:t>
      </w:r>
      <w:bookmarkStart w:id="273" w:name="OCRUncertain351"/>
      <w:r>
        <w:softHyphen/>
      </w:r>
      <w:bookmarkEnd w:id="273"/>
      <w:r>
        <w:t>борки для да</w:t>
      </w:r>
      <w:bookmarkStart w:id="274" w:name="OCRUncertain352"/>
      <w:r>
        <w:t>н</w:t>
      </w:r>
      <w:bookmarkEnd w:id="274"/>
      <w:r>
        <w:t>ного объ</w:t>
      </w:r>
      <w:bookmarkStart w:id="275" w:name="OCRUncertain353"/>
      <w:r>
        <w:t>е</w:t>
      </w:r>
      <w:bookmarkEnd w:id="275"/>
      <w:r>
        <w:t>ма партии; отбор плано</w:t>
      </w:r>
      <w:bookmarkStart w:id="276" w:name="OCRUncertain354"/>
      <w:r>
        <w:t>к</w:t>
      </w:r>
      <w:bookmarkEnd w:id="276"/>
      <w:r>
        <w:t xml:space="preserve"> в выбор</w:t>
      </w:r>
      <w:bookmarkStart w:id="277" w:name="OCRUncertain355"/>
      <w:r>
        <w:t>к</w:t>
      </w:r>
      <w:bookmarkEnd w:id="277"/>
      <w:r>
        <w:t xml:space="preserve">у </w:t>
      </w:r>
      <w:bookmarkStart w:id="278" w:name="OCRUncertain356"/>
      <w:r>
        <w:t>следует осуществлять</w:t>
      </w:r>
      <w:bookmarkEnd w:id="278"/>
      <w:r>
        <w:t xml:space="preserve"> методом случайного отбора по ГОСТ</w:t>
      </w:r>
      <w:r>
        <w:rPr>
          <w:noProof/>
        </w:rPr>
        <w:t xml:space="preserve"> 18321—73;</w:t>
      </w:r>
    </w:p>
    <w:p w:rsidR="00000000" w:rsidRDefault="003B63D3">
      <w:pPr>
        <w:ind w:firstLine="284"/>
        <w:jc w:val="both"/>
      </w:pPr>
      <w:r>
        <w:t>проверяют каждую планку в выборке на соответ</w:t>
      </w:r>
      <w:r>
        <w:t>ствие требова</w:t>
      </w:r>
      <w:r>
        <w:softHyphen/>
        <w:t>ниям настоящего ста</w:t>
      </w:r>
      <w:bookmarkStart w:id="279" w:name="OCRUncertain357"/>
      <w:r>
        <w:t>н</w:t>
      </w:r>
      <w:bookmarkEnd w:id="279"/>
      <w:r>
        <w:t>дарта и определяют число плано</w:t>
      </w:r>
      <w:bookmarkStart w:id="280" w:name="OCRUncertain358"/>
      <w:r>
        <w:t>к</w:t>
      </w:r>
      <w:bookmarkEnd w:id="280"/>
      <w:r>
        <w:t xml:space="preserve"> с дефек</w:t>
      </w:r>
      <w:r>
        <w:softHyphen/>
        <w:t>тами;</w:t>
      </w:r>
    </w:p>
    <w:p w:rsidR="00000000" w:rsidRDefault="003B63D3">
      <w:pPr>
        <w:ind w:firstLine="284"/>
        <w:jc w:val="both"/>
      </w:pPr>
      <w:r>
        <w:t>сра</w:t>
      </w:r>
      <w:bookmarkStart w:id="281" w:name="OCRUncertain359"/>
      <w:r>
        <w:t>в</w:t>
      </w:r>
      <w:bookmarkEnd w:id="281"/>
      <w:r>
        <w:t xml:space="preserve">нивают число дефектных планок с </w:t>
      </w:r>
      <w:bookmarkStart w:id="282" w:name="OCRUncertain360"/>
      <w:r>
        <w:t>приемочным</w:t>
      </w:r>
      <w:bookmarkEnd w:id="282"/>
      <w:r>
        <w:t xml:space="preserve"> и браковоч</w:t>
      </w:r>
      <w:r>
        <w:softHyphen/>
        <w:t xml:space="preserve">ным числами, установленными для данного объема </w:t>
      </w:r>
      <w:bookmarkStart w:id="283" w:name="OCRUncertain361"/>
      <w:r>
        <w:t>выборки;</w:t>
      </w:r>
      <w:bookmarkEnd w:id="283"/>
    </w:p>
    <w:p w:rsidR="00000000" w:rsidRDefault="003B63D3">
      <w:pPr>
        <w:ind w:firstLine="284"/>
        <w:jc w:val="both"/>
      </w:pPr>
      <w:r>
        <w:t>партию принимают, если число дефектных план</w:t>
      </w:r>
      <w:bookmarkStart w:id="284" w:name="OCRUncertain362"/>
      <w:r>
        <w:t>о</w:t>
      </w:r>
      <w:bookmarkEnd w:id="284"/>
      <w:r>
        <w:t xml:space="preserve">к в </w:t>
      </w:r>
      <w:bookmarkStart w:id="285" w:name="OCRUncertain363"/>
      <w:r>
        <w:t>выборке меньше</w:t>
      </w:r>
      <w:bookmarkEnd w:id="285"/>
      <w:r>
        <w:t xml:space="preserve"> или равно приемочному числу;</w:t>
      </w:r>
    </w:p>
    <w:p w:rsidR="00000000" w:rsidRDefault="003B63D3">
      <w:pPr>
        <w:ind w:firstLine="284"/>
        <w:jc w:val="both"/>
      </w:pPr>
      <w:r>
        <w:t>партию не пр</w:t>
      </w:r>
      <w:bookmarkStart w:id="286" w:name="OCRUncertain364"/>
      <w:r>
        <w:t>и</w:t>
      </w:r>
      <w:bookmarkEnd w:id="286"/>
      <w:r>
        <w:t>ни</w:t>
      </w:r>
      <w:bookmarkStart w:id="287" w:name="OCRUncertain365"/>
      <w:r>
        <w:t>м</w:t>
      </w:r>
      <w:bookmarkEnd w:id="287"/>
      <w:r>
        <w:t xml:space="preserve">ают, если </w:t>
      </w:r>
      <w:bookmarkStart w:id="288" w:name="OCRUncertain366"/>
      <w:r>
        <w:t>ч</w:t>
      </w:r>
      <w:bookmarkEnd w:id="288"/>
      <w:r>
        <w:t>исло дефектных планок в выбор</w:t>
      </w:r>
      <w:r>
        <w:softHyphen/>
        <w:t>ке равно или больше браковочного ч</w:t>
      </w:r>
      <w:bookmarkStart w:id="289" w:name="OCRUncertain367"/>
      <w:r>
        <w:t>и</w:t>
      </w:r>
      <w:bookmarkEnd w:id="289"/>
      <w:r>
        <w:t>сла.</w:t>
      </w:r>
    </w:p>
    <w:p w:rsidR="00000000" w:rsidRDefault="003B63D3">
      <w:pPr>
        <w:ind w:firstLine="284"/>
        <w:jc w:val="both"/>
      </w:pPr>
      <w:r>
        <w:rPr>
          <w:noProof/>
        </w:rPr>
        <w:t>3.5.</w:t>
      </w:r>
      <w:r>
        <w:t xml:space="preserve"> По числу дефектных планок в выборке определяют их про</w:t>
      </w:r>
      <w:r>
        <w:softHyphen/>
        <w:t>цент во всей партии. Это число планок в приемку и поставку не включают</w:t>
      </w:r>
      <w:r>
        <w:t>.</w:t>
      </w:r>
    </w:p>
    <w:p w:rsidR="00000000" w:rsidRDefault="003B63D3">
      <w:pPr>
        <w:ind w:firstLine="284"/>
        <w:jc w:val="both"/>
      </w:pPr>
      <w:r>
        <w:rPr>
          <w:noProof/>
        </w:rPr>
        <w:t>3.6.</w:t>
      </w:r>
      <w:r>
        <w:t xml:space="preserve"> Планки учитывают в квадратных метрах с погрешность</w:t>
      </w:r>
      <w:bookmarkStart w:id="290" w:name="OCRUncertain368"/>
      <w:r>
        <w:t xml:space="preserve">ю </w:t>
      </w:r>
      <w:bookmarkEnd w:id="290"/>
      <w:r>
        <w:t>до</w:t>
      </w:r>
      <w:r>
        <w:rPr>
          <w:noProof/>
        </w:rPr>
        <w:t xml:space="preserve"> 0,01</w:t>
      </w:r>
      <w:r>
        <w:t xml:space="preserve"> м</w:t>
      </w:r>
      <w:r>
        <w:rPr>
          <w:vertAlign w:val="superscript"/>
        </w:rPr>
        <w:t>2</w:t>
      </w:r>
      <w:r>
        <w:t xml:space="preserve"> и в штуках. Площадь планки определяют по лицевой стороне без учета ширины гребня. Предельные отклонения в расче</w:t>
      </w:r>
      <w:bookmarkStart w:id="291" w:name="OCRUncertain371"/>
      <w:r>
        <w:t xml:space="preserve">т </w:t>
      </w:r>
      <w:bookmarkEnd w:id="291"/>
      <w:r>
        <w:t>не принимают.</w:t>
      </w:r>
    </w:p>
    <w:p w:rsidR="00000000" w:rsidRDefault="003B63D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</w:t>
      </w:r>
      <w:r>
        <w:rPr>
          <w:rFonts w:ascii="Times New Roman" w:hAnsi="Times New Roman"/>
          <w:sz w:val="20"/>
        </w:rPr>
        <w:t xml:space="preserve"> МЕТОДЫ КОНТРОЛЯ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  <w:rPr>
          <w:noProof/>
        </w:rPr>
      </w:pPr>
      <w:r>
        <w:rPr>
          <w:noProof/>
        </w:rPr>
        <w:t>4.1.</w:t>
      </w:r>
      <w:r>
        <w:t xml:space="preserve"> Отобранные планки </w:t>
      </w:r>
      <w:bookmarkStart w:id="292" w:name="OCRUncertain372"/>
      <w:r>
        <w:t>п</w:t>
      </w:r>
      <w:bookmarkEnd w:id="292"/>
      <w:r>
        <w:t xml:space="preserve">роверяют поштучно. Размеры и </w:t>
      </w:r>
      <w:bookmarkStart w:id="293" w:name="OCRUncertain373"/>
      <w:r>
        <w:t>форму</w:t>
      </w:r>
      <w:bookmarkEnd w:id="293"/>
      <w:r>
        <w:t xml:space="preserve"> планок проверяют пр</w:t>
      </w:r>
      <w:bookmarkStart w:id="294" w:name="OCRUncertain374"/>
      <w:r>
        <w:t>и</w:t>
      </w:r>
      <w:bookmarkEnd w:id="294"/>
      <w:r>
        <w:t xml:space="preserve"> их влажности</w:t>
      </w:r>
      <w:r>
        <w:rPr>
          <w:noProof/>
        </w:rPr>
        <w:t xml:space="preserve"> (9</w:t>
      </w:r>
      <w:r>
        <w:t xml:space="preserve"> </w:t>
      </w:r>
      <w:r>
        <w:rPr>
          <w:noProof/>
        </w:rPr>
        <w:t>±</w:t>
      </w:r>
      <w:r>
        <w:t xml:space="preserve"> </w:t>
      </w:r>
      <w:r>
        <w:rPr>
          <w:noProof/>
        </w:rPr>
        <w:t xml:space="preserve">3) </w:t>
      </w:r>
      <w:bookmarkStart w:id="295" w:name="OCRUncertain375"/>
      <w:r>
        <w:rPr>
          <w:noProof/>
        </w:rPr>
        <w:t>%.</w:t>
      </w:r>
      <w:bookmarkEnd w:id="295"/>
    </w:p>
    <w:p w:rsidR="00000000" w:rsidRDefault="003B63D3">
      <w:pPr>
        <w:ind w:firstLine="284"/>
        <w:jc w:val="both"/>
      </w:pPr>
      <w:r>
        <w:t>Длину и ширину планок измеряют по лицевым сторонам: дли</w:t>
      </w:r>
      <w:r>
        <w:softHyphen/>
        <w:t>ну</w:t>
      </w:r>
      <w:r>
        <w:rPr>
          <w:noProof/>
        </w:rPr>
        <w:t xml:space="preserve"> —</w:t>
      </w:r>
      <w:r>
        <w:t xml:space="preserve"> параллельно, а ширину перпендикулярно к продольны</w:t>
      </w:r>
      <w:bookmarkStart w:id="296" w:name="OCRUncertain376"/>
      <w:r>
        <w:t xml:space="preserve">м </w:t>
      </w:r>
      <w:bookmarkEnd w:id="296"/>
      <w:r>
        <w:t>осям планок.</w:t>
      </w:r>
    </w:p>
    <w:p w:rsidR="00000000" w:rsidRDefault="003B63D3">
      <w:pPr>
        <w:ind w:firstLine="284"/>
        <w:jc w:val="both"/>
      </w:pPr>
      <w:r>
        <w:t>Толщину планок измеряют по торцам к посеред</w:t>
      </w:r>
      <w:bookmarkStart w:id="297" w:name="OCRUncertain377"/>
      <w:r>
        <w:t>и</w:t>
      </w:r>
      <w:bookmarkEnd w:id="297"/>
      <w:r>
        <w:t xml:space="preserve">не длины </w:t>
      </w:r>
      <w:bookmarkStart w:id="298" w:name="OCRUncertain378"/>
      <w:r>
        <w:t>планок.</w:t>
      </w:r>
      <w:bookmarkEnd w:id="298"/>
    </w:p>
    <w:p w:rsidR="00000000" w:rsidRDefault="003B63D3">
      <w:pPr>
        <w:ind w:firstLine="284"/>
        <w:jc w:val="both"/>
        <w:rPr>
          <w:noProof/>
        </w:rPr>
      </w:pPr>
      <w:r>
        <w:t>Для и</w:t>
      </w:r>
      <w:r>
        <w:t>змерен</w:t>
      </w:r>
      <w:bookmarkStart w:id="299" w:name="OCRUncertain379"/>
      <w:r>
        <w:t>и</w:t>
      </w:r>
      <w:bookmarkEnd w:id="299"/>
      <w:r>
        <w:t>я применяют предельные калибры по ГОСТ 1</w:t>
      </w:r>
      <w:r>
        <w:rPr>
          <w:noProof/>
        </w:rPr>
        <w:t>5876—70,</w:t>
      </w:r>
      <w:r>
        <w:t xml:space="preserve"> штангенциркули по ГОСТ</w:t>
      </w:r>
      <w:r>
        <w:rPr>
          <w:noProof/>
        </w:rPr>
        <w:t xml:space="preserve"> 166—80,</w:t>
      </w:r>
      <w:r>
        <w:t xml:space="preserve"> а для измере</w:t>
      </w:r>
      <w:bookmarkStart w:id="300" w:name="OCRUncertain381"/>
      <w:r>
        <w:t>н</w:t>
      </w:r>
      <w:bookmarkEnd w:id="300"/>
      <w:r>
        <w:t>ия тол</w:t>
      </w:r>
      <w:r>
        <w:softHyphen/>
        <w:t>щины планок</w:t>
      </w:r>
      <w:r>
        <w:rPr>
          <w:noProof/>
        </w:rPr>
        <w:t xml:space="preserve"> —</w:t>
      </w:r>
      <w:r>
        <w:t xml:space="preserve"> индикато</w:t>
      </w:r>
      <w:bookmarkStart w:id="301" w:name="OCRUncertain382"/>
      <w:r>
        <w:t>р</w:t>
      </w:r>
      <w:bookmarkEnd w:id="301"/>
      <w:r>
        <w:t xml:space="preserve">ные </w:t>
      </w:r>
      <w:bookmarkStart w:id="302" w:name="OCRUncertain383"/>
      <w:r>
        <w:t>толщиномеры</w:t>
      </w:r>
      <w:bookmarkEnd w:id="302"/>
      <w:r>
        <w:t xml:space="preserve"> по ГОСТ</w:t>
      </w:r>
      <w:r>
        <w:rPr>
          <w:noProof/>
        </w:rPr>
        <w:t xml:space="preserve"> 11358—74.</w:t>
      </w:r>
    </w:p>
    <w:p w:rsidR="00000000" w:rsidRDefault="003B63D3">
      <w:pPr>
        <w:ind w:firstLine="284"/>
        <w:jc w:val="both"/>
        <w:rPr>
          <w:noProof/>
        </w:rPr>
      </w:pPr>
      <w:r>
        <w:t>Размеры пазов и гребней проверяют контрольны</w:t>
      </w:r>
      <w:bookmarkStart w:id="303" w:name="OCRUncertain384"/>
      <w:r>
        <w:t>м</w:t>
      </w:r>
      <w:bookmarkEnd w:id="303"/>
      <w:r>
        <w:t xml:space="preserve">и калибрами </w:t>
      </w:r>
      <w:bookmarkStart w:id="304" w:name="OCRUncertain385"/>
      <w:r>
        <w:t>л</w:t>
      </w:r>
      <w:bookmarkEnd w:id="304"/>
      <w:r>
        <w:t xml:space="preserve">ибо </w:t>
      </w:r>
      <w:bookmarkStart w:id="305" w:name="OCRUncertain386"/>
      <w:r>
        <w:t>штангенглубиномерами по</w:t>
      </w:r>
      <w:bookmarkEnd w:id="305"/>
      <w:r>
        <w:t xml:space="preserve"> ГОСТ</w:t>
      </w:r>
      <w:r>
        <w:rPr>
          <w:noProof/>
        </w:rPr>
        <w:t xml:space="preserve"> 162—80.</w:t>
      </w:r>
    </w:p>
    <w:p w:rsidR="00000000" w:rsidRDefault="003B63D3">
      <w:pPr>
        <w:ind w:firstLine="284"/>
        <w:jc w:val="both"/>
      </w:pPr>
      <w:r>
        <w:rPr>
          <w:noProof/>
        </w:rPr>
        <w:t>4.2.</w:t>
      </w:r>
      <w:r>
        <w:t xml:space="preserve"> Откло</w:t>
      </w:r>
      <w:bookmarkStart w:id="306" w:name="OCRUncertain387"/>
      <w:r>
        <w:t>н</w:t>
      </w:r>
      <w:bookmarkEnd w:id="306"/>
      <w:r>
        <w:t>е</w:t>
      </w:r>
      <w:bookmarkStart w:id="307" w:name="OCRUncertain388"/>
      <w:r>
        <w:t>н</w:t>
      </w:r>
      <w:bookmarkEnd w:id="307"/>
      <w:r>
        <w:t xml:space="preserve">ие от параллельности </w:t>
      </w:r>
      <w:bookmarkStart w:id="308" w:name="OCRUncertain389"/>
      <w:r>
        <w:t>пластей</w:t>
      </w:r>
      <w:bookmarkEnd w:id="308"/>
      <w:r>
        <w:t xml:space="preserve"> определяют изме</w:t>
      </w:r>
      <w:r>
        <w:softHyphen/>
        <w:t xml:space="preserve">рением толщины планки, а отклонение от параллельности кромок </w:t>
      </w:r>
      <w:r>
        <w:rPr>
          <w:noProof/>
        </w:rPr>
        <w:t xml:space="preserve">— </w:t>
      </w:r>
      <w:bookmarkStart w:id="309" w:name="OCRUncertain391"/>
      <w:r>
        <w:t>и</w:t>
      </w:r>
      <w:bookmarkEnd w:id="309"/>
      <w:r>
        <w:t xml:space="preserve">змерением </w:t>
      </w:r>
      <w:bookmarkStart w:id="310" w:name="OCRUncertain392"/>
      <w:r>
        <w:t>ширины</w:t>
      </w:r>
      <w:bookmarkEnd w:id="310"/>
      <w:r>
        <w:t xml:space="preserve"> пла</w:t>
      </w:r>
      <w:bookmarkStart w:id="311" w:name="OCRUncertain393"/>
      <w:r>
        <w:t>н</w:t>
      </w:r>
      <w:bookmarkEnd w:id="311"/>
      <w:r>
        <w:t>ки штангенциркулем по ГОСТ</w:t>
      </w:r>
      <w:r>
        <w:rPr>
          <w:noProof/>
        </w:rPr>
        <w:t xml:space="preserve"> 166—80. </w:t>
      </w:r>
      <w:r>
        <w:t xml:space="preserve">Измерение </w:t>
      </w:r>
      <w:bookmarkStart w:id="312" w:name="OCRUncertain395"/>
      <w:r>
        <w:t>производят</w:t>
      </w:r>
      <w:bookmarkEnd w:id="312"/>
      <w:r>
        <w:t xml:space="preserve"> в трех точках</w:t>
      </w:r>
      <w:r>
        <w:rPr>
          <w:noProof/>
        </w:rPr>
        <w:t xml:space="preserve"> —</w:t>
      </w:r>
      <w:r>
        <w:t xml:space="preserve"> пос</w:t>
      </w:r>
      <w:bookmarkStart w:id="313" w:name="OCRUncertain396"/>
      <w:r>
        <w:t>е</w:t>
      </w:r>
      <w:bookmarkEnd w:id="313"/>
      <w:r>
        <w:t>ред</w:t>
      </w:r>
      <w:bookmarkStart w:id="314" w:name="OCRUncertain397"/>
      <w:r>
        <w:t>и</w:t>
      </w:r>
      <w:bookmarkEnd w:id="314"/>
      <w:r>
        <w:t xml:space="preserve">не и у торцов </w:t>
      </w:r>
      <w:bookmarkStart w:id="315" w:name="OCRUncertain398"/>
      <w:r>
        <w:t>планки.</w:t>
      </w:r>
      <w:bookmarkEnd w:id="315"/>
    </w:p>
    <w:p w:rsidR="00000000" w:rsidRDefault="003B63D3">
      <w:pPr>
        <w:ind w:firstLine="284"/>
        <w:jc w:val="both"/>
      </w:pPr>
      <w:r>
        <w:rPr>
          <w:noProof/>
        </w:rPr>
        <w:t>4.3.</w:t>
      </w:r>
      <w:r>
        <w:t xml:space="preserve"> Отклонение от плоскостности пла</w:t>
      </w:r>
      <w:bookmarkStart w:id="316" w:name="OCRUncertain399"/>
      <w:r>
        <w:t>н</w:t>
      </w:r>
      <w:bookmarkEnd w:id="316"/>
      <w:r>
        <w:t>ок определяют повероч</w:t>
      </w:r>
      <w:r>
        <w:softHyphen/>
      </w:r>
      <w:bookmarkStart w:id="317" w:name="OCRUncertain400"/>
      <w:r>
        <w:t>н</w:t>
      </w:r>
      <w:bookmarkEnd w:id="317"/>
      <w:r>
        <w:t>ыми линейками по ГОСТ</w:t>
      </w:r>
      <w:r>
        <w:rPr>
          <w:noProof/>
        </w:rPr>
        <w:t xml:space="preserve"> 8026—75</w:t>
      </w:r>
      <w:r>
        <w:t xml:space="preserve"> и щупами по ГОСТ</w:t>
      </w:r>
      <w:r>
        <w:rPr>
          <w:noProof/>
        </w:rPr>
        <w:t xml:space="preserve"> 882—75, </w:t>
      </w:r>
      <w:r>
        <w:t>измере</w:t>
      </w:r>
      <w:bookmarkStart w:id="318" w:name="OCRUncertain401"/>
      <w:r>
        <w:t>н</w:t>
      </w:r>
      <w:bookmarkEnd w:id="318"/>
      <w:r>
        <w:t xml:space="preserve">ием максимального зазора </w:t>
      </w:r>
      <w:bookmarkStart w:id="319" w:name="OCRUncertain402"/>
      <w:r>
        <w:t>между</w:t>
      </w:r>
      <w:bookmarkEnd w:id="319"/>
      <w:r>
        <w:t xml:space="preserve"> поверхностями планки и поверочной линейки. </w:t>
      </w:r>
    </w:p>
    <w:p w:rsidR="00000000" w:rsidRDefault="003B63D3">
      <w:pPr>
        <w:ind w:firstLine="284"/>
        <w:jc w:val="both"/>
      </w:pPr>
      <w:r>
        <w:rPr>
          <w:noProof/>
        </w:rPr>
        <w:t>4.4.</w:t>
      </w:r>
      <w:r>
        <w:t xml:space="preserve"> Отклонение от </w:t>
      </w:r>
      <w:bookmarkStart w:id="320" w:name="OCRUncertain404"/>
      <w:r>
        <w:t>перпендикулярност</w:t>
      </w:r>
      <w:bookmarkEnd w:id="320"/>
      <w:r>
        <w:t>и продольной кромки и торца определяют поверочными у</w:t>
      </w:r>
      <w:bookmarkStart w:id="321" w:name="OCRUncertain405"/>
      <w:r>
        <w:t>г</w:t>
      </w:r>
      <w:bookmarkEnd w:id="321"/>
      <w:r>
        <w:t>оль</w:t>
      </w:r>
      <w:bookmarkStart w:id="322" w:name="OCRUncertain406"/>
      <w:r>
        <w:t>н</w:t>
      </w:r>
      <w:bookmarkEnd w:id="322"/>
      <w:r>
        <w:t>икам</w:t>
      </w:r>
      <w:bookmarkStart w:id="323" w:name="OCRUncertain408"/>
      <w:r>
        <w:t>и</w:t>
      </w:r>
      <w:bookmarkEnd w:id="323"/>
      <w:r>
        <w:t xml:space="preserve"> по ГОСТ</w:t>
      </w:r>
      <w:r>
        <w:rPr>
          <w:noProof/>
        </w:rPr>
        <w:t xml:space="preserve"> 3749—77</w:t>
      </w:r>
      <w:r>
        <w:t xml:space="preserve"> и </w:t>
      </w:r>
      <w:bookmarkStart w:id="324" w:name="OCRUncertain409"/>
      <w:r>
        <w:t>щ</w:t>
      </w:r>
      <w:bookmarkEnd w:id="324"/>
      <w:r>
        <w:t>упами по ГОСТ</w:t>
      </w:r>
      <w:r>
        <w:rPr>
          <w:noProof/>
        </w:rPr>
        <w:t xml:space="preserve"> 882—75</w:t>
      </w:r>
      <w:r>
        <w:t xml:space="preserve"> измерением максимального зазора меж</w:t>
      </w:r>
      <w:r>
        <w:softHyphen/>
      </w:r>
      <w:bookmarkStart w:id="325" w:name="OCRUncertain410"/>
      <w:r>
        <w:t>д</w:t>
      </w:r>
      <w:bookmarkEnd w:id="325"/>
      <w:r>
        <w:t>у кро</w:t>
      </w:r>
      <w:bookmarkStart w:id="326" w:name="OCRUncertain411"/>
      <w:r>
        <w:t>т</w:t>
      </w:r>
      <w:bookmarkEnd w:id="326"/>
      <w:r>
        <w:t>кой и приложенным к ней угольником. Измерение прои</w:t>
      </w:r>
      <w:bookmarkStart w:id="327" w:name="OCRUncertain412"/>
      <w:r>
        <w:t>з</w:t>
      </w:r>
      <w:bookmarkEnd w:id="327"/>
      <w:r>
        <w:t>во</w:t>
      </w:r>
      <w:r>
        <w:softHyphen/>
      </w:r>
      <w:bookmarkStart w:id="328" w:name="OCRUncertain413"/>
      <w:r>
        <w:t>д</w:t>
      </w:r>
      <w:bookmarkEnd w:id="328"/>
      <w:r>
        <w:t xml:space="preserve">ят </w:t>
      </w:r>
      <w:bookmarkStart w:id="329" w:name="OCRUncertain414"/>
      <w:r>
        <w:t>н</w:t>
      </w:r>
      <w:bookmarkEnd w:id="329"/>
      <w:r>
        <w:t>а длине</w:t>
      </w:r>
      <w:r>
        <w:rPr>
          <w:noProof/>
        </w:rPr>
        <w:t xml:space="preserve"> 100</w:t>
      </w:r>
      <w:r>
        <w:t xml:space="preserve"> мм.</w:t>
      </w:r>
    </w:p>
    <w:p w:rsidR="00000000" w:rsidRDefault="003B63D3">
      <w:pPr>
        <w:ind w:firstLine="284"/>
        <w:jc w:val="both"/>
      </w:pPr>
      <w:r>
        <w:rPr>
          <w:noProof/>
        </w:rPr>
        <w:t>4.5.</w:t>
      </w:r>
      <w:r>
        <w:t xml:space="preserve"> Угол наклона годичных слоев на торце определяют в гра</w:t>
      </w:r>
      <w:r>
        <w:softHyphen/>
      </w:r>
      <w:bookmarkStart w:id="330" w:name="OCRUncertain415"/>
      <w:r>
        <w:t>д</w:t>
      </w:r>
      <w:bookmarkEnd w:id="330"/>
      <w:r>
        <w:t>ус</w:t>
      </w:r>
      <w:r>
        <w:t>ах тран</w:t>
      </w:r>
      <w:bookmarkStart w:id="331" w:name="OCRUncertain416"/>
      <w:r>
        <w:t>с</w:t>
      </w:r>
      <w:bookmarkEnd w:id="331"/>
      <w:r>
        <w:t>порт</w:t>
      </w:r>
      <w:bookmarkStart w:id="332" w:name="OCRUncertain417"/>
      <w:r>
        <w:t>и</w:t>
      </w:r>
      <w:bookmarkEnd w:id="332"/>
      <w:r>
        <w:t>ром по ГОСТ</w:t>
      </w:r>
      <w:r>
        <w:rPr>
          <w:noProof/>
        </w:rPr>
        <w:t xml:space="preserve"> 13494—80</w:t>
      </w:r>
      <w:r>
        <w:t xml:space="preserve"> между касательной к го</w:t>
      </w:r>
      <w:r>
        <w:softHyphen/>
      </w:r>
      <w:bookmarkStart w:id="333" w:name="OCRUncertain418"/>
      <w:r>
        <w:t>д</w:t>
      </w:r>
      <w:bookmarkEnd w:id="333"/>
      <w:r>
        <w:t xml:space="preserve">ичным слоям и </w:t>
      </w:r>
      <w:bookmarkStart w:id="334" w:name="OCRUncertain419"/>
      <w:r>
        <w:t>пластью,</w:t>
      </w:r>
      <w:bookmarkEnd w:id="334"/>
      <w:r>
        <w:t xml:space="preserve"> а </w:t>
      </w:r>
      <w:bookmarkStart w:id="335" w:name="OCRUncertain420"/>
      <w:r>
        <w:t>наклон</w:t>
      </w:r>
      <w:bookmarkEnd w:id="335"/>
      <w:r>
        <w:t xml:space="preserve"> волокон</w:t>
      </w:r>
      <w:r>
        <w:rPr>
          <w:noProof/>
        </w:rPr>
        <w:t xml:space="preserve"> —</w:t>
      </w:r>
      <w:r>
        <w:t xml:space="preserve"> на радиаль</w:t>
      </w:r>
      <w:bookmarkStart w:id="336" w:name="OCRUncertain421"/>
      <w:r>
        <w:t>н</w:t>
      </w:r>
      <w:bookmarkEnd w:id="336"/>
      <w:r>
        <w:t>ой по</w:t>
      </w:r>
      <w:r>
        <w:softHyphen/>
      </w:r>
      <w:bookmarkStart w:id="337" w:name="OCRUncertain422"/>
      <w:r>
        <w:t>в</w:t>
      </w:r>
      <w:bookmarkEnd w:id="337"/>
      <w:r>
        <w:t>ерхности пла</w:t>
      </w:r>
      <w:bookmarkStart w:id="338" w:name="OCRUncertain423"/>
      <w:r>
        <w:t>н</w:t>
      </w:r>
      <w:bookmarkEnd w:id="338"/>
      <w:r>
        <w:t>ки.</w:t>
      </w:r>
    </w:p>
    <w:p w:rsidR="00000000" w:rsidRDefault="003B63D3">
      <w:pPr>
        <w:ind w:firstLine="284"/>
        <w:jc w:val="both"/>
      </w:pPr>
      <w:r>
        <w:rPr>
          <w:noProof/>
        </w:rPr>
        <w:t>4.6.</w:t>
      </w:r>
      <w:r>
        <w:t xml:space="preserve"> Породу древесины, вид разреза, наличие пороков древ</w:t>
      </w:r>
      <w:bookmarkStart w:id="339" w:name="OCRUncertain424"/>
      <w:r>
        <w:t>е</w:t>
      </w:r>
      <w:bookmarkEnd w:id="339"/>
      <w:r>
        <w:t>си</w:t>
      </w:r>
      <w:r>
        <w:softHyphen/>
      </w:r>
      <w:bookmarkStart w:id="340" w:name="OCRUncertain425"/>
      <w:r>
        <w:t>н</w:t>
      </w:r>
      <w:bookmarkEnd w:id="340"/>
      <w:r>
        <w:t xml:space="preserve">ы оценивают </w:t>
      </w:r>
      <w:bookmarkStart w:id="341" w:name="OCRUncertain426"/>
      <w:r>
        <w:t>в</w:t>
      </w:r>
      <w:bookmarkEnd w:id="341"/>
      <w:r>
        <w:t>изуаль</w:t>
      </w:r>
      <w:bookmarkStart w:id="342" w:name="OCRUncertain427"/>
      <w:r>
        <w:t>н</w:t>
      </w:r>
      <w:bookmarkEnd w:id="342"/>
      <w:r>
        <w:t>о.</w:t>
      </w:r>
    </w:p>
    <w:p w:rsidR="00000000" w:rsidRDefault="003B63D3">
      <w:pPr>
        <w:ind w:firstLine="284"/>
        <w:jc w:val="both"/>
      </w:pPr>
      <w:r>
        <w:t>Пороки древе</w:t>
      </w:r>
      <w:bookmarkStart w:id="343" w:name="OCRUncertain428"/>
      <w:r>
        <w:t>с</w:t>
      </w:r>
      <w:bookmarkEnd w:id="343"/>
      <w:r>
        <w:t>ины измеряют по ГОСТ</w:t>
      </w:r>
      <w:r>
        <w:rPr>
          <w:noProof/>
        </w:rPr>
        <w:t xml:space="preserve"> 2140—81,</w:t>
      </w:r>
      <w:r>
        <w:t xml:space="preserve"> при этом раз</w:t>
      </w:r>
      <w:bookmarkStart w:id="344" w:name="OCRUncertain429"/>
      <w:r>
        <w:softHyphen/>
      </w:r>
      <w:bookmarkEnd w:id="344"/>
      <w:r>
        <w:t>мер сучка измеряют по его наименьшему диаметру.</w:t>
      </w:r>
    </w:p>
    <w:p w:rsidR="00000000" w:rsidRDefault="003B63D3">
      <w:pPr>
        <w:ind w:firstLine="284"/>
        <w:jc w:val="both"/>
      </w:pPr>
      <w:r>
        <w:rPr>
          <w:noProof/>
        </w:rPr>
        <w:t>4.7.</w:t>
      </w:r>
      <w:r>
        <w:t xml:space="preserve"> Шероховатость поверхнос</w:t>
      </w:r>
      <w:bookmarkStart w:id="345" w:name="OCRUncertain431"/>
      <w:r>
        <w:t>т</w:t>
      </w:r>
      <w:bookmarkEnd w:id="345"/>
      <w:r>
        <w:t xml:space="preserve">и планок определяют по ГОСТ </w:t>
      </w:r>
      <w:r>
        <w:rPr>
          <w:noProof/>
        </w:rPr>
        <w:t>15612—78</w:t>
      </w:r>
      <w:r>
        <w:t xml:space="preserve"> или сравнением с образцам</w:t>
      </w:r>
      <w:bookmarkStart w:id="346" w:name="OCRUncertain432"/>
      <w:r>
        <w:t>и</w:t>
      </w:r>
      <w:bookmarkEnd w:id="346"/>
      <w:r>
        <w:t>-эталонами.</w:t>
      </w:r>
    </w:p>
    <w:p w:rsidR="00000000" w:rsidRDefault="003B63D3">
      <w:pPr>
        <w:ind w:firstLine="284"/>
        <w:jc w:val="both"/>
        <w:rPr>
          <w:noProof/>
        </w:rPr>
      </w:pPr>
      <w:r>
        <w:rPr>
          <w:noProof/>
        </w:rPr>
        <w:t>4.8.</w:t>
      </w:r>
      <w:r>
        <w:t xml:space="preserve"> Влажность древесины планок определяют по ГОСТ</w:t>
      </w:r>
      <w:r>
        <w:rPr>
          <w:noProof/>
        </w:rPr>
        <w:t xml:space="preserve"> 16588—79.</w:t>
      </w:r>
    </w:p>
    <w:p w:rsidR="00000000" w:rsidRDefault="003B63D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УПАКОВКА, МАРКИРОВКА,</w:t>
      </w:r>
      <w:r>
        <w:rPr>
          <w:rFonts w:ascii="Times New Roman" w:hAnsi="Times New Roman"/>
          <w:sz w:val="20"/>
        </w:rPr>
        <w:t xml:space="preserve"> ТРАНСПОРТИРОВАНИЕ И ХРАНЕНИЕ</w:t>
      </w:r>
    </w:p>
    <w:p w:rsidR="00000000" w:rsidRDefault="003B63D3"/>
    <w:p w:rsidR="00000000" w:rsidRDefault="003B63D3">
      <w:pPr>
        <w:ind w:firstLine="284"/>
        <w:jc w:val="both"/>
        <w:rPr>
          <w:noProof/>
        </w:rPr>
      </w:pPr>
      <w:r>
        <w:t>5</w:t>
      </w:r>
      <w:r>
        <w:rPr>
          <w:noProof/>
        </w:rPr>
        <w:t>. 1.</w:t>
      </w:r>
      <w:r>
        <w:t xml:space="preserve"> Планки должны быть упакова</w:t>
      </w:r>
      <w:bookmarkStart w:id="347" w:name="OCRUncertain435"/>
      <w:r>
        <w:t>н</w:t>
      </w:r>
      <w:bookmarkEnd w:id="347"/>
      <w:r>
        <w:t xml:space="preserve">ы в пачки. Число планок в </w:t>
      </w:r>
      <w:bookmarkStart w:id="348" w:name="OCRUncertain436"/>
      <w:r>
        <w:t>д</w:t>
      </w:r>
      <w:bookmarkEnd w:id="348"/>
      <w:r>
        <w:t xml:space="preserve">ачке и порядок их </w:t>
      </w:r>
      <w:bookmarkStart w:id="349" w:name="OCRUncertain437"/>
      <w:r>
        <w:t>укладки</w:t>
      </w:r>
      <w:bookmarkEnd w:id="349"/>
      <w:r>
        <w:t xml:space="preserve"> приведены в справочном </w:t>
      </w:r>
      <w:bookmarkStart w:id="350" w:name="OCRUncertain438"/>
      <w:r>
        <w:t>приложении</w:t>
      </w:r>
      <w:bookmarkEnd w:id="350"/>
      <w:r>
        <w:rPr>
          <w:noProof/>
        </w:rPr>
        <w:t xml:space="preserve"> 4.</w:t>
      </w:r>
    </w:p>
    <w:p w:rsidR="00000000" w:rsidRDefault="003B63D3">
      <w:pPr>
        <w:ind w:firstLine="284"/>
        <w:jc w:val="both"/>
      </w:pPr>
      <w:r>
        <w:t>Пла</w:t>
      </w:r>
      <w:bookmarkStart w:id="351" w:name="OCRUncertain439"/>
      <w:r>
        <w:t>н</w:t>
      </w:r>
      <w:bookmarkEnd w:id="351"/>
      <w:r>
        <w:t>ки в пачках укладывают гребнями наружу и лицевым</w:t>
      </w:r>
      <w:bookmarkStart w:id="352" w:name="OCRUncertain440"/>
      <w:r>
        <w:t xml:space="preserve">и </w:t>
      </w:r>
      <w:bookmarkEnd w:id="352"/>
      <w:r>
        <w:t xml:space="preserve">сторонами вверх, кроме верхнего ряда, который укладывают </w:t>
      </w:r>
      <w:bookmarkStart w:id="353" w:name="OCRUncertain441"/>
      <w:r>
        <w:t>лице</w:t>
      </w:r>
      <w:bookmarkStart w:id="354" w:name="OCRUncertain442"/>
      <w:bookmarkEnd w:id="353"/>
      <w:r>
        <w:t>выми</w:t>
      </w:r>
      <w:bookmarkEnd w:id="354"/>
      <w:r>
        <w:t xml:space="preserve"> сторонами вниз.</w:t>
      </w:r>
    </w:p>
    <w:p w:rsidR="00000000" w:rsidRDefault="003B63D3">
      <w:pPr>
        <w:ind w:firstLine="284"/>
        <w:jc w:val="both"/>
      </w:pPr>
      <w:r>
        <w:rPr>
          <w:noProof/>
        </w:rPr>
        <w:t>5.2.</w:t>
      </w:r>
      <w:r>
        <w:t xml:space="preserve"> Каждая пачка должна содержать планки одного типа, </w:t>
      </w:r>
      <w:bookmarkStart w:id="355" w:name="OCRUncertain443"/>
      <w:r>
        <w:t>марки,</w:t>
      </w:r>
      <w:bookmarkEnd w:id="355"/>
      <w:r>
        <w:t xml:space="preserve"> размера и одной породы.</w:t>
      </w:r>
    </w:p>
    <w:p w:rsidR="00000000" w:rsidRDefault="003B63D3">
      <w:pPr>
        <w:ind w:firstLine="284"/>
        <w:jc w:val="both"/>
      </w:pPr>
      <w:r>
        <w:rPr>
          <w:noProof/>
        </w:rPr>
        <w:t>5.3.</w:t>
      </w:r>
      <w:r>
        <w:t xml:space="preserve"> Пачки должны содержать равное число правых и левых </w:t>
      </w:r>
      <w:bookmarkStart w:id="356" w:name="OCRUncertain444"/>
      <w:r>
        <w:t>планок.</w:t>
      </w:r>
      <w:bookmarkEnd w:id="356"/>
    </w:p>
    <w:p w:rsidR="00000000" w:rsidRDefault="003B63D3">
      <w:pPr>
        <w:ind w:firstLine="284"/>
        <w:jc w:val="both"/>
      </w:pPr>
      <w:r>
        <w:rPr>
          <w:noProof/>
        </w:rPr>
        <w:t>5.4.</w:t>
      </w:r>
      <w:r>
        <w:t xml:space="preserve"> Пачки должны быть обвязаны стальной лентой по ГОСТ </w:t>
      </w:r>
      <w:r>
        <w:rPr>
          <w:noProof/>
        </w:rPr>
        <w:t>3560—73,</w:t>
      </w:r>
      <w:r>
        <w:t xml:space="preserve"> проволо</w:t>
      </w:r>
      <w:r>
        <w:t>кой по ГОСТ</w:t>
      </w:r>
      <w:r>
        <w:rPr>
          <w:noProof/>
        </w:rPr>
        <w:t xml:space="preserve"> 3282—74</w:t>
      </w:r>
      <w:r>
        <w:t xml:space="preserve"> или шпагатом по ГОСТ </w:t>
      </w:r>
      <w:r>
        <w:rPr>
          <w:noProof/>
        </w:rPr>
        <w:t>17308—71.</w:t>
      </w:r>
      <w:r>
        <w:t xml:space="preserve"> Под проволоку на ребрах пач</w:t>
      </w:r>
      <w:bookmarkStart w:id="357" w:name="OCRUncertain445"/>
      <w:r>
        <w:t>к</w:t>
      </w:r>
      <w:bookmarkEnd w:id="357"/>
      <w:r>
        <w:t xml:space="preserve">и следует подкладывать </w:t>
      </w:r>
      <w:bookmarkStart w:id="358" w:name="OCRUncertain446"/>
      <w:r>
        <w:t>п</w:t>
      </w:r>
      <w:bookmarkEnd w:id="358"/>
      <w:r>
        <w:t xml:space="preserve">рокладку из деревянных реек, картона или других упаковочных </w:t>
      </w:r>
      <w:bookmarkStart w:id="359" w:name="OCRUncertain447"/>
      <w:r>
        <w:t>м</w:t>
      </w:r>
      <w:bookmarkEnd w:id="359"/>
      <w:r>
        <w:t>атер</w:t>
      </w:r>
      <w:bookmarkStart w:id="360" w:name="OCRUncertain448"/>
      <w:r>
        <w:t>и</w:t>
      </w:r>
      <w:bookmarkEnd w:id="360"/>
      <w:r>
        <w:t>алов, защищающих кромки планок от меха</w:t>
      </w:r>
      <w:bookmarkStart w:id="361" w:name="OCRUncertain449"/>
      <w:r>
        <w:t>н</w:t>
      </w:r>
      <w:bookmarkEnd w:id="361"/>
      <w:r>
        <w:t>ических повреж</w:t>
      </w:r>
      <w:r>
        <w:softHyphen/>
        <w:t xml:space="preserve">дений при обвязке </w:t>
      </w:r>
      <w:bookmarkStart w:id="362" w:name="OCRUncertain450"/>
      <w:r>
        <w:t>и</w:t>
      </w:r>
      <w:bookmarkEnd w:id="362"/>
      <w:r>
        <w:t xml:space="preserve"> транспортировании.</w:t>
      </w:r>
    </w:p>
    <w:p w:rsidR="00000000" w:rsidRDefault="003B63D3">
      <w:pPr>
        <w:ind w:firstLine="284"/>
        <w:jc w:val="both"/>
      </w:pPr>
      <w:r>
        <w:t>Допускается упаковка пла</w:t>
      </w:r>
      <w:bookmarkStart w:id="363" w:name="OCRUncertain451"/>
      <w:r>
        <w:t>во</w:t>
      </w:r>
      <w:bookmarkEnd w:id="363"/>
      <w:r>
        <w:t>к в дер</w:t>
      </w:r>
      <w:bookmarkStart w:id="364" w:name="OCRUncertain452"/>
      <w:r>
        <w:t>е</w:t>
      </w:r>
      <w:bookmarkEnd w:id="364"/>
      <w:r>
        <w:t>вянные каркасы (решетки), жар</w:t>
      </w:r>
      <w:bookmarkStart w:id="365" w:name="OCRUncertain453"/>
      <w:r>
        <w:t>г</w:t>
      </w:r>
      <w:bookmarkEnd w:id="365"/>
      <w:r>
        <w:t xml:space="preserve">онные </w:t>
      </w:r>
      <w:bookmarkStart w:id="366" w:name="OCRUncertain454"/>
      <w:r>
        <w:t>коробки.</w:t>
      </w:r>
      <w:bookmarkEnd w:id="366"/>
    </w:p>
    <w:p w:rsidR="00000000" w:rsidRDefault="003B63D3">
      <w:pPr>
        <w:ind w:firstLine="284"/>
        <w:jc w:val="both"/>
      </w:pPr>
      <w:r>
        <w:rPr>
          <w:noProof/>
        </w:rPr>
        <w:t>5.5.</w:t>
      </w:r>
      <w:r>
        <w:t xml:space="preserve"> Планки в пачках должны быть уложены плотно, не </w:t>
      </w:r>
      <w:bookmarkStart w:id="367" w:name="OCRUncertain455"/>
      <w:r>
        <w:t>допус</w:t>
      </w:r>
      <w:bookmarkStart w:id="368" w:name="OCRUncertain456"/>
      <w:bookmarkEnd w:id="367"/>
      <w:r>
        <w:t>кается</w:t>
      </w:r>
      <w:bookmarkEnd w:id="368"/>
      <w:r>
        <w:t xml:space="preserve"> их смещ</w:t>
      </w:r>
      <w:bookmarkStart w:id="369" w:name="OCRUncertain457"/>
      <w:r>
        <w:t>ен</w:t>
      </w:r>
      <w:bookmarkEnd w:id="369"/>
      <w:r>
        <w:t xml:space="preserve">ие в рядах. При упаковке вбивание гвоздей в </w:t>
      </w:r>
      <w:bookmarkStart w:id="370" w:name="OCRUncertain458"/>
      <w:r>
        <w:t>п</w:t>
      </w:r>
      <w:bookmarkEnd w:id="370"/>
      <w:r>
        <w:t>ланки не допускается.</w:t>
      </w:r>
    </w:p>
    <w:p w:rsidR="00000000" w:rsidRDefault="003B63D3">
      <w:pPr>
        <w:ind w:firstLine="284"/>
        <w:jc w:val="both"/>
      </w:pPr>
      <w:r>
        <w:rPr>
          <w:noProof/>
        </w:rPr>
        <w:t>5.6.</w:t>
      </w:r>
      <w:r>
        <w:t xml:space="preserve"> К каждой пачке дол</w:t>
      </w:r>
      <w:bookmarkStart w:id="371" w:name="OCRUncertain459"/>
      <w:r>
        <w:t>ж</w:t>
      </w:r>
      <w:bookmarkEnd w:id="371"/>
      <w:r>
        <w:t>на быть</w:t>
      </w:r>
      <w:r>
        <w:t xml:space="preserve"> пр</w:t>
      </w:r>
      <w:bookmarkStart w:id="372" w:name="OCRUncertain460"/>
      <w:r>
        <w:t>и</w:t>
      </w:r>
      <w:bookmarkEnd w:id="372"/>
      <w:r>
        <w:t>креплена этикетка или бир</w:t>
      </w:r>
      <w:bookmarkStart w:id="373" w:name="OCRUncertain462"/>
      <w:r>
        <w:t>к</w:t>
      </w:r>
      <w:bookmarkEnd w:id="373"/>
      <w:r>
        <w:t>а, или нанесена несмываемой краской чет</w:t>
      </w:r>
      <w:bookmarkStart w:id="374" w:name="OCRUncertain463"/>
      <w:r>
        <w:t>к</w:t>
      </w:r>
      <w:bookmarkEnd w:id="374"/>
      <w:r>
        <w:t>ая марк</w:t>
      </w:r>
      <w:bookmarkStart w:id="375" w:name="OCRUncertain464"/>
      <w:r>
        <w:t>и</w:t>
      </w:r>
      <w:bookmarkEnd w:id="375"/>
      <w:r>
        <w:t xml:space="preserve">ровка в </w:t>
      </w:r>
      <w:bookmarkStart w:id="376" w:name="OCRUncertain465"/>
      <w:r>
        <w:t>в</w:t>
      </w:r>
      <w:bookmarkEnd w:id="376"/>
      <w:r>
        <w:t>иде штампа на верхнем ряду планок или таре, в кот</w:t>
      </w:r>
      <w:bookmarkStart w:id="377" w:name="OCRUncertain466"/>
      <w:r>
        <w:t>о</w:t>
      </w:r>
      <w:bookmarkEnd w:id="377"/>
      <w:r>
        <w:t xml:space="preserve">рой должно </w:t>
      </w:r>
      <w:bookmarkStart w:id="378" w:name="OCRUncertain467"/>
      <w:r>
        <w:t>быт</w:t>
      </w:r>
      <w:bookmarkEnd w:id="378"/>
      <w:r>
        <w:t>ь у</w:t>
      </w:r>
      <w:bookmarkStart w:id="379" w:name="OCRUncertain468"/>
      <w:r>
        <w:t>к</w:t>
      </w:r>
      <w:bookmarkEnd w:id="379"/>
      <w:r>
        <w:t>аза</w:t>
      </w:r>
      <w:bookmarkStart w:id="380" w:name="OCRUncertain469"/>
      <w:r>
        <w:t>н</w:t>
      </w:r>
      <w:bookmarkEnd w:id="380"/>
      <w:r>
        <w:t>о:</w:t>
      </w:r>
    </w:p>
    <w:p w:rsidR="00000000" w:rsidRDefault="003B63D3">
      <w:pPr>
        <w:ind w:firstLine="284"/>
        <w:jc w:val="both"/>
      </w:pPr>
      <w:bookmarkStart w:id="381" w:name="OCRUncertain470"/>
      <w:r>
        <w:t>наименование</w:t>
      </w:r>
      <w:bookmarkEnd w:id="381"/>
      <w:r>
        <w:t xml:space="preserve"> или товарный знак предприятия-изготов</w:t>
      </w:r>
      <w:bookmarkStart w:id="382" w:name="OCRUncertain471"/>
      <w:r>
        <w:t>и</w:t>
      </w:r>
      <w:bookmarkEnd w:id="382"/>
      <w:r>
        <w:t xml:space="preserve">теля; </w:t>
      </w:r>
    </w:p>
    <w:p w:rsidR="00000000" w:rsidRDefault="003B63D3">
      <w:pPr>
        <w:ind w:firstLine="284"/>
        <w:jc w:val="both"/>
      </w:pPr>
      <w:r>
        <w:t xml:space="preserve">номер приемщика </w:t>
      </w:r>
      <w:bookmarkStart w:id="383" w:name="OCRUncertain472"/>
      <w:r>
        <w:t xml:space="preserve">ОТК; </w:t>
      </w:r>
      <w:bookmarkEnd w:id="383"/>
    </w:p>
    <w:p w:rsidR="00000000" w:rsidRDefault="003B63D3">
      <w:pPr>
        <w:ind w:firstLine="284"/>
        <w:jc w:val="both"/>
      </w:pPr>
      <w:r>
        <w:t xml:space="preserve">тип и марка планок; </w:t>
      </w:r>
    </w:p>
    <w:p w:rsidR="00000000" w:rsidRDefault="003B63D3">
      <w:pPr>
        <w:ind w:firstLine="284"/>
        <w:jc w:val="both"/>
      </w:pPr>
      <w:r>
        <w:t>размеры в мм;</w:t>
      </w:r>
    </w:p>
    <w:p w:rsidR="00000000" w:rsidRDefault="003B63D3">
      <w:pPr>
        <w:ind w:firstLine="284"/>
        <w:jc w:val="both"/>
        <w:rPr>
          <w:i/>
        </w:rPr>
      </w:pPr>
      <w:r>
        <w:t xml:space="preserve">количество в штуках и </w:t>
      </w:r>
      <w:bookmarkStart w:id="384" w:name="OCRUncertain474"/>
      <w:r>
        <w:t>м</w:t>
      </w:r>
      <w:r>
        <w:rPr>
          <w:vertAlign w:val="superscript"/>
        </w:rPr>
        <w:t>2</w:t>
      </w:r>
      <w:r>
        <w:t>;</w:t>
      </w:r>
      <w:r>
        <w:rPr>
          <w:i/>
        </w:rPr>
        <w:t xml:space="preserve"> </w:t>
      </w:r>
      <w:bookmarkEnd w:id="384"/>
    </w:p>
    <w:p w:rsidR="00000000" w:rsidRDefault="003B63D3">
      <w:pPr>
        <w:ind w:firstLine="284"/>
        <w:jc w:val="both"/>
      </w:pPr>
      <w:r>
        <w:t>порода древес</w:t>
      </w:r>
      <w:bookmarkStart w:id="385" w:name="OCRUncertain475"/>
      <w:r>
        <w:t>и</w:t>
      </w:r>
      <w:bookmarkEnd w:id="385"/>
      <w:r>
        <w:t xml:space="preserve">ны; </w:t>
      </w:r>
    </w:p>
    <w:p w:rsidR="00000000" w:rsidRDefault="003B63D3">
      <w:pPr>
        <w:ind w:firstLine="284"/>
        <w:jc w:val="both"/>
      </w:pPr>
      <w:r>
        <w:t xml:space="preserve">дата </w:t>
      </w:r>
      <w:bookmarkStart w:id="386" w:name="OCRUncertain476"/>
      <w:r>
        <w:t>и</w:t>
      </w:r>
      <w:bookmarkEnd w:id="386"/>
      <w:r>
        <w:t>зго</w:t>
      </w:r>
      <w:bookmarkStart w:id="387" w:name="OCRUncertain477"/>
      <w:r>
        <w:t>то</w:t>
      </w:r>
      <w:bookmarkEnd w:id="387"/>
      <w:r>
        <w:t>вления;</w:t>
      </w:r>
    </w:p>
    <w:p w:rsidR="00000000" w:rsidRDefault="003B63D3">
      <w:pPr>
        <w:ind w:firstLine="284"/>
        <w:jc w:val="both"/>
      </w:pPr>
      <w:r>
        <w:t>обозначение настоящего стандарта;</w:t>
      </w:r>
    </w:p>
    <w:p w:rsidR="00000000" w:rsidRDefault="003B63D3">
      <w:pPr>
        <w:ind w:firstLine="284"/>
        <w:jc w:val="both"/>
      </w:pPr>
      <w:r>
        <w:t>изображ</w:t>
      </w:r>
      <w:bookmarkStart w:id="388" w:name="OCRUncertain478"/>
      <w:r>
        <w:t>е</w:t>
      </w:r>
      <w:bookmarkEnd w:id="388"/>
      <w:r>
        <w:t xml:space="preserve">ние государственного </w:t>
      </w:r>
      <w:bookmarkStart w:id="389" w:name="OCRUncertain479"/>
      <w:r>
        <w:t>З</w:t>
      </w:r>
      <w:bookmarkEnd w:id="389"/>
      <w:r>
        <w:t>нака качества по ГОСТ</w:t>
      </w:r>
      <w:r>
        <w:rPr>
          <w:noProof/>
        </w:rPr>
        <w:t xml:space="preserve"> 1.9—67 </w:t>
      </w:r>
      <w:bookmarkStart w:id="390" w:name="OCRUncertain480"/>
      <w:r>
        <w:t>д</w:t>
      </w:r>
      <w:bookmarkEnd w:id="390"/>
      <w:r>
        <w:t>ля паркета, аттестованного по высшей категории качества.</w:t>
      </w:r>
    </w:p>
    <w:p w:rsidR="00000000" w:rsidRDefault="003B63D3">
      <w:pPr>
        <w:ind w:firstLine="284"/>
        <w:jc w:val="both"/>
      </w:pPr>
      <w:r>
        <w:rPr>
          <w:noProof/>
        </w:rPr>
        <w:t>5.7.</w:t>
      </w:r>
      <w:r>
        <w:t xml:space="preserve"> Поставляемый п</w:t>
      </w:r>
      <w:r>
        <w:t>отребителю паркет должен сопровождать</w:t>
      </w:r>
      <w:r>
        <w:softHyphen/>
      </w:r>
      <w:bookmarkStart w:id="391" w:name="OCRUncertain481"/>
      <w:r>
        <w:t>с</w:t>
      </w:r>
      <w:bookmarkEnd w:id="391"/>
      <w:r>
        <w:t xml:space="preserve">я документом о качестве, в котором должно быть указано: </w:t>
      </w:r>
    </w:p>
    <w:p w:rsidR="00000000" w:rsidRDefault="003B63D3">
      <w:pPr>
        <w:ind w:firstLine="284"/>
        <w:jc w:val="both"/>
      </w:pPr>
      <w:r>
        <w:t>наименова</w:t>
      </w:r>
      <w:bookmarkStart w:id="392" w:name="OCRUncertain482"/>
      <w:r>
        <w:t>н</w:t>
      </w:r>
      <w:bookmarkEnd w:id="392"/>
      <w:r>
        <w:t xml:space="preserve">ие </w:t>
      </w:r>
      <w:bookmarkStart w:id="393" w:name="OCRUncertain483"/>
      <w:r>
        <w:t>предприятия-изготовителя</w:t>
      </w:r>
      <w:bookmarkEnd w:id="393"/>
      <w:r>
        <w:t xml:space="preserve"> и его адрес; </w:t>
      </w:r>
    </w:p>
    <w:p w:rsidR="00000000" w:rsidRDefault="003B63D3">
      <w:pPr>
        <w:ind w:firstLine="284"/>
        <w:jc w:val="both"/>
      </w:pPr>
      <w:r>
        <w:t xml:space="preserve">тип и марка планок; </w:t>
      </w:r>
    </w:p>
    <w:p w:rsidR="00000000" w:rsidRDefault="003B63D3">
      <w:pPr>
        <w:ind w:firstLine="284"/>
        <w:jc w:val="both"/>
      </w:pPr>
      <w:r>
        <w:t xml:space="preserve">количество в </w:t>
      </w:r>
      <w:bookmarkStart w:id="394" w:name="OCRUncertain486"/>
      <w:r>
        <w:t>м</w:t>
      </w:r>
      <w:r>
        <w:rPr>
          <w:vertAlign w:val="superscript"/>
        </w:rPr>
        <w:t>2</w:t>
      </w:r>
      <w:r>
        <w:t xml:space="preserve">; </w:t>
      </w:r>
      <w:bookmarkEnd w:id="394"/>
    </w:p>
    <w:p w:rsidR="00000000" w:rsidRDefault="003B63D3">
      <w:pPr>
        <w:ind w:firstLine="284"/>
        <w:jc w:val="both"/>
      </w:pPr>
      <w:r>
        <w:t xml:space="preserve">номер партии; </w:t>
      </w:r>
    </w:p>
    <w:p w:rsidR="00000000" w:rsidRDefault="003B63D3">
      <w:pPr>
        <w:ind w:firstLine="284"/>
        <w:jc w:val="both"/>
      </w:pPr>
      <w:r>
        <w:t xml:space="preserve">дата изготовления; </w:t>
      </w:r>
    </w:p>
    <w:p w:rsidR="00000000" w:rsidRDefault="003B63D3">
      <w:pPr>
        <w:ind w:firstLine="284"/>
        <w:jc w:val="both"/>
      </w:pPr>
      <w:r>
        <w:t>обозначение настоящего стандарта;</w:t>
      </w:r>
    </w:p>
    <w:p w:rsidR="00000000" w:rsidRDefault="003B63D3">
      <w:pPr>
        <w:ind w:firstLine="284"/>
        <w:jc w:val="both"/>
      </w:pPr>
      <w:r>
        <w:t>изображен</w:t>
      </w:r>
      <w:bookmarkStart w:id="395" w:name="OCRUncertain487"/>
      <w:r>
        <w:t>и</w:t>
      </w:r>
      <w:bookmarkEnd w:id="395"/>
      <w:r>
        <w:t>е государственного Знака качества по ГОСТ</w:t>
      </w:r>
      <w:r>
        <w:rPr>
          <w:noProof/>
        </w:rPr>
        <w:t xml:space="preserve"> 1.9—67 </w:t>
      </w:r>
      <w:bookmarkStart w:id="396" w:name="OCRUncertain488"/>
      <w:r>
        <w:t>д</w:t>
      </w:r>
      <w:bookmarkEnd w:id="396"/>
      <w:r>
        <w:t>ля паркета, аттестованного по высшей категории качества.</w:t>
      </w:r>
    </w:p>
    <w:p w:rsidR="00000000" w:rsidRDefault="003B63D3">
      <w:pPr>
        <w:ind w:firstLine="284"/>
        <w:jc w:val="both"/>
      </w:pPr>
      <w:r>
        <w:rPr>
          <w:noProof/>
        </w:rPr>
        <w:t>5.8.</w:t>
      </w:r>
      <w:r>
        <w:t xml:space="preserve"> Планки транспортируют всеми видами транспорта в кры</w:t>
      </w:r>
      <w:r>
        <w:softHyphen/>
        <w:t>тых транспортных средствах в соответствии с правилами перевоз</w:t>
      </w:r>
      <w:r>
        <w:softHyphen/>
      </w:r>
      <w:bookmarkStart w:id="397" w:name="OCRUncertain489"/>
      <w:r>
        <w:t>к</w:t>
      </w:r>
      <w:bookmarkEnd w:id="397"/>
      <w:r>
        <w:t>и грузов, действующ</w:t>
      </w:r>
      <w:r>
        <w:t>ими на данных видах транспорта.</w:t>
      </w:r>
    </w:p>
    <w:p w:rsidR="00000000" w:rsidRDefault="003B63D3">
      <w:pPr>
        <w:ind w:firstLine="284"/>
        <w:jc w:val="both"/>
      </w:pPr>
      <w:r>
        <w:rPr>
          <w:noProof/>
        </w:rPr>
        <w:t>5.9.</w:t>
      </w:r>
      <w:r>
        <w:t xml:space="preserve"> При транспортировании и хранении планок должна быть </w:t>
      </w:r>
      <w:bookmarkStart w:id="398" w:name="OCRUncertain490"/>
      <w:r>
        <w:t>о</w:t>
      </w:r>
      <w:bookmarkEnd w:id="398"/>
      <w:r>
        <w:t>беспечена сохранность пачек и упаковки и соблюд</w:t>
      </w:r>
      <w:bookmarkStart w:id="399" w:name="OCRUncertain491"/>
      <w:r>
        <w:t>е</w:t>
      </w:r>
      <w:bookmarkEnd w:id="399"/>
      <w:r>
        <w:t xml:space="preserve">ны условия, </w:t>
      </w:r>
      <w:bookmarkStart w:id="400" w:name="OCRUncertain492"/>
      <w:r>
        <w:t>ис</w:t>
      </w:r>
      <w:bookmarkEnd w:id="400"/>
      <w:r>
        <w:t>ключающие возможность меха</w:t>
      </w:r>
      <w:bookmarkStart w:id="401" w:name="OCRUncertain493"/>
      <w:r>
        <w:t>н</w:t>
      </w:r>
      <w:bookmarkEnd w:id="401"/>
      <w:r>
        <w:t>ичес</w:t>
      </w:r>
      <w:bookmarkStart w:id="402" w:name="OCRUncertain494"/>
      <w:r>
        <w:t>к</w:t>
      </w:r>
      <w:bookmarkEnd w:id="402"/>
      <w:r>
        <w:t xml:space="preserve">их повреждений, </w:t>
      </w:r>
      <w:bookmarkStart w:id="403" w:name="OCRUncertain495"/>
      <w:r>
        <w:t>увлажнения,</w:t>
      </w:r>
      <w:bookmarkEnd w:id="403"/>
      <w:r>
        <w:t xml:space="preserve"> воздействия солнечных лучей и загрязн</w:t>
      </w:r>
      <w:bookmarkStart w:id="404" w:name="OCRUncertain496"/>
      <w:r>
        <w:t>е</w:t>
      </w:r>
      <w:bookmarkEnd w:id="404"/>
      <w:r>
        <w:t>ния.</w:t>
      </w:r>
    </w:p>
    <w:p w:rsidR="00000000" w:rsidRDefault="003B63D3">
      <w:pPr>
        <w:ind w:firstLine="284"/>
        <w:jc w:val="both"/>
      </w:pPr>
      <w:r>
        <w:rPr>
          <w:noProof/>
        </w:rPr>
        <w:t>5.10.</w:t>
      </w:r>
      <w:r>
        <w:t xml:space="preserve"> Погрузка планок навалом и выгрузка их сбрасыванием не </w:t>
      </w:r>
      <w:bookmarkStart w:id="405" w:name="OCRUncertain497"/>
      <w:r>
        <w:t>д</w:t>
      </w:r>
      <w:bookmarkEnd w:id="405"/>
      <w:r>
        <w:t>опускаются.</w:t>
      </w:r>
    </w:p>
    <w:p w:rsidR="00000000" w:rsidRDefault="003B63D3">
      <w:pPr>
        <w:ind w:firstLine="284"/>
        <w:jc w:val="both"/>
      </w:pPr>
      <w:r>
        <w:rPr>
          <w:noProof/>
        </w:rPr>
        <w:t>5.11.</w:t>
      </w:r>
      <w:r>
        <w:t xml:space="preserve"> Пачки планок следует хра</w:t>
      </w:r>
      <w:bookmarkStart w:id="406" w:name="OCRUncertain498"/>
      <w:r>
        <w:t>н</w:t>
      </w:r>
      <w:bookmarkEnd w:id="406"/>
      <w:r>
        <w:t>ить уложенным</w:t>
      </w:r>
      <w:bookmarkStart w:id="407" w:name="OCRUncertain499"/>
      <w:r>
        <w:t>и</w:t>
      </w:r>
      <w:bookmarkEnd w:id="407"/>
      <w:r>
        <w:t xml:space="preserve"> в правильные ряды и рассортированными по маркам, типам, размерам и породам древесины планок в отапливаемых помещениях пр</w:t>
      </w:r>
      <w:bookmarkStart w:id="408" w:name="OCRUncertain500"/>
      <w:r>
        <w:t>и</w:t>
      </w:r>
      <w:bookmarkEnd w:id="408"/>
      <w:r>
        <w:t xml:space="preserve"> относительной вл</w:t>
      </w:r>
      <w:r>
        <w:t>ажности воздуха (55 ± 25)</w:t>
      </w:r>
      <w:bookmarkStart w:id="409" w:name="OCRUncertain501"/>
      <w:r>
        <w:t xml:space="preserve"> %</w:t>
      </w:r>
      <w:bookmarkEnd w:id="409"/>
      <w:r>
        <w:t>, в условиях, не допускающих их увлажн</w:t>
      </w:r>
      <w:bookmarkStart w:id="410" w:name="OCRUncertain502"/>
      <w:r>
        <w:t>ен</w:t>
      </w:r>
      <w:bookmarkEnd w:id="410"/>
      <w:r>
        <w:t>ия.</w:t>
      </w:r>
    </w:p>
    <w:p w:rsidR="00000000" w:rsidRDefault="003B63D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6.</w:t>
      </w:r>
      <w:r>
        <w:rPr>
          <w:rFonts w:ascii="Times New Roman" w:hAnsi="Times New Roman"/>
          <w:sz w:val="20"/>
        </w:rPr>
        <w:t xml:space="preserve"> ГАРАНТИИ ИЗГОТО</w:t>
      </w:r>
      <w:bookmarkStart w:id="411" w:name="OCRUncertain503"/>
      <w:r>
        <w:rPr>
          <w:rFonts w:ascii="Times New Roman" w:hAnsi="Times New Roman"/>
          <w:sz w:val="20"/>
        </w:rPr>
        <w:t>В</w:t>
      </w:r>
      <w:bookmarkEnd w:id="411"/>
      <w:r>
        <w:rPr>
          <w:rFonts w:ascii="Times New Roman" w:hAnsi="Times New Roman"/>
          <w:sz w:val="20"/>
        </w:rPr>
        <w:t>ИТЕЛЯ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</w:pPr>
      <w:r>
        <w:rPr>
          <w:noProof/>
        </w:rPr>
        <w:t>6.1.</w:t>
      </w:r>
      <w:r>
        <w:t xml:space="preserve"> </w:t>
      </w:r>
      <w:bookmarkStart w:id="412" w:name="OCRUncertain504"/>
      <w:r>
        <w:t>Изготовитель</w:t>
      </w:r>
      <w:bookmarkEnd w:id="412"/>
      <w:r>
        <w:t xml:space="preserve"> гарантирует соответст</w:t>
      </w:r>
      <w:bookmarkStart w:id="413" w:name="OCRUncertain505"/>
      <w:r>
        <w:t>в</w:t>
      </w:r>
      <w:bookmarkEnd w:id="413"/>
      <w:r>
        <w:t xml:space="preserve">ие планок </w:t>
      </w:r>
      <w:bookmarkStart w:id="414" w:name="OCRUncertain506"/>
      <w:r>
        <w:t>требованиям</w:t>
      </w:r>
      <w:bookmarkEnd w:id="414"/>
      <w:r>
        <w:t xml:space="preserve"> настоящего стандарта при соблюден</w:t>
      </w:r>
      <w:bookmarkStart w:id="415" w:name="OCRUncertain507"/>
      <w:r>
        <w:t>и</w:t>
      </w:r>
      <w:bookmarkEnd w:id="415"/>
      <w:r>
        <w:t>и потребител</w:t>
      </w:r>
      <w:bookmarkStart w:id="416" w:name="OCRUncertain508"/>
      <w:r>
        <w:t>е</w:t>
      </w:r>
      <w:bookmarkEnd w:id="416"/>
      <w:r>
        <w:t>м условий</w:t>
      </w:r>
      <w:bookmarkStart w:id="417" w:name="OCRUncertain509"/>
      <w:r>
        <w:t xml:space="preserve"> </w:t>
      </w:r>
      <w:bookmarkEnd w:id="417"/>
      <w:r>
        <w:t>тран</w:t>
      </w:r>
      <w:bookmarkStart w:id="418" w:name="OCRUncertain510"/>
      <w:r>
        <w:t>с</w:t>
      </w:r>
      <w:bookmarkEnd w:id="418"/>
      <w:r>
        <w:t>портирования и хранения.</w:t>
      </w:r>
    </w:p>
    <w:p w:rsidR="00000000" w:rsidRDefault="003B63D3">
      <w:pPr>
        <w:ind w:firstLine="284"/>
        <w:jc w:val="both"/>
      </w:pPr>
      <w:r>
        <w:rPr>
          <w:noProof/>
        </w:rPr>
        <w:t>6.2.</w:t>
      </w:r>
      <w:r>
        <w:t xml:space="preserve"> Га</w:t>
      </w:r>
      <w:bookmarkStart w:id="419" w:name="OCRUncertain511"/>
      <w:r>
        <w:t>р</w:t>
      </w:r>
      <w:bookmarkEnd w:id="419"/>
      <w:r>
        <w:t>антийный срок хранения планок</w:t>
      </w:r>
      <w:r>
        <w:rPr>
          <w:noProof/>
        </w:rPr>
        <w:t xml:space="preserve"> — 12</w:t>
      </w:r>
      <w:r>
        <w:t xml:space="preserve"> </w:t>
      </w:r>
      <w:bookmarkStart w:id="420" w:name="OCRUncertain512"/>
      <w:r>
        <w:t>мес</w:t>
      </w:r>
      <w:bookmarkEnd w:id="420"/>
      <w:r>
        <w:t xml:space="preserve"> со дня изго</w:t>
      </w:r>
      <w:r>
        <w:softHyphen/>
        <w:t>товле</w:t>
      </w:r>
      <w:bookmarkStart w:id="421" w:name="OCRUncertain513"/>
      <w:r>
        <w:t>н</w:t>
      </w:r>
      <w:bookmarkEnd w:id="421"/>
      <w:r>
        <w:t>ия партии изделий.</w:t>
      </w:r>
    </w:p>
    <w:p w:rsidR="00000000" w:rsidRDefault="003B63D3">
      <w:pPr>
        <w:ind w:firstLine="284"/>
        <w:jc w:val="both"/>
        <w:rPr>
          <w:i/>
        </w:rPr>
      </w:pPr>
    </w:p>
    <w:p w:rsidR="00000000" w:rsidRDefault="003B63D3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ПРИЛОЖЕНИЕ</w:t>
      </w:r>
      <w:r>
        <w:rPr>
          <w:rFonts w:ascii="Times New Roman" w:hAnsi="Times New Roman"/>
          <w:b w:val="0"/>
          <w:i/>
          <w:noProof/>
          <w:sz w:val="20"/>
        </w:rPr>
        <w:t xml:space="preserve"> 1 </w:t>
      </w:r>
    </w:p>
    <w:p w:rsidR="00000000" w:rsidRDefault="003B63D3">
      <w:pPr>
        <w:jc w:val="right"/>
        <w:rPr>
          <w:i/>
        </w:rPr>
      </w:pPr>
      <w:r>
        <w:rPr>
          <w:i/>
        </w:rPr>
        <w:t>Справочное</w:t>
      </w:r>
    </w:p>
    <w:p w:rsidR="00000000" w:rsidRDefault="003B63D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ПОЯСНЕНИЯ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</w:pPr>
      <w:r>
        <w:rPr>
          <w:b/>
        </w:rPr>
        <w:t>Паркетная пла</w:t>
      </w:r>
      <w:bookmarkStart w:id="422" w:name="OCRUncertain514"/>
      <w:r>
        <w:rPr>
          <w:b/>
        </w:rPr>
        <w:t>н</w:t>
      </w:r>
      <w:bookmarkEnd w:id="422"/>
      <w:r>
        <w:rPr>
          <w:b/>
        </w:rPr>
        <w:t>ка</w:t>
      </w:r>
      <w:r>
        <w:t xml:space="preserve"> </w:t>
      </w:r>
      <w:r>
        <w:rPr>
          <w:noProof/>
        </w:rPr>
        <w:t>—</w:t>
      </w:r>
      <w:r>
        <w:t xml:space="preserve">  деталь из массивной древесины с взаимно параллельны</w:t>
      </w:r>
      <w:r>
        <w:softHyphen/>
        <w:t>ми фрезерованны</w:t>
      </w:r>
      <w:bookmarkStart w:id="423" w:name="OCRUncertain515"/>
      <w:r>
        <w:t>м</w:t>
      </w:r>
      <w:bookmarkEnd w:id="423"/>
      <w:r>
        <w:t xml:space="preserve">и </w:t>
      </w:r>
      <w:bookmarkStart w:id="424" w:name="OCRUncertain516"/>
      <w:r>
        <w:t>пластями</w:t>
      </w:r>
      <w:bookmarkEnd w:id="424"/>
      <w:r>
        <w:t xml:space="preserve"> и профилированными кромками, с помощ</w:t>
      </w:r>
      <w:r>
        <w:t>ью кото</w:t>
      </w:r>
      <w:r>
        <w:softHyphen/>
        <w:t xml:space="preserve">рых ее соединяют с такими же соседними планками при устройстве паркетного </w:t>
      </w:r>
      <w:bookmarkStart w:id="425" w:name="OCRUncertain517"/>
      <w:r>
        <w:t>с</w:t>
      </w:r>
      <w:bookmarkEnd w:id="425"/>
      <w:r>
        <w:t>окрытия пола.</w:t>
      </w:r>
    </w:p>
    <w:p w:rsidR="00000000" w:rsidRDefault="003B63D3">
      <w:pPr>
        <w:ind w:firstLine="284"/>
        <w:jc w:val="both"/>
      </w:pPr>
      <w:r>
        <w:rPr>
          <w:b/>
        </w:rPr>
        <w:t>Гребе</w:t>
      </w:r>
      <w:bookmarkStart w:id="426" w:name="OCRUncertain518"/>
      <w:r>
        <w:rPr>
          <w:b/>
        </w:rPr>
        <w:t>н</w:t>
      </w:r>
      <w:bookmarkEnd w:id="426"/>
      <w:r>
        <w:rPr>
          <w:b/>
        </w:rPr>
        <w:t>ь</w:t>
      </w:r>
      <w:r>
        <w:rPr>
          <w:noProof/>
        </w:rPr>
        <w:t xml:space="preserve"> —</w:t>
      </w:r>
      <w:r>
        <w:t xml:space="preserve"> выступающая часть паркетной планки, служащая для сое</w:t>
      </w:r>
      <w:bookmarkStart w:id="427" w:name="OCRUncertain519"/>
      <w:r>
        <w:t>д</w:t>
      </w:r>
      <w:bookmarkEnd w:id="427"/>
      <w:r>
        <w:t>инения с соседними планками при укладке.</w:t>
      </w:r>
    </w:p>
    <w:p w:rsidR="00000000" w:rsidRDefault="003B63D3">
      <w:pPr>
        <w:ind w:firstLine="284"/>
        <w:jc w:val="both"/>
      </w:pPr>
      <w:r>
        <w:rPr>
          <w:b/>
        </w:rPr>
        <w:t>Паз</w:t>
      </w:r>
      <w:r>
        <w:rPr>
          <w:noProof/>
        </w:rPr>
        <w:t xml:space="preserve"> —</w:t>
      </w:r>
      <w:r>
        <w:t xml:space="preserve"> выемка на боковой и торцовой кромках паркетной планки, в которую вхо</w:t>
      </w:r>
      <w:bookmarkStart w:id="428" w:name="OCRUncertain520"/>
      <w:r>
        <w:t>д</w:t>
      </w:r>
      <w:bookmarkEnd w:id="428"/>
      <w:r>
        <w:t>ит гребень для соединения с соседней планкой.</w:t>
      </w:r>
    </w:p>
    <w:p w:rsidR="00000000" w:rsidRDefault="003B63D3">
      <w:pPr>
        <w:ind w:firstLine="284"/>
        <w:jc w:val="both"/>
      </w:pPr>
      <w:r>
        <w:rPr>
          <w:b/>
        </w:rPr>
        <w:t>Слой изно</w:t>
      </w:r>
      <w:bookmarkStart w:id="429" w:name="OCRUncertain521"/>
      <w:r>
        <w:rPr>
          <w:b/>
        </w:rPr>
        <w:t>с</w:t>
      </w:r>
      <w:bookmarkEnd w:id="429"/>
      <w:r>
        <w:rPr>
          <w:b/>
        </w:rPr>
        <w:t xml:space="preserve">а </w:t>
      </w:r>
      <w:r>
        <w:rPr>
          <w:noProof/>
        </w:rPr>
        <w:t>—</w:t>
      </w:r>
      <w:r>
        <w:t xml:space="preserve"> верхн</w:t>
      </w:r>
      <w:bookmarkStart w:id="430" w:name="OCRUncertain522"/>
      <w:r>
        <w:t>ий</w:t>
      </w:r>
      <w:bookmarkEnd w:id="430"/>
      <w:r>
        <w:t xml:space="preserve"> слой паркетно</w:t>
      </w:r>
      <w:bookmarkStart w:id="431" w:name="OCRUncertain523"/>
      <w:r>
        <w:t>й</w:t>
      </w:r>
      <w:bookmarkEnd w:id="431"/>
      <w:r>
        <w:t xml:space="preserve"> пла</w:t>
      </w:r>
      <w:bookmarkStart w:id="432" w:name="OCRUncertain524"/>
      <w:r>
        <w:t>н</w:t>
      </w:r>
      <w:bookmarkEnd w:id="432"/>
      <w:r>
        <w:t>ки от лицевой стороны до верхней части греб</w:t>
      </w:r>
      <w:bookmarkStart w:id="433" w:name="OCRUncertain525"/>
      <w:r>
        <w:t>н</w:t>
      </w:r>
      <w:bookmarkEnd w:id="433"/>
      <w:r>
        <w:t xml:space="preserve">я </w:t>
      </w:r>
      <w:bookmarkStart w:id="434" w:name="OCRUncertain526"/>
      <w:r>
        <w:t>и</w:t>
      </w:r>
      <w:bookmarkEnd w:id="434"/>
      <w:r>
        <w:t>ли паза, износ которого определяет срок службы паркет</w:t>
      </w:r>
      <w:r>
        <w:softHyphen/>
        <w:t>ного покрытия.</w:t>
      </w:r>
    </w:p>
    <w:p w:rsidR="00000000" w:rsidRDefault="003B63D3">
      <w:pPr>
        <w:ind w:firstLine="284"/>
        <w:jc w:val="both"/>
      </w:pPr>
      <w:r>
        <w:rPr>
          <w:b/>
        </w:rPr>
        <w:t>Нижняя</w:t>
      </w:r>
      <w:r>
        <w:t xml:space="preserve"> </w:t>
      </w:r>
      <w:r>
        <w:rPr>
          <w:b/>
        </w:rPr>
        <w:t xml:space="preserve">часть </w:t>
      </w:r>
      <w:r>
        <w:rPr>
          <w:noProof/>
        </w:rPr>
        <w:t>—</w:t>
      </w:r>
      <w:r>
        <w:t xml:space="preserve"> часть толщины парк</w:t>
      </w:r>
      <w:r>
        <w:t>етной планки от оборотной стороны до нижней кромки гребня или паза.</w:t>
      </w:r>
    </w:p>
    <w:p w:rsidR="00000000" w:rsidRDefault="003B63D3">
      <w:pPr>
        <w:ind w:firstLine="284"/>
        <w:jc w:val="both"/>
      </w:pPr>
      <w:r>
        <w:rPr>
          <w:b/>
        </w:rPr>
        <w:t>Лицевая сторона паркетной планки</w:t>
      </w:r>
      <w:r>
        <w:rPr>
          <w:noProof/>
        </w:rPr>
        <w:t xml:space="preserve"> —</w:t>
      </w:r>
      <w:r>
        <w:t xml:space="preserve"> наружная поверхность слоя износа паркетной планки.</w:t>
      </w:r>
    </w:p>
    <w:p w:rsidR="00000000" w:rsidRDefault="003B63D3">
      <w:pPr>
        <w:ind w:firstLine="284"/>
        <w:jc w:val="both"/>
      </w:pPr>
      <w:r>
        <w:rPr>
          <w:b/>
        </w:rPr>
        <w:t>Оборотная сторо</w:t>
      </w:r>
      <w:bookmarkStart w:id="435" w:name="OCRUncertain527"/>
      <w:r>
        <w:rPr>
          <w:b/>
        </w:rPr>
        <w:t>н</w:t>
      </w:r>
      <w:bookmarkEnd w:id="435"/>
      <w:r>
        <w:rPr>
          <w:b/>
        </w:rPr>
        <w:t>а парк</w:t>
      </w:r>
      <w:bookmarkStart w:id="436" w:name="OCRUncertain528"/>
      <w:r>
        <w:rPr>
          <w:b/>
        </w:rPr>
        <w:t>е</w:t>
      </w:r>
      <w:bookmarkEnd w:id="436"/>
      <w:r>
        <w:rPr>
          <w:b/>
        </w:rPr>
        <w:t>тной планки</w:t>
      </w:r>
      <w:r>
        <w:rPr>
          <w:noProof/>
        </w:rPr>
        <w:t xml:space="preserve"> —</w:t>
      </w:r>
      <w:r>
        <w:t xml:space="preserve"> поверхность, противоположная ли</w:t>
      </w:r>
      <w:r>
        <w:softHyphen/>
        <w:t>цевой стороне.</w:t>
      </w:r>
    </w:p>
    <w:p w:rsidR="00000000" w:rsidRDefault="003B63D3">
      <w:pPr>
        <w:ind w:firstLine="284"/>
        <w:jc w:val="both"/>
      </w:pPr>
      <w:r>
        <w:rPr>
          <w:b/>
        </w:rPr>
        <w:t>Правая парк</w:t>
      </w:r>
      <w:bookmarkStart w:id="437" w:name="OCRUncertain529"/>
      <w:r>
        <w:rPr>
          <w:b/>
        </w:rPr>
        <w:t>е</w:t>
      </w:r>
      <w:bookmarkEnd w:id="437"/>
      <w:r>
        <w:rPr>
          <w:b/>
        </w:rPr>
        <w:t>тная планка</w:t>
      </w:r>
      <w:r>
        <w:rPr>
          <w:noProof/>
        </w:rPr>
        <w:t xml:space="preserve"> —</w:t>
      </w:r>
      <w:r>
        <w:t xml:space="preserve"> паркетная планка, у которой, если смотреть на лицевую сторону</w:t>
      </w:r>
      <w:bookmarkStart w:id="438" w:name="OCRUncertain530"/>
      <w:r>
        <w:t>,</w:t>
      </w:r>
      <w:bookmarkEnd w:id="438"/>
      <w:r>
        <w:t xml:space="preserve"> торцевой гребень находится справа, а гребень на кромке</w:t>
      </w:r>
      <w:r>
        <w:rPr>
          <w:noProof/>
        </w:rPr>
        <w:t xml:space="preserve"> — </w:t>
      </w:r>
      <w:r>
        <w:t>со стороны наблюдающего.</w:t>
      </w:r>
    </w:p>
    <w:p w:rsidR="00000000" w:rsidRDefault="003B63D3">
      <w:pPr>
        <w:ind w:firstLine="284"/>
        <w:jc w:val="both"/>
      </w:pPr>
      <w:r>
        <w:rPr>
          <w:b/>
        </w:rPr>
        <w:t>Левая пар</w:t>
      </w:r>
      <w:bookmarkStart w:id="439" w:name="OCRUncertain531"/>
      <w:r>
        <w:rPr>
          <w:b/>
        </w:rPr>
        <w:t>к</w:t>
      </w:r>
      <w:bookmarkEnd w:id="439"/>
      <w:r>
        <w:rPr>
          <w:b/>
        </w:rPr>
        <w:t>етная планка</w:t>
      </w:r>
      <w:r>
        <w:rPr>
          <w:b/>
          <w:noProof/>
        </w:rPr>
        <w:t xml:space="preserve"> </w:t>
      </w:r>
      <w:r>
        <w:rPr>
          <w:noProof/>
        </w:rPr>
        <w:t>—</w:t>
      </w:r>
      <w:r>
        <w:t xml:space="preserve"> паркетная планка, у которой, если смотреть на лицевую сторону, торцевой гребен</w:t>
      </w:r>
      <w:r>
        <w:t>ь находится слева, а гребень на кромке</w:t>
      </w:r>
      <w:r>
        <w:rPr>
          <w:noProof/>
        </w:rPr>
        <w:t xml:space="preserve"> — </w:t>
      </w:r>
      <w:r>
        <w:t>со стороны наблюдающего.</w:t>
      </w:r>
    </w:p>
    <w:p w:rsidR="00000000" w:rsidRDefault="003B63D3">
      <w:pPr>
        <w:ind w:firstLine="284"/>
        <w:jc w:val="both"/>
        <w:rPr>
          <w:i/>
        </w:rPr>
      </w:pPr>
    </w:p>
    <w:p w:rsidR="00000000" w:rsidRDefault="003B63D3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</w:t>
      </w:r>
      <w:bookmarkStart w:id="440" w:name="OCRUncertain532"/>
      <w:r>
        <w:rPr>
          <w:rFonts w:ascii="Times New Roman" w:hAnsi="Times New Roman"/>
          <w:b w:val="0"/>
          <w:i/>
          <w:sz w:val="20"/>
        </w:rPr>
        <w:t>Ж</w:t>
      </w:r>
      <w:bookmarkEnd w:id="440"/>
      <w:r>
        <w:rPr>
          <w:rFonts w:ascii="Times New Roman" w:hAnsi="Times New Roman"/>
          <w:b w:val="0"/>
          <w:i/>
          <w:sz w:val="20"/>
        </w:rPr>
        <w:t>ЕНИЕ</w:t>
      </w:r>
      <w:r>
        <w:rPr>
          <w:rFonts w:ascii="Times New Roman" w:hAnsi="Times New Roman"/>
          <w:b w:val="0"/>
          <w:i/>
          <w:noProof/>
          <w:sz w:val="20"/>
        </w:rPr>
        <w:t xml:space="preserve"> 2 </w:t>
      </w:r>
    </w:p>
    <w:p w:rsidR="00000000" w:rsidRDefault="003B63D3">
      <w:pPr>
        <w:jc w:val="right"/>
        <w:rPr>
          <w:i/>
        </w:rPr>
      </w:pPr>
      <w:r>
        <w:rPr>
          <w:i/>
        </w:rPr>
        <w:t>Рекомендуемое</w:t>
      </w:r>
    </w:p>
    <w:p w:rsidR="00000000" w:rsidRDefault="003B63D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ОБЛАСТЬ ПРИМЕНЕНИЯ ПАРКЕТА</w:t>
      </w:r>
    </w:p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</w:pPr>
      <w:r>
        <w:t>Паркет марки А применяется для устройства и ремонта полов в общест</w:t>
      </w:r>
      <w:r>
        <w:softHyphen/>
        <w:t xml:space="preserve">венных зданиях и соответствующих помещениях промышленных предприятий, </w:t>
      </w:r>
      <w:bookmarkStart w:id="441" w:name="OCRUncertain533"/>
      <w:r>
        <w:t>м</w:t>
      </w:r>
      <w:bookmarkEnd w:id="441"/>
      <w:r>
        <w:t>арки Б</w:t>
      </w:r>
      <w:r>
        <w:rPr>
          <w:noProof/>
        </w:rPr>
        <w:t xml:space="preserve"> —</w:t>
      </w:r>
      <w:r>
        <w:t xml:space="preserve"> для устройства и ремонта полов в жилых зданиях.</w:t>
      </w:r>
    </w:p>
    <w:p w:rsidR="00000000" w:rsidRDefault="003B63D3">
      <w:pPr>
        <w:ind w:firstLine="284"/>
        <w:jc w:val="both"/>
        <w:rPr>
          <w:i/>
        </w:rPr>
      </w:pPr>
    </w:p>
    <w:p w:rsidR="00000000" w:rsidRDefault="003B63D3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ПРИЛОЖЕНИ</w:t>
      </w:r>
      <w:bookmarkStart w:id="442" w:name="OCRUncertain534"/>
      <w:r>
        <w:rPr>
          <w:rFonts w:ascii="Times New Roman" w:hAnsi="Times New Roman"/>
          <w:b w:val="0"/>
          <w:i/>
          <w:sz w:val="20"/>
        </w:rPr>
        <w:t>Е</w:t>
      </w:r>
      <w:bookmarkEnd w:id="442"/>
      <w:r>
        <w:rPr>
          <w:rFonts w:ascii="Times New Roman" w:hAnsi="Times New Roman"/>
          <w:b w:val="0"/>
          <w:i/>
          <w:noProof/>
          <w:sz w:val="20"/>
        </w:rPr>
        <w:t xml:space="preserve"> </w:t>
      </w:r>
      <w:bookmarkStart w:id="443" w:name="OCRUncertain535"/>
      <w:r>
        <w:rPr>
          <w:rFonts w:ascii="Times New Roman" w:hAnsi="Times New Roman"/>
          <w:b w:val="0"/>
          <w:i/>
          <w:sz w:val="20"/>
        </w:rPr>
        <w:t>3</w:t>
      </w:r>
      <w:r>
        <w:rPr>
          <w:rFonts w:ascii="Times New Roman" w:hAnsi="Times New Roman"/>
          <w:b w:val="0"/>
          <w:i/>
          <w:noProof/>
          <w:sz w:val="20"/>
        </w:rPr>
        <w:t xml:space="preserve"> </w:t>
      </w:r>
      <w:bookmarkEnd w:id="443"/>
    </w:p>
    <w:p w:rsidR="00000000" w:rsidRDefault="003B63D3">
      <w:pPr>
        <w:jc w:val="right"/>
        <w:rPr>
          <w:i/>
        </w:rPr>
      </w:pPr>
      <w:r>
        <w:rPr>
          <w:i/>
        </w:rPr>
        <w:t>Обязательное</w:t>
      </w:r>
    </w:p>
    <w:p w:rsidR="00000000" w:rsidRDefault="003B63D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СОЧЕТАЕМОСТЬ ПЛАНОК (ШИРИНЫ С ДЛИНОЙ) ДЛЯ УКЛАДКИ ПАРКЕТА С РИСУНКОМ В «К</w:t>
      </w:r>
      <w:bookmarkStart w:id="444" w:name="OCRUncertain536"/>
      <w:r>
        <w:rPr>
          <w:rFonts w:ascii="Times New Roman" w:hAnsi="Times New Roman"/>
          <w:sz w:val="20"/>
        </w:rPr>
        <w:t>В</w:t>
      </w:r>
      <w:bookmarkEnd w:id="444"/>
      <w:r>
        <w:rPr>
          <w:rFonts w:ascii="Times New Roman" w:hAnsi="Times New Roman"/>
          <w:sz w:val="20"/>
        </w:rPr>
        <w:t>АДРАТ», «ЕЛОЧКА» И «ПАЛУБНЫЙ</w:t>
      </w:r>
      <w:bookmarkStart w:id="445" w:name="OCRUncertain537"/>
      <w:r>
        <w:rPr>
          <w:rFonts w:ascii="Times New Roman" w:hAnsi="Times New Roman"/>
          <w:sz w:val="20"/>
        </w:rPr>
        <w:t>»</w:t>
      </w:r>
      <w:bookmarkEnd w:id="445"/>
    </w:p>
    <w:p w:rsidR="00000000" w:rsidRDefault="003B63D3">
      <w:pPr>
        <w:ind w:firstLine="284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13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Ширины</w:t>
            </w:r>
          </w:p>
        </w:tc>
        <w:tc>
          <w:tcPr>
            <w:tcW w:w="514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bookmarkStart w:id="446" w:name="OCRUncertain538"/>
            <w:r>
              <w:rPr>
                <w:sz w:val="16"/>
              </w:rPr>
              <w:t>Соч</w:t>
            </w:r>
            <w:bookmarkStart w:id="447" w:name="OCRUncertain539"/>
            <w:bookmarkEnd w:id="446"/>
            <w:r>
              <w:rPr>
                <w:sz w:val="16"/>
              </w:rPr>
              <w:t>етаемос</w:t>
            </w:r>
            <w:bookmarkStart w:id="448" w:name="OCRUncertain540"/>
            <w:bookmarkEnd w:id="447"/>
            <w:r>
              <w:rPr>
                <w:sz w:val="16"/>
              </w:rPr>
              <w:t>ть</w:t>
            </w:r>
            <w:bookmarkEnd w:id="448"/>
            <w:r>
              <w:rPr>
                <w:sz w:val="16"/>
              </w:rPr>
              <w:t xml:space="preserve"> </w:t>
            </w:r>
            <w:bookmarkStart w:id="449" w:name="OCRUncertain541"/>
            <w:r>
              <w:rPr>
                <w:sz w:val="16"/>
              </w:rPr>
              <w:t>планок</w:t>
            </w:r>
            <w:bookmarkEnd w:id="449"/>
            <w:r>
              <w:rPr>
                <w:sz w:val="16"/>
              </w:rPr>
              <w:t xml:space="preserve"> </w:t>
            </w:r>
            <w:bookmarkStart w:id="450" w:name="OCRUncertain542"/>
            <w:r>
              <w:rPr>
                <w:sz w:val="16"/>
              </w:rPr>
              <w:t>п</w:t>
            </w:r>
            <w:bookmarkStart w:id="451" w:name="OCRUncertain543"/>
            <w:bookmarkEnd w:id="450"/>
            <w:r>
              <w:rPr>
                <w:sz w:val="16"/>
              </w:rPr>
              <w:t>ри</w:t>
            </w:r>
            <w:bookmarkEnd w:id="451"/>
            <w:r>
              <w:rPr>
                <w:sz w:val="16"/>
              </w:rPr>
              <w:t xml:space="preserve"> д</w:t>
            </w:r>
            <w:bookmarkStart w:id="452" w:name="OCRUncertain544"/>
            <w:r>
              <w:rPr>
                <w:sz w:val="16"/>
              </w:rPr>
              <w:t>л</w:t>
            </w:r>
            <w:bookmarkEnd w:id="452"/>
            <w:r>
              <w:rPr>
                <w:sz w:val="16"/>
              </w:rPr>
              <w:t>ине</w:t>
            </w:r>
            <w:bookmarkStart w:id="453" w:name="OCRUncertain545"/>
            <w:r>
              <w:rPr>
                <w:sz w:val="16"/>
              </w:rPr>
              <w:t>,</w:t>
            </w:r>
            <w:bookmarkEnd w:id="453"/>
            <w:r>
              <w:rPr>
                <w:sz w:val="16"/>
              </w:rPr>
              <w:t xml:space="preserve"> м</w:t>
            </w:r>
            <w:bookmarkStart w:id="454" w:name="OCRUncertain547"/>
            <w:r>
              <w:rPr>
                <w:sz w:val="16"/>
              </w:rPr>
              <w:t>м</w:t>
            </w:r>
            <w:bookmarkEnd w:id="4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</w:t>
            </w:r>
            <w:bookmarkStart w:id="455" w:name="OCRUncertain548"/>
            <w:r>
              <w:rPr>
                <w:sz w:val="16"/>
              </w:rPr>
              <w:t>а</w:t>
            </w:r>
            <w:bookmarkEnd w:id="455"/>
            <w:r>
              <w:rPr>
                <w:sz w:val="16"/>
              </w:rPr>
              <w:t>нок</w:t>
            </w:r>
            <w:bookmarkStart w:id="456" w:name="OCRUncertain549"/>
            <w:r>
              <w:rPr>
                <w:sz w:val="16"/>
              </w:rPr>
              <w:t>,</w:t>
            </w:r>
            <w:bookmarkEnd w:id="456"/>
            <w:r>
              <w:rPr>
                <w:sz w:val="16"/>
              </w:rPr>
              <w:t xml:space="preserve"> мм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  <w:bookmarkStart w:id="457" w:name="OCRUncertain550"/>
            <w:r>
              <w:rPr>
                <w:noProof/>
                <w:sz w:val="16"/>
              </w:rPr>
              <w:t>5</w:t>
            </w:r>
            <w:bookmarkEnd w:id="457"/>
            <w:r>
              <w:rPr>
                <w:noProof/>
                <w:sz w:val="16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bookmarkStart w:id="458" w:name="OCRUncertain551"/>
            <w:r>
              <w:rPr>
                <w:noProof/>
                <w:sz w:val="16"/>
              </w:rPr>
              <w:t>3</w:t>
            </w:r>
            <w:bookmarkEnd w:id="458"/>
            <w:r>
              <w:rPr>
                <w:noProof/>
                <w:sz w:val="16"/>
              </w:rPr>
              <w:t>0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65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  <w:bookmarkStart w:id="459" w:name="OCRUncertain552"/>
            <w:r>
              <w:rPr>
                <w:noProof/>
                <w:sz w:val="16"/>
              </w:rPr>
              <w:t>0</w:t>
            </w:r>
            <w:bookmarkEnd w:id="459"/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75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i/>
                <w:noProof/>
                <w:sz w:val="16"/>
              </w:rPr>
            </w:pPr>
            <w:r>
              <w:rPr>
                <w:i/>
                <w:noProof/>
                <w:sz w:val="16"/>
              </w:rPr>
              <w:t>80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i/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i/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i/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i/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i/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85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90</w:t>
            </w:r>
          </w:p>
        </w:tc>
        <w:tc>
          <w:tcPr>
            <w:tcW w:w="6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6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6"/>
              </w:rPr>
            </w:pPr>
          </w:p>
        </w:tc>
      </w:tr>
    </w:tbl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both"/>
        <w:rPr>
          <w:sz w:val="18"/>
        </w:rPr>
      </w:pPr>
      <w:r>
        <w:rPr>
          <w:sz w:val="18"/>
        </w:rPr>
        <w:t>Примечание. Планки шириной</w:t>
      </w:r>
      <w:r>
        <w:rPr>
          <w:noProof/>
          <w:sz w:val="18"/>
        </w:rPr>
        <w:t xml:space="preserve"> 45, 55, 65, 85</w:t>
      </w:r>
      <w:r>
        <w:rPr>
          <w:sz w:val="18"/>
        </w:rPr>
        <w:t xml:space="preserve"> м</w:t>
      </w:r>
      <w:bookmarkStart w:id="460" w:name="OCRUncertain553"/>
      <w:r>
        <w:rPr>
          <w:sz w:val="18"/>
        </w:rPr>
        <w:t>и</w:t>
      </w:r>
      <w:bookmarkEnd w:id="460"/>
      <w:r>
        <w:rPr>
          <w:sz w:val="18"/>
        </w:rPr>
        <w:t xml:space="preserve"> допустимы для укладка паркета только с рисунком «палу</w:t>
      </w:r>
      <w:bookmarkStart w:id="461" w:name="OCRUncertain554"/>
      <w:r>
        <w:rPr>
          <w:sz w:val="18"/>
        </w:rPr>
        <w:t>б</w:t>
      </w:r>
      <w:bookmarkEnd w:id="461"/>
      <w:r>
        <w:rPr>
          <w:sz w:val="18"/>
        </w:rPr>
        <w:t>ный».</w:t>
      </w:r>
    </w:p>
    <w:p w:rsidR="00000000" w:rsidRDefault="003B63D3">
      <w:pPr>
        <w:pStyle w:val="1"/>
        <w:jc w:val="right"/>
        <w:rPr>
          <w:rFonts w:ascii="Times New Roman" w:hAnsi="Times New Roman"/>
          <w:b w:val="0"/>
          <w:i/>
          <w:sz w:val="20"/>
        </w:rPr>
        <w:sectPr w:rsidR="00000000">
          <w:pgSz w:w="11901" w:h="16817"/>
          <w:pgMar w:top="1440" w:right="4530" w:bottom="1440" w:left="1134" w:header="720" w:footer="720" w:gutter="0"/>
          <w:cols w:space="62" w:equalWidth="0">
            <w:col w:w="6237"/>
          </w:cols>
          <w:noEndnote/>
        </w:sectPr>
      </w:pPr>
    </w:p>
    <w:p w:rsidR="00000000" w:rsidRDefault="003B63D3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ПРИЛОЖЕНИЕ</w:t>
      </w:r>
      <w:r>
        <w:rPr>
          <w:rFonts w:ascii="Times New Roman" w:hAnsi="Times New Roman"/>
          <w:b w:val="0"/>
          <w:i/>
          <w:noProof/>
          <w:sz w:val="20"/>
        </w:rPr>
        <w:t xml:space="preserve"> 4 </w:t>
      </w:r>
    </w:p>
    <w:p w:rsidR="00000000" w:rsidRDefault="003B63D3">
      <w:pPr>
        <w:jc w:val="right"/>
        <w:rPr>
          <w:i/>
        </w:rPr>
      </w:pPr>
      <w:r>
        <w:rPr>
          <w:i/>
        </w:rPr>
        <w:t>Справочное</w:t>
      </w:r>
    </w:p>
    <w:p w:rsidR="00000000" w:rsidRDefault="003B63D3">
      <w:pPr>
        <w:jc w:val="center"/>
        <w:rPr>
          <w:b/>
        </w:rPr>
      </w:pPr>
    </w:p>
    <w:p w:rsidR="00000000" w:rsidRDefault="003B63D3">
      <w:pPr>
        <w:jc w:val="center"/>
        <w:rPr>
          <w:b/>
        </w:rPr>
      </w:pPr>
      <w:r>
        <w:rPr>
          <w:b/>
        </w:rPr>
        <w:t>Число планок, рядов и площад</w:t>
      </w:r>
      <w:bookmarkStart w:id="462" w:name="OCRUncertain555"/>
      <w:r>
        <w:rPr>
          <w:b/>
        </w:rPr>
        <w:t>ь</w:t>
      </w:r>
      <w:bookmarkEnd w:id="462"/>
      <w:r>
        <w:rPr>
          <w:b/>
        </w:rPr>
        <w:t xml:space="preserve"> планок в одной па</w:t>
      </w:r>
      <w:bookmarkStart w:id="463" w:name="OCRUncertain556"/>
      <w:r>
        <w:rPr>
          <w:b/>
        </w:rPr>
        <w:t>ч</w:t>
      </w:r>
      <w:bookmarkEnd w:id="463"/>
      <w:r>
        <w:rPr>
          <w:b/>
        </w:rPr>
        <w:t>ке</w:t>
      </w:r>
    </w:p>
    <w:p w:rsidR="00000000" w:rsidRDefault="003B63D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</w:p>
        </w:tc>
        <w:tc>
          <w:tcPr>
            <w:tcW w:w="24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Число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Площадь,</w:t>
            </w:r>
          </w:p>
        </w:tc>
        <w:tc>
          <w:tcPr>
            <w:tcW w:w="24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</w:t>
            </w:r>
            <w:bookmarkStart w:id="464" w:name="OCRUncertain557"/>
            <w:r>
              <w:rPr>
                <w:sz w:val="14"/>
              </w:rPr>
              <w:t>и</w:t>
            </w:r>
            <w:bookmarkEnd w:id="464"/>
            <w:r>
              <w:rPr>
                <w:sz w:val="14"/>
              </w:rPr>
              <w:t>сло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Площадь,</w:t>
            </w:r>
          </w:p>
        </w:tc>
        <w:tc>
          <w:tcPr>
            <w:tcW w:w="24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</w:t>
            </w:r>
            <w:bookmarkStart w:id="465" w:name="OCRUncertain558"/>
            <w:r>
              <w:rPr>
                <w:sz w:val="14"/>
              </w:rPr>
              <w:t>и</w:t>
            </w:r>
            <w:bookmarkEnd w:id="465"/>
            <w:r>
              <w:rPr>
                <w:sz w:val="14"/>
              </w:rPr>
              <w:t>сло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Площадь,</w:t>
            </w:r>
          </w:p>
        </w:tc>
        <w:tc>
          <w:tcPr>
            <w:tcW w:w="24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Чис</w:t>
            </w:r>
            <w:bookmarkStart w:id="466" w:name="OCRUncertain559"/>
            <w:r>
              <w:rPr>
                <w:sz w:val="14"/>
              </w:rPr>
              <w:t>л</w:t>
            </w:r>
            <w:bookmarkEnd w:id="466"/>
            <w:r>
              <w:rPr>
                <w:sz w:val="14"/>
              </w:rPr>
              <w:t>о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Площадь,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bookmarkStart w:id="467" w:name="OCRUncertain560"/>
            <w:r>
              <w:rPr>
                <w:sz w:val="14"/>
              </w:rPr>
              <w:t>Ш</w:t>
            </w:r>
            <w:bookmarkEnd w:id="467"/>
            <w:r>
              <w:rPr>
                <w:sz w:val="14"/>
              </w:rPr>
              <w:t>ир</w:t>
            </w:r>
            <w:bookmarkStart w:id="468" w:name="OCRUncertain561"/>
            <w:r>
              <w:rPr>
                <w:sz w:val="14"/>
              </w:rPr>
              <w:t xml:space="preserve">ина </w:t>
            </w:r>
            <w:bookmarkEnd w:id="468"/>
            <w:r>
              <w:rPr>
                <w:sz w:val="14"/>
              </w:rPr>
              <w:t>планок, мм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планок </w:t>
            </w:r>
          </w:p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в пачке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планок</w:t>
            </w:r>
          </w:p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 ряду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рядов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плано</w:t>
            </w:r>
            <w:r>
              <w:rPr>
                <w:sz w:val="14"/>
              </w:rPr>
              <w:t>к</w:t>
            </w:r>
          </w:p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в пачке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планок </w:t>
            </w:r>
          </w:p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в ряду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рядов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планок</w:t>
            </w:r>
          </w:p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в пачке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планок </w:t>
            </w:r>
          </w:p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 ряду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рядов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планок</w:t>
            </w:r>
          </w:p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 пачке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планок</w:t>
            </w:r>
          </w:p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в ряду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рядов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sz w:val="14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</w:p>
        </w:tc>
        <w:tc>
          <w:tcPr>
            <w:tcW w:w="13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bookmarkStart w:id="469" w:name="OCRUncertain585"/>
            <w:r>
              <w:rPr>
                <w:sz w:val="14"/>
              </w:rPr>
              <w:t>Д</w:t>
            </w:r>
            <w:bookmarkEnd w:id="469"/>
            <w:r>
              <w:rPr>
                <w:sz w:val="14"/>
              </w:rPr>
              <w:t>л</w:t>
            </w:r>
            <w:bookmarkStart w:id="470" w:name="OCRUncertain586"/>
            <w:r>
              <w:rPr>
                <w:sz w:val="14"/>
              </w:rPr>
              <w:t>и</w:t>
            </w:r>
            <w:bookmarkEnd w:id="470"/>
            <w:r>
              <w:rPr>
                <w:sz w:val="14"/>
              </w:rPr>
              <w:t>н</w:t>
            </w:r>
            <w:bookmarkStart w:id="471" w:name="OCRUncertain587"/>
            <w:r>
              <w:rPr>
                <w:sz w:val="14"/>
              </w:rPr>
              <w:t>а</w:t>
            </w:r>
            <w:bookmarkEnd w:id="471"/>
            <w:r>
              <w:rPr>
                <w:sz w:val="14"/>
              </w:rPr>
              <w:t xml:space="preserve"> пл</w:t>
            </w:r>
            <w:bookmarkStart w:id="472" w:name="OCRUncertain588"/>
            <w:r>
              <w:rPr>
                <w:sz w:val="14"/>
              </w:rPr>
              <w:t>а</w:t>
            </w:r>
            <w:bookmarkEnd w:id="472"/>
            <w:r>
              <w:rPr>
                <w:sz w:val="14"/>
              </w:rPr>
              <w:t>нок,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</w:p>
        </w:tc>
        <w:tc>
          <w:tcPr>
            <w:tcW w:w="32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noProof/>
                <w:sz w:val="14"/>
              </w:rPr>
              <w:t>50</w:t>
            </w:r>
          </w:p>
        </w:tc>
        <w:tc>
          <w:tcPr>
            <w:tcW w:w="32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t>2</w:t>
            </w:r>
            <w:r>
              <w:rPr>
                <w:sz w:val="14"/>
              </w:rPr>
              <w:t>00</w:t>
            </w:r>
          </w:p>
        </w:tc>
        <w:tc>
          <w:tcPr>
            <w:tcW w:w="32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250</w:t>
            </w:r>
          </w:p>
        </w:tc>
        <w:tc>
          <w:tcPr>
            <w:tcW w:w="32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54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08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13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0,50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150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</w:t>
            </w:r>
            <w:r>
              <w:rPr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14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84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0,50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14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84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0,5</w:t>
            </w:r>
            <w:bookmarkStart w:id="473" w:name="OCRUncertain591"/>
            <w:r>
              <w:rPr>
                <w:noProof/>
                <w:sz w:val="14"/>
              </w:rPr>
              <w:t>3</w:t>
            </w:r>
            <w:bookmarkEnd w:id="473"/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14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,01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13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0</w:t>
            </w:r>
            <w:bookmarkStart w:id="474" w:name="OCRUncertain592"/>
            <w:r>
              <w:rPr>
                <w:noProof/>
                <w:sz w:val="14"/>
              </w:rPr>
              <w:t>3</w:t>
            </w:r>
            <w:bookmarkEnd w:id="474"/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0,50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0,50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13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0,99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0,5</w:t>
            </w:r>
            <w:r>
              <w:rPr>
                <w:noProof/>
                <w:sz w:val="14"/>
              </w:rPr>
              <w:t>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84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99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noProof/>
                <w:sz w:val="14"/>
              </w:rPr>
              <w:t>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0,49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0,50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98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0,51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54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0,48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bookmarkStart w:id="475" w:name="OCRUncertain602"/>
            <w:r>
              <w:rPr>
                <w:noProof/>
                <w:sz w:val="14"/>
              </w:rPr>
              <w:t>1</w:t>
            </w:r>
            <w:bookmarkEnd w:id="475"/>
            <w:r>
              <w:rPr>
                <w:noProof/>
                <w:sz w:val="14"/>
              </w:rPr>
              <w:t>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00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0,51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90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0,48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1,03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0,97</w:t>
            </w:r>
          </w:p>
        </w:tc>
      </w:tr>
    </w:tbl>
    <w:p w:rsidR="00000000" w:rsidRDefault="003B63D3">
      <w:pPr>
        <w:ind w:firstLine="284"/>
        <w:jc w:val="both"/>
      </w:pPr>
    </w:p>
    <w:p w:rsidR="00000000" w:rsidRDefault="003B63D3">
      <w:pPr>
        <w:ind w:firstLine="284"/>
        <w:jc w:val="right"/>
      </w:pPr>
      <w:r>
        <w:rPr>
          <w:i/>
        </w:rPr>
        <w:t>Продолжение</w:t>
      </w:r>
    </w:p>
    <w:p w:rsidR="00000000" w:rsidRDefault="003B63D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</w:p>
        </w:tc>
        <w:tc>
          <w:tcPr>
            <w:tcW w:w="24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Число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Площадь,</w:t>
            </w:r>
          </w:p>
        </w:tc>
        <w:tc>
          <w:tcPr>
            <w:tcW w:w="24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Число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Площадь,</w:t>
            </w:r>
          </w:p>
        </w:tc>
        <w:tc>
          <w:tcPr>
            <w:tcW w:w="24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Число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Площадь,</w:t>
            </w:r>
          </w:p>
        </w:tc>
        <w:tc>
          <w:tcPr>
            <w:tcW w:w="24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Число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Площадь,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Ширина планок, мм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планок </w:t>
            </w:r>
          </w:p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в пачке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планок</w:t>
            </w:r>
          </w:p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 ряду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рядов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планок</w:t>
            </w:r>
          </w:p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в пачке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  <w:r>
              <w:rPr>
                <w:sz w:val="14"/>
              </w:rPr>
              <w:t xml:space="preserve">ланок </w:t>
            </w:r>
          </w:p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в ряду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рядов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планок</w:t>
            </w:r>
          </w:p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в пачке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планок </w:t>
            </w:r>
          </w:p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 ряду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рядов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планок</w:t>
            </w:r>
          </w:p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 пачке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планок</w:t>
            </w:r>
          </w:p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в ряду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рядов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sz w:val="14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</w:p>
        </w:tc>
        <w:tc>
          <w:tcPr>
            <w:tcW w:w="13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Длина планок,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</w:p>
        </w:tc>
        <w:tc>
          <w:tcPr>
            <w:tcW w:w="32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noProof/>
                <w:sz w:val="14"/>
              </w:rPr>
              <w:t>50</w:t>
            </w:r>
          </w:p>
        </w:tc>
        <w:tc>
          <w:tcPr>
            <w:tcW w:w="32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32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450</w:t>
            </w:r>
          </w:p>
        </w:tc>
        <w:tc>
          <w:tcPr>
            <w:tcW w:w="32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B63D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05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08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97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99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bookmarkStart w:id="476" w:name="OCRUncertain604"/>
            <w:r>
              <w:rPr>
                <w:noProof/>
                <w:sz w:val="14"/>
              </w:rPr>
              <w:t>1</w:t>
            </w:r>
            <w:bookmarkEnd w:id="476"/>
            <w:r>
              <w:rPr>
                <w:noProof/>
                <w:sz w:val="14"/>
              </w:rPr>
              <w:t>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0,98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bookmarkStart w:id="477" w:name="OCRUncertain605"/>
            <w:r>
              <w:rPr>
                <w:noProof/>
                <w:sz w:val="14"/>
              </w:rPr>
              <w:t>5</w:t>
            </w:r>
            <w:bookmarkEnd w:id="477"/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1,00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03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1,03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00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0,99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0,99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0,977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0,96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04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</w:t>
            </w:r>
            <w:r>
              <w:rPr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  <w:r>
              <w:rPr>
                <w:sz w:val="14"/>
              </w:rPr>
              <w:t>,</w:t>
            </w:r>
            <w:r>
              <w:rPr>
                <w:noProof/>
                <w:sz w:val="14"/>
              </w:rPr>
              <w:t>05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0,98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0,98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0,96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bookmarkStart w:id="478" w:name="OCRUncertain606"/>
            <w:r>
              <w:rPr>
                <w:noProof/>
                <w:sz w:val="14"/>
              </w:rPr>
              <w:t>3</w:t>
            </w:r>
            <w:bookmarkEnd w:id="478"/>
            <w:r>
              <w:rPr>
                <w:noProof/>
                <w:sz w:val="14"/>
              </w:rPr>
              <w:t>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bookmarkStart w:id="479" w:name="OCRUncertain607"/>
            <w:r>
              <w:rPr>
                <w:noProof/>
                <w:sz w:val="14"/>
              </w:rPr>
              <w:t>1</w:t>
            </w:r>
            <w:bookmarkEnd w:id="479"/>
            <w:r>
              <w:rPr>
                <w:noProof/>
                <w:sz w:val="14"/>
              </w:rPr>
              <w:t>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1,05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bookmarkStart w:id="480" w:name="OCRUncertain608"/>
            <w:r>
              <w:rPr>
                <w:noProof/>
                <w:sz w:val="14"/>
              </w:rPr>
              <w:t>3</w:t>
            </w:r>
            <w:bookmarkEnd w:id="480"/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</w:t>
            </w:r>
            <w:bookmarkStart w:id="481" w:name="OCRUncertain609"/>
            <w:r>
              <w:rPr>
                <w:noProof/>
                <w:sz w:val="14"/>
              </w:rPr>
              <w:t>1</w:t>
            </w:r>
            <w:bookmarkEnd w:id="481"/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1,04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bookmarkStart w:id="482" w:name="OCRUncertain610"/>
            <w:r>
              <w:rPr>
                <w:noProof/>
                <w:sz w:val="14"/>
              </w:rPr>
              <w:t>0</w:t>
            </w:r>
            <w:bookmarkEnd w:id="482"/>
            <w:r>
              <w:rPr>
                <w:sz w:val="14"/>
              </w:rPr>
              <w:t>,0</w:t>
            </w: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bookmarkStart w:id="483" w:name="OCRUncertain611"/>
            <w:r>
              <w:rPr>
                <w:noProof/>
                <w:sz w:val="14"/>
              </w:rPr>
              <w:t>3</w:t>
            </w:r>
            <w:bookmarkEnd w:id="483"/>
            <w:r>
              <w:rPr>
                <w:noProof/>
                <w:sz w:val="14"/>
              </w:rPr>
              <w:t>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1,02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90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32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28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1,01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1,05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823" w:type="dxa"/>
          </w:tcPr>
          <w:p w:rsidR="00000000" w:rsidRDefault="003B63D3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1,08</w:t>
            </w:r>
          </w:p>
        </w:tc>
      </w:tr>
    </w:tbl>
    <w:p w:rsidR="00000000" w:rsidRDefault="003B63D3">
      <w:pPr>
        <w:ind w:firstLine="284"/>
        <w:jc w:val="both"/>
      </w:pPr>
    </w:p>
    <w:sectPr w:rsidR="00000000">
      <w:pgSz w:w="16840" w:h="11907" w:orient="landscape" w:code="9"/>
      <w:pgMar w:top="1134" w:right="1134" w:bottom="1134" w:left="1134" w:header="720" w:footer="720" w:gutter="0"/>
      <w:cols w:space="62" w:equalWidth="0">
        <w:col w:w="1498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3D3"/>
    <w:rsid w:val="003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2836</Words>
  <Characters>16171</Characters>
  <Application>Microsoft Office Word</Application>
  <DocSecurity>0</DocSecurity>
  <Lines>134</Lines>
  <Paragraphs>37</Paragraphs>
  <ScaleCrop>false</ScaleCrop>
  <Company>СНИиП</Company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862.1-85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2013-04-11T10:26:00Z</dcterms:created>
  <dcterms:modified xsi:type="dcterms:W3CDTF">2013-04-11T10:26:00Z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76073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