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54E">
      <w:pPr>
        <w:spacing w:line="240" w:lineRule="auto"/>
        <w:ind w:firstLine="0"/>
        <w:jc w:val="right"/>
        <w:rPr>
          <w:b/>
        </w:rPr>
      </w:pPr>
      <w:bookmarkStart w:id="0" w:name="_GoBack"/>
      <w:bookmarkEnd w:id="0"/>
      <w:r>
        <w:rPr>
          <w:b/>
          <w:sz w:val="24"/>
        </w:rPr>
        <w:t>ГОСТ 8829—94</w:t>
      </w:r>
    </w:p>
    <w:p w:rsidR="00000000" w:rsidRDefault="0014154E">
      <w:pPr>
        <w:pBdr>
          <w:bottom w:val="single" w:sz="12" w:space="1" w:color="auto"/>
        </w:pBdr>
        <w:spacing w:before="240" w:line="240" w:lineRule="auto"/>
        <w:ind w:firstLine="0"/>
        <w:jc w:val="center"/>
        <w:rPr>
          <w:b/>
          <w:sz w:val="18"/>
        </w:rPr>
      </w:pPr>
      <w:r>
        <w:rPr>
          <w:b/>
          <w:sz w:val="18"/>
        </w:rPr>
        <w:t>МЕЖГОСУДАРСТВЕННЫЙ СТАНДАРТ</w:t>
      </w: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240" w:line="240" w:lineRule="auto"/>
        <w:ind w:firstLine="0"/>
        <w:jc w:val="center"/>
      </w:pPr>
    </w:p>
    <w:p w:rsidR="00000000" w:rsidRDefault="0014154E">
      <w:pPr>
        <w:spacing w:before="1000" w:line="260" w:lineRule="auto"/>
        <w:ind w:firstLine="0"/>
        <w:jc w:val="center"/>
        <w:rPr>
          <w:b/>
        </w:rPr>
      </w:pPr>
      <w:r>
        <w:rPr>
          <w:b/>
          <w:sz w:val="22"/>
        </w:rPr>
        <w:t>ИЗДЕЛИЯ СТРОИТЕЛЬНЫЕ ЖЕЛЕЗОБЕТОННЫЕ</w:t>
      </w:r>
      <w:r>
        <w:rPr>
          <w:b/>
          <w:sz w:val="22"/>
        </w:rPr>
        <w:br/>
        <w:t>И БЕТОННЫЕ ЗАВОДСКОГО ИЗГОТОВЛЕНИЯ.</w:t>
      </w:r>
    </w:p>
    <w:p w:rsidR="00000000" w:rsidRDefault="0014154E">
      <w:pPr>
        <w:spacing w:before="60" w:line="220" w:lineRule="auto"/>
        <w:ind w:left="240" w:right="200" w:firstLine="0"/>
        <w:jc w:val="center"/>
        <w:rPr>
          <w:b/>
        </w:rPr>
      </w:pPr>
      <w:r>
        <w:rPr>
          <w:b/>
          <w:sz w:val="22"/>
        </w:rPr>
        <w:t>МЕТОДЫ ИСПЫТАНИЙ НАГРУЖЕНИЕМ.</w:t>
      </w:r>
      <w:r>
        <w:rPr>
          <w:b/>
          <w:sz w:val="22"/>
        </w:rPr>
        <w:br/>
        <w:t>ПРАВИЛА ОЦЕНКИ ПРОЧНОСТИ, ЖЕСТКОСТИ</w:t>
      </w:r>
      <w:r>
        <w:rPr>
          <w:b/>
          <w:sz w:val="22"/>
        </w:rPr>
        <w:br/>
        <w:t>И ТРЕЩИНОСТОЙКОСТИ</w:t>
      </w:r>
    </w:p>
    <w:p w:rsidR="00000000" w:rsidRDefault="0014154E">
      <w:pPr>
        <w:spacing w:before="1060" w:line="240" w:lineRule="auto"/>
        <w:ind w:firstLine="0"/>
        <w:jc w:val="center"/>
      </w:pPr>
      <w:r>
        <w:t>Издание официальное</w:t>
      </w:r>
    </w:p>
    <w:p w:rsidR="00000000" w:rsidRDefault="0014154E">
      <w:pPr>
        <w:spacing w:before="1060" w:line="240" w:lineRule="auto"/>
        <w:ind w:firstLine="0"/>
        <w:jc w:val="center"/>
      </w:pPr>
    </w:p>
    <w:p w:rsidR="00000000" w:rsidRDefault="0014154E">
      <w:pPr>
        <w:spacing w:before="3300" w:line="240" w:lineRule="auto"/>
        <w:ind w:left="680" w:right="600" w:firstLine="0"/>
        <w:jc w:val="center"/>
      </w:pPr>
      <w:r>
        <w:t>Межгосударственная научно-техни</w:t>
      </w:r>
      <w:r>
        <w:t>ческая комиссия</w:t>
      </w:r>
      <w:r>
        <w:br/>
        <w:t>по стандартизации, техническому нормированию</w:t>
      </w:r>
      <w:r>
        <w:br/>
        <w:t>и сертификации в строительстве (МНТКС)</w:t>
      </w:r>
    </w:p>
    <w:p w:rsidR="00000000" w:rsidRDefault="0014154E">
      <w:pPr>
        <w:spacing w:before="120" w:line="240" w:lineRule="auto"/>
        <w:ind w:firstLine="0"/>
        <w:jc w:val="center"/>
      </w:pPr>
      <w:r>
        <w:t>Москва</w:t>
      </w:r>
    </w:p>
    <w:p w:rsidR="00000000" w:rsidRDefault="0014154E">
      <w:pPr>
        <w:spacing w:before="120" w:line="240" w:lineRule="auto"/>
        <w:ind w:firstLine="0"/>
        <w:jc w:val="center"/>
        <w:sectPr w:rsidR="00000000">
          <w:type w:val="nextColumn"/>
          <w:pgSz w:w="11901" w:h="16817"/>
          <w:pgMar w:top="1440" w:right="4536" w:bottom="1440" w:left="1134" w:header="720" w:footer="720" w:gutter="0"/>
          <w:paperSrc w:first="266" w:other="266"/>
          <w:cols w:space="60"/>
          <w:noEndnote/>
        </w:sectPr>
      </w:pPr>
    </w:p>
    <w:p w:rsidR="00000000" w:rsidRDefault="0014154E">
      <w:pPr>
        <w:spacing w:line="240" w:lineRule="auto"/>
        <w:ind w:firstLine="0"/>
        <w:jc w:val="left"/>
      </w:pPr>
      <w:r>
        <w:rPr>
          <w:sz w:val="16"/>
        </w:rPr>
        <w:lastRenderedPageBreak/>
        <w:t>ГОСТ 8829-94</w:t>
      </w:r>
    </w:p>
    <w:p w:rsidR="00000000" w:rsidRDefault="0014154E">
      <w:pPr>
        <w:spacing w:before="240" w:line="240" w:lineRule="auto"/>
        <w:ind w:firstLine="0"/>
        <w:jc w:val="center"/>
      </w:pPr>
      <w:r>
        <w:rPr>
          <w:b/>
        </w:rPr>
        <w:t>Предисловие</w:t>
      </w:r>
    </w:p>
    <w:p w:rsidR="00000000" w:rsidRDefault="0014154E">
      <w:pPr>
        <w:spacing w:before="180" w:line="240" w:lineRule="auto"/>
        <w:ind w:firstLine="0"/>
      </w:pPr>
      <w:r>
        <w:t>1 РАЗРАБОТАН Научно-исследовательским, проектно-конструк-</w:t>
      </w:r>
      <w:r>
        <w:br/>
        <w:t>торским и технологическим институтом бетона и железобетона</w:t>
      </w:r>
      <w:r>
        <w:br/>
        <w:t>(НИИЖБ) Российской Федерации</w:t>
      </w:r>
    </w:p>
    <w:p w:rsidR="00000000" w:rsidRDefault="0014154E">
      <w:pPr>
        <w:spacing w:before="180" w:line="240" w:lineRule="auto"/>
        <w:ind w:firstLine="0"/>
      </w:pPr>
    </w:p>
    <w:p w:rsidR="00000000" w:rsidRDefault="0014154E">
      <w:pPr>
        <w:spacing w:before="40" w:line="240" w:lineRule="auto"/>
        <w:ind w:firstLine="0"/>
        <w:jc w:val="left"/>
      </w:pPr>
      <w:r>
        <w:t>ВНЕСЕН Минстроем России</w:t>
      </w:r>
    </w:p>
    <w:p w:rsidR="00000000" w:rsidRDefault="0014154E">
      <w:pPr>
        <w:spacing w:before="40" w:line="240" w:lineRule="auto"/>
        <w:ind w:firstLine="0"/>
        <w:jc w:val="left"/>
      </w:pPr>
    </w:p>
    <w:p w:rsidR="00000000" w:rsidRDefault="0014154E">
      <w:pPr>
        <w:spacing w:line="240" w:lineRule="auto"/>
        <w:ind w:firstLine="0"/>
      </w:pPr>
      <w:r>
        <w:t>2 ПРИНЯТ Межгосударственной научно-технической комиссией по</w:t>
      </w:r>
      <w:r>
        <w:br/>
        <w:t>стандартизации, техническому нормированию и сертификации в</w:t>
      </w:r>
      <w:r>
        <w:br/>
        <w:t>строительстве (МНТКС) 17 ноября 1994 г.</w:t>
      </w:r>
    </w:p>
    <w:p w:rsidR="00000000" w:rsidRDefault="0014154E">
      <w:pPr>
        <w:spacing w:line="240" w:lineRule="auto"/>
        <w:ind w:firstLine="0"/>
      </w:pPr>
    </w:p>
    <w:p w:rsidR="00000000" w:rsidRDefault="0014154E">
      <w:pPr>
        <w:spacing w:before="40" w:line="240" w:lineRule="auto"/>
        <w:ind w:firstLine="0"/>
        <w:jc w:val="left"/>
      </w:pPr>
      <w:r>
        <w:t>За принятие проголосовали</w:t>
      </w:r>
    </w:p>
    <w:p w:rsidR="00000000" w:rsidRDefault="0014154E">
      <w:pPr>
        <w:spacing w:before="40" w:line="240" w:lineRule="auto"/>
        <w:ind w:firstLine="0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0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Наименование государ</w:t>
            </w:r>
            <w:r>
              <w:rPr>
                <w:sz w:val="16"/>
              </w:rPr>
              <w:t>ства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Наименование органа государственного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</w:p>
          <w:p w:rsidR="00000000" w:rsidRDefault="0014154E">
            <w:pPr>
              <w:spacing w:before="20" w:line="240" w:lineRule="auto"/>
              <w:ind w:firstLine="0"/>
              <w:jc w:val="left"/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Беларусь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Минстройархитектуры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Минстрой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Департамент архитектуры и строительства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Таджикиста</w:t>
            </w:r>
            <w:r>
              <w:rPr>
                <w:sz w:val="16"/>
              </w:rPr>
              <w:t>н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Украина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Госкомградостроительства Украины</w:t>
            </w:r>
          </w:p>
        </w:tc>
      </w:tr>
    </w:tbl>
    <w:p w:rsidR="00000000" w:rsidRDefault="0014154E">
      <w:pPr>
        <w:spacing w:line="240" w:lineRule="auto"/>
        <w:ind w:firstLine="0"/>
        <w:jc w:val="left"/>
      </w:pPr>
    </w:p>
    <w:p w:rsidR="00000000" w:rsidRDefault="0014154E">
      <w:pPr>
        <w:spacing w:before="80" w:line="240" w:lineRule="auto"/>
        <w:ind w:firstLine="0"/>
        <w:jc w:val="left"/>
      </w:pPr>
      <w:r>
        <w:t>3 ВЗАМЕН ГОСТ 8829-85</w:t>
      </w:r>
    </w:p>
    <w:p w:rsidR="00000000" w:rsidRDefault="0014154E">
      <w:pPr>
        <w:spacing w:before="80" w:line="240" w:lineRule="auto"/>
        <w:ind w:firstLine="0"/>
        <w:jc w:val="left"/>
      </w:pPr>
    </w:p>
    <w:p w:rsidR="00000000" w:rsidRDefault="0014154E">
      <w:pPr>
        <w:spacing w:line="240" w:lineRule="auto"/>
        <w:ind w:firstLine="0"/>
      </w:pPr>
      <w:r>
        <w:t>4 ВВЕДЕН В ДЕЙСТВИЕ в качестве государственного стандарта</w:t>
      </w:r>
      <w:r>
        <w:br/>
        <w:t>Российской Федерации постановлением Госстроя России от 17.07.97</w:t>
      </w:r>
      <w:r>
        <w:br/>
        <w:t>№ 18-39</w:t>
      </w:r>
    </w:p>
    <w:p w:rsidR="00000000" w:rsidRDefault="0014154E">
      <w:pPr>
        <w:spacing w:line="240" w:lineRule="auto"/>
        <w:ind w:firstLine="0"/>
      </w:pPr>
    </w:p>
    <w:p w:rsidR="00000000" w:rsidRDefault="0014154E">
      <w:pPr>
        <w:spacing w:line="240" w:lineRule="auto"/>
        <w:ind w:firstLine="0"/>
      </w:pPr>
    </w:p>
    <w:p w:rsidR="00000000" w:rsidRDefault="0014154E">
      <w:pPr>
        <w:spacing w:line="240" w:lineRule="auto"/>
        <w:ind w:firstLine="0"/>
      </w:pPr>
    </w:p>
    <w:p w:rsidR="00000000" w:rsidRDefault="0014154E">
      <w:pPr>
        <w:spacing w:line="240" w:lineRule="auto"/>
        <w:ind w:firstLine="0"/>
      </w:pPr>
    </w:p>
    <w:p w:rsidR="00000000" w:rsidRDefault="0014154E">
      <w:pPr>
        <w:spacing w:before="140" w:line="220" w:lineRule="auto"/>
        <w:ind w:firstLine="0"/>
      </w:pPr>
      <w:r>
        <w:rPr>
          <w:sz w:val="18"/>
        </w:rPr>
        <w:t>Настоящий стандарт не может быть полностью или частично воспроизве-</w:t>
      </w:r>
      <w:r>
        <w:rPr>
          <w:sz w:val="18"/>
        </w:rPr>
        <w:br/>
        <w:t>ден, тиражирован и распространен в качестве официального издания на</w:t>
      </w:r>
      <w:r>
        <w:rPr>
          <w:sz w:val="18"/>
        </w:rPr>
        <w:br/>
        <w:t>территории Российской Федерации без разрешения Госстроя России</w:t>
      </w:r>
    </w:p>
    <w:p w:rsidR="00000000" w:rsidRDefault="0014154E">
      <w:pPr>
        <w:spacing w:before="1000" w:line="240" w:lineRule="auto"/>
        <w:ind w:left="2760" w:firstLine="0"/>
        <w:jc w:val="left"/>
      </w:pPr>
      <w:r>
        <w:rPr>
          <w:b/>
          <w:sz w:val="22"/>
        </w:rPr>
        <w:t>Введение</w:t>
      </w:r>
    </w:p>
    <w:p w:rsidR="00000000" w:rsidRDefault="0014154E">
      <w:pPr>
        <w:spacing w:before="420" w:line="240" w:lineRule="auto"/>
        <w:ind w:left="360" w:firstLine="340"/>
      </w:pPr>
      <w:r>
        <w:t>Мето</w:t>
      </w:r>
      <w:r>
        <w:t>ды определения контрольных нагрузок, исполь-</w:t>
      </w:r>
      <w:r>
        <w:br/>
        <w:t>зованные для оценки прочности, жесткости и трещинос-</w:t>
      </w:r>
      <w:r>
        <w:br/>
        <w:t>тойкости бетонных и железобетонных изделий по резуль-</w:t>
      </w:r>
      <w:r>
        <w:br/>
        <w:t>татам их испытаний нагруженном, приведенные в насто-</w:t>
      </w:r>
      <w:r>
        <w:br/>
        <w:t>ящем стандарте, основаны на требованиях нормативных</w:t>
      </w:r>
      <w:r>
        <w:br/>
        <w:t>документов, действующих на момент принятия данного</w:t>
      </w:r>
      <w:r>
        <w:br/>
        <w:t>стандарта.</w:t>
      </w:r>
    </w:p>
    <w:p w:rsidR="00000000" w:rsidRDefault="0014154E">
      <w:pPr>
        <w:spacing w:line="520" w:lineRule="auto"/>
        <w:ind w:firstLine="0"/>
        <w:jc w:val="right"/>
        <w:rPr>
          <w:b/>
          <w:sz w:val="16"/>
        </w:rPr>
      </w:pPr>
      <w:r>
        <w:rPr>
          <w:b/>
          <w:sz w:val="16"/>
        </w:rPr>
        <w:lastRenderedPageBreak/>
        <w:t>ГОСТ 8829-94</w:t>
      </w:r>
    </w:p>
    <w:p w:rsidR="00000000" w:rsidRDefault="0014154E">
      <w:pPr>
        <w:pBdr>
          <w:bottom w:val="single" w:sz="12" w:space="1" w:color="auto"/>
        </w:pBdr>
        <w:spacing w:line="52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МЕЖГОСУДАРСТВЕННЫЙ СТАНДАРТ</w:t>
      </w:r>
    </w:p>
    <w:p w:rsidR="00000000" w:rsidRDefault="0014154E">
      <w:pPr>
        <w:spacing w:line="520" w:lineRule="auto"/>
        <w:ind w:firstLine="0"/>
        <w:jc w:val="center"/>
      </w:pPr>
    </w:p>
    <w:p w:rsidR="00000000" w:rsidRDefault="0014154E">
      <w:pPr>
        <w:spacing w:before="400" w:line="240" w:lineRule="auto"/>
        <w:ind w:right="400" w:firstLine="0"/>
        <w:jc w:val="center"/>
      </w:pPr>
      <w:r>
        <w:rPr>
          <w:b/>
        </w:rPr>
        <w:t>ИЗДЕЛИЯ СТРОИТЕЛЬНЫЕ ЖЕЛЕЗОБЕТОННЫЕ И</w:t>
      </w:r>
      <w:r>
        <w:rPr>
          <w:b/>
        </w:rPr>
        <w:br/>
        <w:t>БЕТОННЫЕ ЗАВОДСКОГО ИЗГОТОВЛЕНИЯ.</w:t>
      </w:r>
      <w:r>
        <w:rPr>
          <w:b/>
        </w:rPr>
        <w:br/>
        <w:t>Методы испытаний нагружением.</w:t>
      </w:r>
      <w:r>
        <w:rPr>
          <w:b/>
        </w:rPr>
        <w:br/>
        <w:t>Правила оценки прочности, жесткости и трещиностой</w:t>
      </w:r>
      <w:r>
        <w:rPr>
          <w:b/>
        </w:rPr>
        <w:t>кости</w:t>
      </w:r>
    </w:p>
    <w:p w:rsidR="00000000" w:rsidRDefault="0014154E">
      <w:pPr>
        <w:spacing w:before="80" w:line="240" w:lineRule="auto"/>
        <w:ind w:right="800" w:firstLine="0"/>
        <w:jc w:val="center"/>
      </w:pPr>
      <w:r>
        <w:rPr>
          <w:b/>
          <w:lang w:val="en-US"/>
        </w:rPr>
        <w:t>REINFORCED CONRETE AND PREFABRICATED</w:t>
      </w:r>
      <w:r>
        <w:rPr>
          <w:b/>
          <w:lang w:val="en-US"/>
        </w:rPr>
        <w:br/>
        <w:t>CONCRETE  BUILDING  PRODUCTS.</w:t>
      </w:r>
    </w:p>
    <w:p w:rsidR="00000000" w:rsidRDefault="0014154E">
      <w:pPr>
        <w:pStyle w:val="FR1"/>
        <w:pBdr>
          <w:bottom w:val="single" w:sz="12" w:space="1" w:color="auto"/>
        </w:pBdr>
        <w:spacing w:line="280" w:lineRule="auto"/>
        <w:ind w:left="0"/>
      </w:pPr>
      <w:r>
        <w:rPr>
          <w:b/>
        </w:rPr>
        <w:t>Loading test methods.</w:t>
      </w:r>
      <w:r>
        <w:rPr>
          <w:b/>
        </w:rPr>
        <w:br/>
        <w:t>Assesment of strepgth, rigidity andS crack resistance</w:t>
      </w:r>
    </w:p>
    <w:p w:rsidR="00000000" w:rsidRDefault="0014154E">
      <w:pPr>
        <w:pStyle w:val="FR1"/>
        <w:spacing w:line="280" w:lineRule="auto"/>
        <w:ind w:left="0"/>
      </w:pPr>
    </w:p>
    <w:p w:rsidR="00000000" w:rsidRDefault="0014154E">
      <w:pPr>
        <w:pStyle w:val="FR1"/>
        <w:spacing w:line="280" w:lineRule="auto"/>
        <w:ind w:left="0" w:right="-7"/>
      </w:pPr>
      <w:r>
        <w:t xml:space="preserve">                                                          </w:t>
      </w:r>
      <w:r>
        <w:t xml:space="preserve"> Дата введения</w:t>
      </w:r>
      <w:r>
        <w:t xml:space="preserve"> 1998-01-01</w:t>
      </w:r>
    </w:p>
    <w:p w:rsidR="00000000" w:rsidRDefault="0014154E">
      <w:pPr>
        <w:spacing w:before="1020" w:line="240" w:lineRule="auto"/>
        <w:ind w:left="320" w:firstLine="0"/>
        <w:jc w:val="left"/>
      </w:pPr>
      <w:r>
        <w:rPr>
          <w:b/>
          <w:sz w:val="22"/>
        </w:rPr>
        <w:t>1 Область применения</w:t>
      </w:r>
    </w:p>
    <w:p w:rsidR="00000000" w:rsidRDefault="0014154E">
      <w:pPr>
        <w:spacing w:before="60" w:line="240" w:lineRule="auto"/>
      </w:pPr>
      <w:r>
        <w:t>Настоящий стандарт распространяется на методы контрольных статических испытаний нагружением для оценки прочности, жесткости и трещиностойкости бетонных и железобетонных строительных изделий (далее — изделий) с ненапрягаемой и напрягаемой стальной арматурой,</w:t>
      </w:r>
      <w:r>
        <w:t xml:space="preserve"> а также со смешанным армированием, изготовляемых из всех видов бетонов по ГОСТ 25192, кроме жаростойких.</w:t>
      </w:r>
    </w:p>
    <w:p w:rsidR="00000000" w:rsidRDefault="0014154E">
      <w:pPr>
        <w:spacing w:line="240" w:lineRule="auto"/>
      </w:pPr>
      <w:r>
        <w:t>Методы статических испытаний и правила оценки их резуль-</w:t>
      </w:r>
      <w:r>
        <w:br/>
        <w:t>татов, приведенные в настоящем стандарте, должны применяться</w:t>
      </w:r>
      <w:r>
        <w:br/>
        <w:t>для изделии, запроектированных для эксплуатации при статичес-</w:t>
      </w:r>
      <w:r>
        <w:br/>
        <w:t>ких нагрузках Допускается их применять также для оценки проч-</w:t>
      </w:r>
      <w:r>
        <w:br/>
        <w:t>ности, жесткости и трещиностойкости изделий, запроектированных</w:t>
      </w:r>
      <w:r>
        <w:br/>
        <w:t>для эксплуатации при переменных многократных нагружениях (нап-</w:t>
      </w:r>
      <w:r>
        <w:br/>
        <w:t>ример, подкрановые балки, элементы пок</w:t>
      </w:r>
      <w:r>
        <w:t>рытий с подвесным транс-</w:t>
      </w:r>
      <w:r>
        <w:br/>
        <w:t>портом и др. )</w:t>
      </w:r>
    </w:p>
    <w:p w:rsidR="00000000" w:rsidRDefault="0014154E">
      <w:pPr>
        <w:spacing w:line="240" w:lineRule="auto"/>
      </w:pPr>
      <w:r>
        <w:t>Стандарт должен применяться лабораториями, осуществляющи-</w:t>
      </w:r>
      <w:r>
        <w:br/>
        <w:t>ми контрольные статические испытания изделий нагружением, а</w:t>
      </w:r>
      <w:r>
        <w:br/>
        <w:t>также проектными организациями, разрабатывающими проектную</w:t>
      </w:r>
      <w:r>
        <w:br/>
        <w:t>документацию, в которой предусматриваются такие испытания. До-</w:t>
      </w:r>
      <w:r>
        <w:br/>
        <w:t>пускается использовать методы испытании и правила оценки проч-</w:t>
      </w:r>
      <w:r>
        <w:br/>
        <w:t>ности, жесткости и трещиностойкости изделий, установленные в</w:t>
      </w:r>
      <w:r>
        <w:br/>
        <w:t>настоящем стандарте, при проведении исследовательских испыта-</w:t>
      </w:r>
      <w:r>
        <w:br/>
        <w:t>ний вновь проектируемых изделий.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2 Нормативные</w:t>
      </w:r>
      <w:r>
        <w:rPr>
          <w:b/>
          <w:sz w:val="22"/>
        </w:rPr>
        <w:t xml:space="preserve"> ссылки</w:t>
      </w:r>
    </w:p>
    <w:p w:rsidR="00000000" w:rsidRDefault="0014154E">
      <w:pPr>
        <w:spacing w:before="120" w:line="240" w:lineRule="auto"/>
      </w:pPr>
      <w:r>
        <w:t>В настоящем стандарте использованы ссылки на следующие стан-</w:t>
      </w:r>
      <w:r>
        <w:br/>
        <w:t>дарты:</w:t>
      </w:r>
    </w:p>
    <w:p w:rsidR="00000000" w:rsidRDefault="0014154E">
      <w:pPr>
        <w:spacing w:line="240" w:lineRule="auto"/>
        <w:ind w:firstLine="0"/>
      </w:pPr>
      <w:r>
        <w:t>ГОСТ 166—89 Штангенциркули. Технические условия</w:t>
      </w:r>
      <w:r>
        <w:br/>
        <w:t>ГОСТ 577—68 Индикаторы часового типа с ценой деления</w:t>
      </w:r>
      <w:r>
        <w:br/>
        <w:t>0,01 мм. Технические условия</w:t>
      </w:r>
    </w:p>
    <w:p w:rsidR="00000000" w:rsidRDefault="0014154E">
      <w:pPr>
        <w:spacing w:line="240" w:lineRule="auto"/>
        <w:ind w:firstLine="0"/>
      </w:pPr>
      <w:r>
        <w:t>ГОСТ 2405—88 Манометры, вакуумметры, мановакуумметры, на-</w:t>
      </w:r>
      <w:r>
        <w:br/>
        <w:t>поромеры, тягомеры и тягонапоромеры. Общие технические усло-</w:t>
      </w:r>
      <w:r>
        <w:br/>
        <w:t>вия</w:t>
      </w:r>
    </w:p>
    <w:p w:rsidR="00000000" w:rsidRDefault="0014154E">
      <w:pPr>
        <w:spacing w:line="240" w:lineRule="auto"/>
        <w:ind w:firstLine="0"/>
      </w:pPr>
      <w:r>
        <w:t>ГОСТ 10528—90 Нивелиры. Общие технические условия</w:t>
      </w:r>
      <w:r>
        <w:br/>
        <w:t>ГОСТ 10529—96 Теодолиты. Общие технические условия</w:t>
      </w:r>
      <w:r>
        <w:br/>
        <w:t>ГОСТ 13015.1—81 Конструкции и изделия бетонные и железо-</w:t>
      </w:r>
      <w:r>
        <w:br/>
        <w:t>бетонные сборные. Приемка</w:t>
      </w:r>
    </w:p>
    <w:p w:rsidR="00000000" w:rsidRDefault="0014154E">
      <w:pPr>
        <w:spacing w:line="240" w:lineRule="auto"/>
        <w:ind w:firstLine="0"/>
      </w:pPr>
      <w:r>
        <w:t>ГОСТ 13837—79 Динамометры общего назначения. Технические</w:t>
      </w:r>
      <w:r>
        <w:br/>
        <w:t>условия</w:t>
      </w:r>
    </w:p>
    <w:p w:rsidR="00000000" w:rsidRDefault="0014154E">
      <w:pPr>
        <w:spacing w:line="240" w:lineRule="auto"/>
        <w:ind w:firstLine="0"/>
      </w:pPr>
      <w:r>
        <w:t>ГОСТ 18105—86 Бетоны. Правила контроля прочности</w:t>
      </w:r>
      <w:r>
        <w:br/>
        <w:t>ГОСТ 25192—82 Бетоны. Классификация и общие технические</w:t>
      </w:r>
      <w:r>
        <w:br/>
        <w:t>требования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3 Определения</w:t>
      </w:r>
    </w:p>
    <w:p w:rsidR="00000000" w:rsidRDefault="0014154E">
      <w:pPr>
        <w:spacing w:before="120" w:line="240" w:lineRule="auto"/>
        <w:ind w:firstLine="340"/>
      </w:pPr>
      <w:r>
        <w:t>В настоящем стандарте применены термины и определения со-</w:t>
      </w:r>
      <w:r>
        <w:br/>
        <w:t>гласно приложению Г.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4 Общие положения</w:t>
      </w:r>
    </w:p>
    <w:p w:rsidR="00000000" w:rsidRDefault="0014154E">
      <w:pPr>
        <w:spacing w:before="120" w:line="240" w:lineRule="auto"/>
        <w:ind w:firstLine="320"/>
      </w:pPr>
      <w:r>
        <w:t>4.1 Испытания нагруженном выполняются с целью комплексной</w:t>
      </w:r>
      <w:r>
        <w:br/>
        <w:t>проверки обеспечения технологическими процессами производства</w:t>
      </w:r>
      <w:r>
        <w:br/>
        <w:t>изделий требуемых показателей их прочности, жесткости и трещи-</w:t>
      </w:r>
      <w:r>
        <w:br/>
        <w:t>ностойкости, предусмотренных в проек</w:t>
      </w:r>
      <w:r>
        <w:t>тной документации на эти</w:t>
      </w:r>
      <w:r>
        <w:br/>
        <w:t>изделия. В результате испытаний должны определяться фактичес-</w:t>
      </w:r>
      <w:r>
        <w:br/>
        <w:t>кие значения разрушающих нагрузок при испытаниях изделий по</w:t>
      </w:r>
      <w:r>
        <w:br/>
        <w:t>прочности (первая группа предельных состояний) и фактические</w:t>
      </w:r>
      <w:r>
        <w:br/>
        <w:t>значения прогибов и ширины раскрытия трещин под контрольной</w:t>
      </w:r>
      <w:r>
        <w:br/>
        <w:t>нагрузкой при испытаниях по жесткости и трещиностойкости (вто-</w:t>
      </w:r>
      <w:r>
        <w:br/>
        <w:t>рая группа предельных состояний).</w:t>
      </w:r>
    </w:p>
    <w:p w:rsidR="00000000" w:rsidRDefault="0014154E">
      <w:pPr>
        <w:spacing w:line="240" w:lineRule="auto"/>
        <w:ind w:firstLine="340"/>
      </w:pPr>
      <w:r>
        <w:t>4.2 Оценка прочности, жесткости и трещиностойкости изделия</w:t>
      </w:r>
      <w:r>
        <w:br/>
        <w:t>осуществляется по результатам испытаний на основании сопостав-</w:t>
      </w:r>
      <w:r>
        <w:br/>
        <w:t>ления фактических значени</w:t>
      </w:r>
      <w:r>
        <w:t>й разрушающей нагрузки, прогиба и</w:t>
      </w:r>
      <w:r>
        <w:br/>
        <w:t>ширины раскрытия трещин под контрольной нагрузкой с соответ-</w:t>
      </w:r>
      <w:r>
        <w:br/>
        <w:t>ствующими контрольными значениями, установленными в проект-</w:t>
      </w:r>
      <w:r>
        <w:br/>
        <w:t>ной документации на изделие.</w:t>
      </w:r>
    </w:p>
    <w:p w:rsidR="00000000" w:rsidRDefault="0014154E">
      <w:pPr>
        <w:spacing w:line="240" w:lineRule="auto"/>
      </w:pPr>
      <w:r>
        <w:t>4.3 Контрольные испытания нагружением проводят по схемам,</w:t>
      </w:r>
      <w:r>
        <w:br/>
        <w:t>предусмотренным в проектной документации, перед началом мас-</w:t>
      </w:r>
      <w:r>
        <w:br/>
        <w:t>сового изготовления изделий, при внесении в них конструктивных</w:t>
      </w:r>
      <w:r>
        <w:br/>
        <w:t>изменений или при изменении технологии изготовления, вида и</w:t>
      </w:r>
      <w:r>
        <w:br/>
        <w:t>качества применяемых материалов, а также периодически в про-</w:t>
      </w:r>
      <w:r>
        <w:br/>
        <w:t>цессе производства издели</w:t>
      </w:r>
      <w:r>
        <w:t>й в соответствии с ГОСТ 13015.1.</w:t>
      </w:r>
    </w:p>
    <w:p w:rsidR="00000000" w:rsidRDefault="0014154E">
      <w:pPr>
        <w:spacing w:line="240" w:lineRule="auto"/>
      </w:pPr>
      <w:r>
        <w:t>Проведение предусмотренных в настоящем стандарте контроль-</w:t>
      </w:r>
      <w:r>
        <w:br/>
        <w:t>ных испытаний изделий не освобождает предприятие-изготовитель</w:t>
      </w:r>
      <w:r>
        <w:br/>
        <w:t>от выполнения в процессе производства операционного и приемоч-</w:t>
      </w:r>
      <w:r>
        <w:br/>
        <w:t>ного контроля изделий по показателям, характеризующим их соот-</w:t>
      </w:r>
      <w:r>
        <w:br/>
        <w:t>ветствие техническим требованиям, установленным в стандартах и</w:t>
      </w:r>
      <w:r>
        <w:br/>
        <w:t>проектной документации на эти изделия.</w:t>
      </w:r>
    </w:p>
    <w:p w:rsidR="00000000" w:rsidRDefault="0014154E">
      <w:pPr>
        <w:spacing w:line="240" w:lineRule="auto"/>
        <w:ind w:firstLine="340"/>
      </w:pPr>
      <w:r>
        <w:t>4.4 Перечень данных для проведения испытаний, которые дол-</w:t>
      </w:r>
      <w:r>
        <w:br/>
        <w:t>жны содержаться в проектной документации на изделия, приведен в</w:t>
      </w:r>
      <w:r>
        <w:br/>
        <w:t>приложе</w:t>
      </w:r>
      <w:r>
        <w:t>нии А.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5 Порядок отбора изделий для испытаний</w:t>
      </w:r>
    </w:p>
    <w:p w:rsidR="00000000" w:rsidRDefault="0014154E">
      <w:pPr>
        <w:spacing w:before="120" w:line="240" w:lineRule="auto"/>
        <w:ind w:firstLine="320"/>
      </w:pPr>
      <w:r>
        <w:t>5.1 Отбор изделий для испытаний следует производить в соот-</w:t>
      </w:r>
      <w:r>
        <w:br/>
        <w:t>ветствии с требованиями стандартов или проектной документации</w:t>
      </w:r>
      <w:r>
        <w:br/>
        <w:t>на изделия конкретных видов в количестве, установленном этими</w:t>
      </w:r>
      <w:r>
        <w:br/>
        <w:t>документами, но не менее:</w:t>
      </w:r>
    </w:p>
    <w:p w:rsidR="00000000" w:rsidRDefault="0014154E">
      <w:pPr>
        <w:spacing w:line="240" w:lineRule="auto"/>
        <w:ind w:firstLine="320"/>
      </w:pPr>
      <w:r>
        <w:t>для испытаний, проводимых перед началом массового изготов-</w:t>
      </w:r>
      <w:r>
        <w:br/>
        <w:t>ления изделий и в дальнейшем при внесении в них конструктивных</w:t>
      </w:r>
      <w:r>
        <w:br/>
        <w:t>изменений или при изменении технологии изготовления, — 1 шт.;</w:t>
      </w:r>
    </w:p>
    <w:p w:rsidR="00000000" w:rsidRDefault="0014154E">
      <w:pPr>
        <w:spacing w:line="240" w:lineRule="auto"/>
        <w:ind w:firstLine="320"/>
      </w:pPr>
      <w:r>
        <w:t>для периодических испытаний (если их проведение предусмот-</w:t>
      </w:r>
      <w:r>
        <w:br/>
        <w:t>рено стандарт</w:t>
      </w:r>
      <w:r>
        <w:t>ами и техническими условиями) — в соответствии с</w:t>
      </w:r>
      <w:r>
        <w:br/>
        <w:t>таблицей 1.</w:t>
      </w:r>
    </w:p>
    <w:p w:rsidR="00000000" w:rsidRDefault="0014154E">
      <w:pPr>
        <w:spacing w:before="200" w:line="240" w:lineRule="auto"/>
        <w:ind w:firstLine="0"/>
        <w:jc w:val="left"/>
      </w:pPr>
      <w:r>
        <w:t>Таблица 1</w:t>
      </w:r>
    </w:p>
    <w:p w:rsidR="00000000" w:rsidRDefault="0014154E">
      <w:pPr>
        <w:spacing w:before="20" w:line="240" w:lineRule="auto"/>
        <w:ind w:firstLine="0"/>
        <w:jc w:val="right"/>
      </w:pPr>
      <w:r>
        <w:t>В штуках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Число изделии, изготавливаемых в течение периода между испытаниями</w:t>
            </w:r>
          </w:p>
        </w:tc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Число образцов изделий, отбираемых для испытаний,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 250 </w:t>
            </w:r>
          </w:p>
        </w:tc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От 251 до 1000</w:t>
            </w:r>
          </w:p>
        </w:tc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» 1001 » 3000</w:t>
            </w:r>
          </w:p>
        </w:tc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» 3001 и более</w:t>
            </w:r>
          </w:p>
        </w:tc>
        <w:tc>
          <w:tcPr>
            <w:tcW w:w="3223" w:type="dxa"/>
          </w:tcPr>
          <w:p w:rsidR="00000000" w:rsidRDefault="0014154E">
            <w:pPr>
              <w:spacing w:before="220" w:line="260" w:lineRule="auto"/>
              <w:ind w:right="-7" w:firstLine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000000" w:rsidRDefault="0014154E">
      <w:pPr>
        <w:spacing w:before="160" w:line="240" w:lineRule="auto"/>
        <w:ind w:firstLine="284"/>
      </w:pPr>
      <w:r>
        <w:rPr>
          <w:b/>
          <w:i/>
          <w:sz w:val="16"/>
        </w:rPr>
        <w:t>Примечание</w:t>
      </w:r>
      <w:r>
        <w:rPr>
          <w:i/>
          <w:sz w:val="16"/>
        </w:rPr>
        <w:t xml:space="preserve"> —</w:t>
      </w:r>
      <w:r>
        <w:rPr>
          <w:sz w:val="16"/>
        </w:rPr>
        <w:t xml:space="preserve"> Период между испытаниями принимается согласно стандарту</w:t>
      </w:r>
      <w:r>
        <w:rPr>
          <w:sz w:val="16"/>
        </w:rPr>
        <w:br/>
        <w:t>или проектной документации на изделия</w:t>
      </w:r>
    </w:p>
    <w:p w:rsidR="00000000" w:rsidRDefault="0014154E">
      <w:pPr>
        <w:spacing w:before="280" w:line="240" w:lineRule="auto"/>
        <w:ind w:firstLine="340"/>
      </w:pPr>
      <w:r>
        <w:t>5.2 Для испытаний в качестве образцов следует отбирать изделия</w:t>
      </w:r>
      <w:r>
        <w:br/>
        <w:t>одной марки, принятой по согласованию с проектной организацией —</w:t>
      </w:r>
      <w:r>
        <w:br/>
        <w:t>авторо</w:t>
      </w:r>
      <w:r>
        <w:t>м рабочих чертежей в качестве представителя изделий данного</w:t>
      </w:r>
      <w:r>
        <w:br/>
        <w:t>типа. При числе образцов более одного в выборку следует включать</w:t>
      </w:r>
      <w:r>
        <w:br/>
        <w:t>изделия одной марки.</w:t>
      </w:r>
    </w:p>
    <w:p w:rsidR="00000000" w:rsidRDefault="0014154E">
      <w:pPr>
        <w:spacing w:before="200" w:line="240" w:lineRule="auto"/>
        <w:ind w:right="200" w:firstLine="0"/>
        <w:jc w:val="center"/>
      </w:pPr>
      <w:r>
        <w:rPr>
          <w:b/>
          <w:sz w:val="22"/>
        </w:rPr>
        <w:t>6 Средства испытаний и вспомогательные устройства</w:t>
      </w:r>
    </w:p>
    <w:p w:rsidR="00000000" w:rsidRDefault="0014154E">
      <w:pPr>
        <w:spacing w:before="60" w:line="240" w:lineRule="auto"/>
        <w:ind w:firstLine="320"/>
      </w:pPr>
      <w:r>
        <w:t>6.1 При проведении испытаний для нагружения следует исполь-</w:t>
      </w:r>
      <w:r>
        <w:br/>
        <w:t>зовать оборудование, обеспечивающее возможность опирания кон-</w:t>
      </w:r>
      <w:r>
        <w:br/>
        <w:t>струкций и приложения к ним нагрузки по заданной схеме и позво-</w:t>
      </w:r>
      <w:r>
        <w:br/>
        <w:t>ляющее производить нагружение с погрешностью не более ± 5 %</w:t>
      </w:r>
      <w:r>
        <w:br/>
        <w:t>величины контрольной нагрузки.</w:t>
      </w:r>
    </w:p>
    <w:p w:rsidR="00000000" w:rsidRDefault="0014154E">
      <w:pPr>
        <w:spacing w:line="240" w:lineRule="auto"/>
        <w:ind w:firstLine="320"/>
      </w:pPr>
      <w:r>
        <w:t>Рекомендуется использовать для нагружен</w:t>
      </w:r>
      <w:r>
        <w:t>ия гидравлические</w:t>
      </w:r>
      <w:r>
        <w:br/>
        <w:t>прессы или стенды с гидравлическими домкратами и насосными</w:t>
      </w:r>
      <w:r>
        <w:br/>
        <w:t>станциями, а также механические рычажные установки, в которых</w:t>
      </w:r>
      <w:r>
        <w:br/>
        <w:t>нагружающие усилия получают за счет массы штучных грузов, уло-</w:t>
      </w:r>
      <w:r>
        <w:br/>
        <w:t>женных на платформу установок или непосредственно на испыты-</w:t>
      </w:r>
      <w:r>
        <w:br/>
        <w:t>ваемый элемент, и пневматические установки, в которых нагружаю-</w:t>
      </w:r>
      <w:r>
        <w:br/>
        <w:t>щие усилия обеспечиваются сжатым воздухом.</w:t>
      </w:r>
    </w:p>
    <w:p w:rsidR="00000000" w:rsidRDefault="0014154E">
      <w:pPr>
        <w:spacing w:line="240" w:lineRule="auto"/>
      </w:pPr>
      <w:r>
        <w:t>6.2 При использовании для нагружения штучных грузов (метал-</w:t>
      </w:r>
      <w:r>
        <w:br/>
        <w:t>лических чушек, бетонных блоков) эти грузы должны быть предва-</w:t>
      </w:r>
      <w:r>
        <w:br/>
        <w:t>рительно взвешены и</w:t>
      </w:r>
      <w:r>
        <w:t xml:space="preserve"> замаркированы. Погрешность взвешивания не</w:t>
      </w:r>
      <w:r>
        <w:br/>
        <w:t>должна превышать ± 0,1 кг. Допускается использовать для нагруже-</w:t>
      </w:r>
      <w:r>
        <w:br/>
        <w:t>ния емкости с водой, ящики с песком или другими сыпучими мате-</w:t>
      </w:r>
      <w:r>
        <w:br/>
        <w:t>риалами.</w:t>
      </w:r>
    </w:p>
    <w:p w:rsidR="00000000" w:rsidRDefault="0014154E">
      <w:pPr>
        <w:spacing w:line="240" w:lineRule="auto"/>
        <w:ind w:firstLine="320"/>
      </w:pPr>
      <w:r>
        <w:t>6.3 Для измерения усилий следует применять манометры по</w:t>
      </w:r>
      <w:r>
        <w:rPr>
          <w:b/>
        </w:rPr>
        <w:t xml:space="preserve"> ГОСТ</w:t>
      </w:r>
      <w:r>
        <w:rPr>
          <w:b/>
        </w:rPr>
        <w:br/>
      </w:r>
      <w:r>
        <w:t>2405 и динамометры по</w:t>
      </w:r>
      <w:r>
        <w:rPr>
          <w:b/>
        </w:rPr>
        <w:t xml:space="preserve"> ГОСТ</w:t>
      </w:r>
      <w:r>
        <w:t xml:space="preserve"> 13837. В качестве динамометров до-</w:t>
      </w:r>
      <w:r>
        <w:br/>
        <w:t>пускается применять предварительно проградуированные по дефор-</w:t>
      </w:r>
      <w:r>
        <w:br/>
        <w:t>мациям распределительные траверсы или металлические тяги, пере-</w:t>
      </w:r>
      <w:r>
        <w:br/>
        <w:t>дающие нагружающее усилие на испытываемое изделие.</w:t>
      </w:r>
    </w:p>
    <w:p w:rsidR="00000000" w:rsidRDefault="0014154E">
      <w:pPr>
        <w:spacing w:line="240" w:lineRule="auto"/>
        <w:ind w:firstLine="320"/>
      </w:pPr>
      <w:r>
        <w:t>6 4 Для измерения прогибов и пе</w:t>
      </w:r>
      <w:r>
        <w:t>ремещений следует применять</w:t>
      </w:r>
      <w:r>
        <w:br/>
        <w:t>измерительные приборы и инструменты с ценой деления не более</w:t>
      </w:r>
      <w:r>
        <w:br/>
        <w:t>0,1 мм. Рекомендуется использовать:</w:t>
      </w:r>
    </w:p>
    <w:p w:rsidR="00000000" w:rsidRDefault="0014154E">
      <w:pPr>
        <w:spacing w:line="240" w:lineRule="auto"/>
        <w:ind w:firstLine="340"/>
      </w:pPr>
      <w:r>
        <w:t>— прогибомеры механические и электрические;</w:t>
      </w:r>
    </w:p>
    <w:p w:rsidR="00000000" w:rsidRDefault="0014154E">
      <w:pPr>
        <w:spacing w:line="240" w:lineRule="auto"/>
        <w:ind w:firstLine="340"/>
      </w:pPr>
      <w:r>
        <w:t>— индикаторы часового типа по ГОСТ 577;</w:t>
      </w:r>
    </w:p>
    <w:p w:rsidR="00000000" w:rsidRDefault="0014154E">
      <w:pPr>
        <w:spacing w:line="240" w:lineRule="auto"/>
        <w:ind w:firstLine="340"/>
      </w:pPr>
      <w:r>
        <w:t>— штангенциркули по ГОСТ 166;</w:t>
      </w:r>
    </w:p>
    <w:p w:rsidR="00000000" w:rsidRDefault="0014154E">
      <w:pPr>
        <w:spacing w:line="240" w:lineRule="auto"/>
        <w:ind w:firstLine="340"/>
      </w:pPr>
      <w:r>
        <w:t>— нивелиры и теодолиты по ГОСТ 10528, ГОСТ 10529</w:t>
      </w:r>
      <w:r>
        <w:br/>
        <w:t>6.5 Для измерения ширины раскрытия трещин следует приме-</w:t>
      </w:r>
      <w:r>
        <w:br/>
        <w:t>нять измерительные микроскопы или лупы с ценой деления не бо-</w:t>
      </w:r>
      <w:r>
        <w:br/>
        <w:t>лее 0,05 мм. Допускается использовать металлические щупы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7 Порядок подготовки к проведению испытаний</w:t>
      </w:r>
    </w:p>
    <w:p w:rsidR="00000000" w:rsidRDefault="0014154E">
      <w:pPr>
        <w:spacing w:before="60" w:line="240" w:lineRule="auto"/>
      </w:pPr>
      <w:r>
        <w:t xml:space="preserve">7 1 </w:t>
      </w:r>
      <w:r>
        <w:t>Испытания изделий следует проводить при положительной</w:t>
      </w:r>
      <w:r>
        <w:br/>
        <w:t>температуре воздуха при требуемой прочности бетона (устанавли-</w:t>
      </w:r>
      <w:r>
        <w:br/>
        <w:t>ваемой согласно ГОСТ 18105), соответствующей его классу по про-</w:t>
      </w:r>
      <w:r>
        <w:br/>
        <w:t>чности, принятому в проекте</w:t>
      </w:r>
    </w:p>
    <w:p w:rsidR="00000000" w:rsidRDefault="0014154E">
      <w:pPr>
        <w:spacing w:line="240" w:lineRule="auto"/>
      </w:pPr>
      <w:r>
        <w:t>Изделия, хранившиеся при отрицательной температуре или пос-</w:t>
      </w:r>
      <w:r>
        <w:br/>
        <w:t>тупившие на испытания непосредственно после термовлажностной</w:t>
      </w:r>
      <w:r>
        <w:br/>
        <w:t>обработки, должны быть предварительно выдержаны не менее од-</w:t>
      </w:r>
      <w:r>
        <w:br/>
        <w:t>них суток в помещении при температуре не ниже 15 °С</w:t>
      </w:r>
    </w:p>
    <w:p w:rsidR="00000000" w:rsidRDefault="0014154E">
      <w:pPr>
        <w:spacing w:before="140" w:line="240" w:lineRule="auto"/>
        <w:ind w:left="280" w:firstLine="0"/>
      </w:pPr>
      <w:r>
        <w:rPr>
          <w:b/>
        </w:rPr>
        <w:t>7.2 Схемы опирания и нагружения</w:t>
      </w:r>
    </w:p>
    <w:p w:rsidR="00000000" w:rsidRDefault="0014154E">
      <w:pPr>
        <w:spacing w:line="240" w:lineRule="auto"/>
      </w:pPr>
      <w:r>
        <w:t>72.1 Схемы опирания и нагружения изде</w:t>
      </w:r>
      <w:r>
        <w:t>лий при испытаниях</w:t>
      </w:r>
      <w:r>
        <w:br/>
        <w:t>должны соответствовать установленным в стандартах или в проек-</w:t>
      </w:r>
      <w:r>
        <w:br/>
        <w:t>тной документации на изделия.</w:t>
      </w:r>
    </w:p>
    <w:p w:rsidR="00000000" w:rsidRDefault="0014154E">
      <w:pPr>
        <w:spacing w:line="240" w:lineRule="auto"/>
      </w:pPr>
      <w:r>
        <w:t>7.2.2 Схему опирания и нагружения изделия следует выбирать</w:t>
      </w:r>
      <w:r>
        <w:br/>
        <w:t>при проектировании таким образом, чтобы она соответствовала ус-</w:t>
      </w:r>
      <w:r>
        <w:br/>
        <w:t>ловиям работы изделия в конструкциях зданий или сооружений на</w:t>
      </w:r>
      <w:r>
        <w:br/>
        <w:t>стадии эксплуатации и чтобы при испытаниях по этой схеме дости-</w:t>
      </w:r>
      <w:r>
        <w:br/>
        <w:t>гались контролируемые предельные состояния.</w:t>
      </w:r>
    </w:p>
    <w:p w:rsidR="00000000" w:rsidRDefault="0014154E">
      <w:pPr>
        <w:spacing w:line="240" w:lineRule="auto"/>
      </w:pPr>
      <w:r>
        <w:t>Если при испытаниях по одной схеме опирания и нагружения</w:t>
      </w:r>
      <w:r>
        <w:br/>
        <w:t xml:space="preserve">нельзя проконтролировать все расчетные предельные </w:t>
      </w:r>
      <w:r>
        <w:t>состояния из-</w:t>
      </w:r>
      <w:r>
        <w:br/>
        <w:t>делия, то следует предусматривать разные схемы испытаний для</w:t>
      </w:r>
      <w:r>
        <w:br/>
        <w:t>контроля разных предельных состояний.</w:t>
      </w:r>
    </w:p>
    <w:p w:rsidR="00000000" w:rsidRDefault="0014154E">
      <w:pPr>
        <w:spacing w:line="240" w:lineRule="auto"/>
      </w:pPr>
      <w:r>
        <w:t>При проведении испытаний, по согласованию с проектной ор-</w:t>
      </w:r>
      <w:r>
        <w:br/>
        <w:t>ганизацией — разработчиком проектной документации на изделия,</w:t>
      </w:r>
      <w:r>
        <w:br/>
        <w:t>допускается:</w:t>
      </w:r>
    </w:p>
    <w:p w:rsidR="00000000" w:rsidRDefault="0014154E">
      <w:pPr>
        <w:spacing w:line="240" w:lineRule="auto"/>
        <w:ind w:firstLine="340"/>
      </w:pPr>
      <w:r>
        <w:t>— принимать схему опирания и нагружения, отличающуюся от</w:t>
      </w:r>
      <w:r>
        <w:br/>
        <w:t>указанной в проектной документации (при условии, что соотноше-</w:t>
      </w:r>
      <w:r>
        <w:br/>
        <w:t>ния усилий в расчетных сечениях будут такими же, как при расчете</w:t>
      </w:r>
      <w:r>
        <w:br/>
        <w:t>конструкций);</w:t>
      </w:r>
    </w:p>
    <w:p w:rsidR="00000000" w:rsidRDefault="0014154E">
      <w:pPr>
        <w:spacing w:line="240" w:lineRule="auto"/>
        <w:ind w:firstLine="340"/>
      </w:pPr>
      <w:r>
        <w:t>— при наличии в проектной документации двух схем испыта-</w:t>
      </w:r>
      <w:r>
        <w:br/>
        <w:t>ния для ко</w:t>
      </w:r>
      <w:r>
        <w:t>нтроля разных предельных состояний проводить соот-</w:t>
      </w:r>
      <w:r>
        <w:br/>
        <w:t>ветствующие испытания на одном изделии при выполнении необ-</w:t>
      </w:r>
      <w:r>
        <w:br/>
        <w:t>ходимого усиления по месту разрушения после испытания по пер-</w:t>
      </w:r>
      <w:r>
        <w:br/>
        <w:t>вой схеме разрушения.</w:t>
      </w:r>
    </w:p>
    <w:p w:rsidR="00000000" w:rsidRDefault="0014154E">
      <w:pPr>
        <w:spacing w:line="240" w:lineRule="auto"/>
      </w:pPr>
      <w:r>
        <w:t>7.2.3 Испытания изделий следует предусматривать, как правило,</w:t>
      </w:r>
      <w:r>
        <w:br/>
        <w:t>в том положении, в котором они будут эксплуатироваться в кон-</w:t>
      </w:r>
      <w:r>
        <w:br/>
        <w:t>струкциях зданий или сооружений.</w:t>
      </w:r>
    </w:p>
    <w:p w:rsidR="00000000" w:rsidRDefault="0014154E">
      <w:pPr>
        <w:spacing w:line="240" w:lineRule="auto"/>
      </w:pPr>
      <w:r>
        <w:t>При проведении испытаний, по согласованию с проектной ор-</w:t>
      </w:r>
      <w:r>
        <w:br/>
        <w:t>ганизацией — разработчиком проектной документации на изделия,</w:t>
      </w:r>
      <w:r>
        <w:br/>
        <w:t>допускается испытывать изделия под углом</w:t>
      </w:r>
      <w:r>
        <w:t xml:space="preserve"> 90° или 180° к их ра-</w:t>
      </w:r>
      <w:r>
        <w:br/>
        <w:t>бочему положению при условии, что в них не появляются трещины</w:t>
      </w:r>
      <w:r>
        <w:br/>
        <w:t>до нагружения. При этом следует соответственно изменить направ-</w:t>
      </w:r>
      <w:r>
        <w:br/>
        <w:t>ление прикладываемой нагрузки и учесть влияние нагрузки от со-</w:t>
      </w:r>
      <w:r>
        <w:br/>
        <w:t>бственной массы изделия и массы загрузочных устройств.</w:t>
      </w:r>
    </w:p>
    <w:p w:rsidR="00000000" w:rsidRDefault="0014154E">
      <w:pPr>
        <w:spacing w:line="240" w:lineRule="auto"/>
      </w:pPr>
      <w:r>
        <w:t>7.2.4 Балки, фермы, плиты, указанные на схемах испытаний и в</w:t>
      </w:r>
      <w:r>
        <w:br/>
        <w:t>пояснениях к ним как однопролетные свободно опертые и работаю-</w:t>
      </w:r>
      <w:r>
        <w:br/>
        <w:t>щие в одном направлении, следует опирать при испытаниях на две</w:t>
      </w:r>
      <w:r>
        <w:br/>
        <w:t>шарнирные линейные опоры, расположенные по концам изделия,</w:t>
      </w:r>
      <w:r>
        <w:br/>
        <w:t>одна из которых должна быть неподвижной, а другая — подвижной,</w:t>
      </w:r>
      <w:r>
        <w:br/>
        <w:t>допускающей перемещение изделия вдоль пролета.</w:t>
      </w:r>
    </w:p>
    <w:p w:rsidR="00000000" w:rsidRDefault="0014154E">
      <w:pPr>
        <w:spacing w:line="240" w:lineRule="auto"/>
      </w:pPr>
      <w:r>
        <w:t>Изделия, которые на схемах испытаний и в пояснениях к ним</w:t>
      </w:r>
      <w:r>
        <w:br/>
        <w:t>указаны как консоли или с защемлением по концам, следует испы-</w:t>
      </w:r>
      <w:r>
        <w:br/>
        <w:t>тывать с обеспечением соответствующего защемления концевых учас-</w:t>
      </w:r>
      <w:r>
        <w:br/>
        <w:t>тков изделия.</w:t>
      </w:r>
    </w:p>
    <w:p w:rsidR="00000000" w:rsidRDefault="0014154E">
      <w:pPr>
        <w:spacing w:line="240" w:lineRule="auto"/>
      </w:pPr>
      <w:r>
        <w:t>Плиты, которые на схемах испытаний и в пояснениях к ним</w:t>
      </w:r>
      <w:r>
        <w:br/>
        <w:t>указаны как свободно опертые, работающие в двух направлениях и</w:t>
      </w:r>
      <w:r>
        <w:br/>
        <w:t>опирающиеся по четырем углам, следует опирать на четыре шар-</w:t>
      </w:r>
      <w:r>
        <w:br/>
        <w:t>нирные опоры, располо</w:t>
      </w:r>
      <w:r>
        <w:t>женные в углах изделия. При этом в двух</w:t>
      </w:r>
      <w:r>
        <w:br/>
        <w:t>противоположных по диагонали углах изделия устанавливаются шар-</w:t>
      </w:r>
      <w:r>
        <w:br/>
        <w:t>нирные шаровые опоры, допускающие поворот в двух взаимно пер-</w:t>
      </w:r>
      <w:r>
        <w:br/>
        <w:t>пендикулярных направлениях, — одна подвижная опора, другая не-</w:t>
      </w:r>
      <w:r>
        <w:br/>
        <w:t>подвижная, — а в двух остальных углах изделия устанавливаются</w:t>
      </w:r>
      <w:r>
        <w:br/>
        <w:t>шарнирные линейные подвижные опоры, допускающие поворот в</w:t>
      </w:r>
      <w:r>
        <w:br/>
        <w:t>одном из взаимно перпендикулярных направлений</w:t>
      </w:r>
    </w:p>
    <w:p w:rsidR="00000000" w:rsidRDefault="0014154E">
      <w:pPr>
        <w:spacing w:line="240" w:lineRule="auto"/>
      </w:pPr>
      <w:r>
        <w:t>Плиты, которые на схемах испытаний и в пояснениях к ним</w:t>
      </w:r>
      <w:r>
        <w:br/>
        <w:t>указываются как свободно опертые, работающие в двух направле-</w:t>
      </w:r>
      <w:r>
        <w:br/>
        <w:t>ниях и опирающиеся по четырем сторонам, следует опирать на шар-</w:t>
      </w:r>
      <w:r>
        <w:br/>
        <w:t>нирные опоры, расположенные по контуру изделия При этом по</w:t>
      </w:r>
      <w:r>
        <w:br/>
        <w:t>контуру изделия устанавливаются шарнирные подвижные шаровые</w:t>
      </w:r>
      <w:r>
        <w:br/>
        <w:t>опоры, а посередине трех сторон изделия — шарнирные подвижные</w:t>
      </w:r>
      <w:r>
        <w:br/>
        <w:t>линейные опоры, две из которых, расположенные на противопо-</w:t>
      </w:r>
      <w:r>
        <w:br/>
        <w:t>ложных сторонах, допускают поворот в одном направлении, а третья,</w:t>
      </w:r>
      <w:r>
        <w:br/>
        <w:t>расположенная на примыкающей стороне, допускает поворот в про-</w:t>
      </w:r>
      <w:r>
        <w:br/>
        <w:t>тивоположном направлении</w:t>
      </w:r>
    </w:p>
    <w:p w:rsidR="00000000" w:rsidRDefault="0014154E">
      <w:pPr>
        <w:spacing w:line="240" w:lineRule="auto"/>
      </w:pPr>
      <w:r>
        <w:t xml:space="preserve">Плиты, которые на схемах испытаний и в пояснениях к </w:t>
      </w:r>
      <w:r>
        <w:t>ним ука-</w:t>
      </w:r>
      <w:r>
        <w:br/>
        <w:t>заны как опирающиеся по трем сторонам, следует опирать на шар-</w:t>
      </w:r>
      <w:r>
        <w:br/>
        <w:t>нирные шаровые и линейные опоры, расположенные по трем сторо-</w:t>
      </w:r>
      <w:r>
        <w:br/>
        <w:t>нам изделия так же, как для плит, опертых по четырем сторонам</w:t>
      </w:r>
    </w:p>
    <w:p w:rsidR="00000000" w:rsidRDefault="0014154E">
      <w:pPr>
        <w:spacing w:line="240" w:lineRule="auto"/>
      </w:pPr>
      <w:r>
        <w:t>Ребристые плиты, которые на схемах испытаний и в поясне-</w:t>
      </w:r>
      <w:r>
        <w:br/>
        <w:t>ниях к ним указаны как опертые по четырем углам и работающие в</w:t>
      </w:r>
      <w:r>
        <w:br/>
        <w:t>продольном направлении, следует опирать таким образом, чтобы</w:t>
      </w:r>
      <w:r>
        <w:br/>
        <w:t>обеспечивать возможность поворота плиты на опорах и перемеще-</w:t>
      </w:r>
      <w:r>
        <w:br/>
        <w:t>ния плиты в продольном направлении, а также предотвращение пе-</w:t>
      </w:r>
      <w:r>
        <w:br/>
        <w:t xml:space="preserve">ремещения </w:t>
      </w:r>
      <w:r>
        <w:t>ребер плиты в поперечном направлении.</w:t>
      </w:r>
    </w:p>
    <w:p w:rsidR="00000000" w:rsidRDefault="0014154E">
      <w:pPr>
        <w:spacing w:line="240" w:lineRule="auto"/>
      </w:pPr>
      <w:r>
        <w:t>725В случаях когда свободному перемещению испытываемых</w:t>
      </w:r>
      <w:r>
        <w:br/>
        <w:t>изделий вдоль пролета препятствуют загрузочные устройства, опо-</w:t>
      </w:r>
      <w:r>
        <w:br/>
        <w:t>ры должны быть подвижными.</w:t>
      </w:r>
    </w:p>
    <w:p w:rsidR="00000000" w:rsidRDefault="0014154E">
      <w:pPr>
        <w:spacing w:line="240" w:lineRule="auto"/>
        <w:ind w:firstLine="340"/>
      </w:pPr>
      <w:r>
        <w:t>7.2.6 При проведении испытаний изделий в горизонтальном поло-</w:t>
      </w:r>
      <w:r>
        <w:br/>
        <w:t>жении силами, направленными горизонтально, изделие должно быть</w:t>
      </w:r>
      <w:r>
        <w:br/>
        <w:t>уложено на часто расположенные шаровые подвижные опоры, ис-</w:t>
      </w:r>
      <w:r>
        <w:br/>
        <w:t>ключающие его изгиб в вертикальной плоскости от собственного</w:t>
      </w:r>
      <w:r>
        <w:br/>
        <w:t>веса.</w:t>
      </w:r>
    </w:p>
    <w:p w:rsidR="00000000" w:rsidRDefault="0014154E">
      <w:pPr>
        <w:spacing w:line="240" w:lineRule="auto"/>
        <w:ind w:firstLine="340"/>
      </w:pPr>
      <w:r>
        <w:t>7.2.7 В качестве шарнирных подвижных шаровых и линейных</w:t>
      </w:r>
      <w:r>
        <w:br/>
        <w:t>опор следует применя</w:t>
      </w:r>
      <w:r>
        <w:t>ть стальные шары и катки, свободно уклады-</w:t>
      </w:r>
      <w:r>
        <w:br/>
        <w:t>ваемые между стальными плитами. Неподвижные опоры могут быть</w:t>
      </w:r>
      <w:r>
        <w:br/>
        <w:t>получены путем предотвращения свободного перемещения таких же</w:t>
      </w:r>
      <w:r>
        <w:br/>
        <w:t>шаров или катков, а также использованием неподвижно закреплен-</w:t>
      </w:r>
      <w:r>
        <w:br/>
        <w:t>ных стальных профилей.</w:t>
      </w:r>
    </w:p>
    <w:p w:rsidR="00000000" w:rsidRDefault="0014154E">
      <w:pPr>
        <w:spacing w:line="240" w:lineRule="auto"/>
      </w:pPr>
      <w:r>
        <w:t>7.2.8 Расположение и размеры опор испытываемых изделий дол-</w:t>
      </w:r>
      <w:r>
        <w:br/>
        <w:t>жны при испытаниях соответствовать указанным на схемах испыта-</w:t>
      </w:r>
      <w:r>
        <w:br/>
        <w:t>ний и в пояснениях к ним или определяться в зависимости от дан-</w:t>
      </w:r>
      <w:r>
        <w:br/>
        <w:t>ных, принятых при расчете изделий.</w:t>
      </w:r>
    </w:p>
    <w:p w:rsidR="00000000" w:rsidRDefault="0014154E">
      <w:pPr>
        <w:spacing w:line="240" w:lineRule="auto"/>
        <w:ind w:firstLine="320"/>
      </w:pPr>
      <w:r>
        <w:t>7.2.9 Опирание испытываемого изделия н</w:t>
      </w:r>
      <w:r>
        <w:t>а шарнирные опоры</w:t>
      </w:r>
      <w:r>
        <w:br/>
        <w:t>должно осуществляться через стальные плиты, симметрично распо-</w:t>
      </w:r>
      <w:r>
        <w:br/>
        <w:t>ложенные относительно оси опоры.</w:t>
      </w:r>
    </w:p>
    <w:p w:rsidR="00000000" w:rsidRDefault="0014154E">
      <w:pPr>
        <w:spacing w:line="240" w:lineRule="auto"/>
        <w:ind w:firstLine="320"/>
      </w:pPr>
      <w:r>
        <w:t>Площадь стальных опорных плит принимают равной минималь-</w:t>
      </w:r>
      <w:r>
        <w:br/>
        <w:t>ной площади опирания, предусмотренной в проектной документа-</w:t>
      </w:r>
      <w:r>
        <w:br/>
        <w:t>ции. При этом размер плит в направлении пролета принимают рав-</w:t>
      </w:r>
      <w:r>
        <w:br/>
        <w:t>ным минимальной длине опирания, а толщину плит — не менее '/6</w:t>
      </w:r>
      <w:r>
        <w:br/>
        <w:t>этого размера.</w:t>
      </w:r>
    </w:p>
    <w:p w:rsidR="00000000" w:rsidRDefault="0014154E">
      <w:pPr>
        <w:spacing w:line="240" w:lineRule="auto"/>
        <w:ind w:firstLine="320"/>
      </w:pPr>
      <w:r>
        <w:t>На опорные плиты перед установкой на них испытываемого из-</w:t>
      </w:r>
      <w:r>
        <w:br/>
        <w:t>делия должен быть уложен выравнивающий слой цементного раст-</w:t>
      </w:r>
      <w:r>
        <w:br/>
        <w:t>вора, прочность кото</w:t>
      </w:r>
      <w:r>
        <w:t>рого должна быть достаточной для восприя-</w:t>
      </w:r>
      <w:r>
        <w:br/>
        <w:t>тия нагрузки на опорах.</w:t>
      </w:r>
    </w:p>
    <w:p w:rsidR="00000000" w:rsidRDefault="0014154E">
      <w:pPr>
        <w:spacing w:before="200" w:line="240" w:lineRule="auto"/>
        <w:ind w:left="280" w:firstLine="0"/>
        <w:jc w:val="left"/>
      </w:pPr>
      <w:r>
        <w:rPr>
          <w:b/>
          <w:sz w:val="22"/>
        </w:rPr>
        <w:t>8 Порядок проведения испытаний</w:t>
      </w:r>
    </w:p>
    <w:p w:rsidR="00000000" w:rsidRDefault="0014154E">
      <w:pPr>
        <w:spacing w:before="60" w:line="240" w:lineRule="auto"/>
        <w:ind w:firstLine="340"/>
      </w:pPr>
      <w:r>
        <w:t>8.1 При контрольных испытаниях изделия следует доводить до</w:t>
      </w:r>
      <w:r>
        <w:br/>
        <w:t>исчерпания несущей способности (до разрушения), что характери-</w:t>
      </w:r>
      <w:r>
        <w:br/>
        <w:t>зуется следующими признаками:</w:t>
      </w:r>
    </w:p>
    <w:p w:rsidR="00000000" w:rsidRDefault="0014154E">
      <w:pPr>
        <w:spacing w:line="240" w:lineRule="auto"/>
      </w:pPr>
      <w:r>
        <w:t>а) при испытаниях в гидравлических и пневматических установ-</w:t>
      </w:r>
      <w:r>
        <w:br/>
        <w:t>ках:</w:t>
      </w:r>
    </w:p>
    <w:p w:rsidR="00000000" w:rsidRDefault="0014154E">
      <w:pPr>
        <w:spacing w:line="240" w:lineRule="auto"/>
      </w:pPr>
      <w:r>
        <w:t>непрерывное нарастание прогибов, развитие и раскрытие тре-</w:t>
      </w:r>
      <w:r>
        <w:br/>
        <w:t>щин в бетоне при практически неизменной достигнутой максималь-</w:t>
      </w:r>
      <w:r>
        <w:br/>
        <w:t>ной нагрузке либо резкое снижение нагрузки после достижения ее</w:t>
      </w:r>
      <w:r>
        <w:br/>
        <w:t>максимальног</w:t>
      </w:r>
      <w:r>
        <w:t>о значения, при котором происходят разрыв армату-</w:t>
      </w:r>
      <w:r>
        <w:br/>
        <w:t>ры, проскальзывание ее в бетоне или раздробление бетона сжатой</w:t>
      </w:r>
      <w:r>
        <w:br/>
        <w:t>зоны;</w:t>
      </w:r>
    </w:p>
    <w:p w:rsidR="00000000" w:rsidRDefault="0014154E">
      <w:pPr>
        <w:spacing w:line="240" w:lineRule="auto"/>
        <w:ind w:firstLine="340"/>
      </w:pPr>
      <w:r>
        <w:t>б) при испытаниях нагружением штучными грузами:</w:t>
      </w:r>
    </w:p>
    <w:p w:rsidR="00000000" w:rsidRDefault="0014154E">
      <w:pPr>
        <w:spacing w:line="240" w:lineRule="auto"/>
        <w:ind w:firstLine="340"/>
      </w:pPr>
      <w:r>
        <w:t>резкое нарастание прогибов, развитие и раскрытие трещин при</w:t>
      </w:r>
      <w:r>
        <w:br/>
        <w:t>последнем этапе нагрузки, разрыв арматуры, проскальзывание ар-</w:t>
      </w:r>
      <w:r>
        <w:br/>
        <w:t>матуры в бетоне или раздробление бетона.</w:t>
      </w:r>
    </w:p>
    <w:p w:rsidR="00000000" w:rsidRDefault="0014154E">
      <w:pPr>
        <w:spacing w:line="240" w:lineRule="auto"/>
        <w:ind w:firstLine="340"/>
      </w:pPr>
      <w:r>
        <w:t>8.2 В процессе испытаний следует регистрировать:</w:t>
      </w:r>
    </w:p>
    <w:p w:rsidR="00000000" w:rsidRDefault="0014154E">
      <w:pPr>
        <w:spacing w:line="240" w:lineRule="auto"/>
        <w:ind w:firstLine="320"/>
      </w:pPr>
      <w:r>
        <w:t>значение нагрузки и соответствующий прогиб, при котором по-</w:t>
      </w:r>
      <w:r>
        <w:br/>
        <w:t>являются поперечные и наклонные трещины в бетоне;</w:t>
      </w:r>
    </w:p>
    <w:p w:rsidR="00000000" w:rsidRDefault="0014154E">
      <w:pPr>
        <w:spacing w:line="240" w:lineRule="auto"/>
        <w:ind w:firstLine="320"/>
      </w:pPr>
      <w:r>
        <w:t>величину прогиба и шир</w:t>
      </w:r>
      <w:r>
        <w:t>ину раскрытия трещин при достижении</w:t>
      </w:r>
      <w:r>
        <w:br/>
        <w:t>контрольных значений нагрузок;</w:t>
      </w:r>
    </w:p>
    <w:p w:rsidR="00000000" w:rsidRDefault="0014154E">
      <w:pPr>
        <w:spacing w:line="240" w:lineRule="auto"/>
        <w:ind w:firstLine="320"/>
      </w:pPr>
      <w:r>
        <w:t>значение нагрузки и соответствующий прогиб при разрушении и</w:t>
      </w:r>
      <w:r>
        <w:br/>
        <w:t>характер разрушения изделия.</w:t>
      </w:r>
    </w:p>
    <w:p w:rsidR="00000000" w:rsidRDefault="0014154E">
      <w:pPr>
        <w:spacing w:line="240" w:lineRule="auto"/>
        <w:ind w:firstLine="340"/>
      </w:pPr>
      <w:r>
        <w:t>8.3 Значения нагрузок в процессе испытаний должны регист-</w:t>
      </w:r>
      <w:r>
        <w:br/>
        <w:t>рироваться либо по показаниям приборов и приспособлений, ус-</w:t>
      </w:r>
      <w:r>
        <w:br/>
        <w:t>тановленных на испытательном оборудовании (см. 6.3), либо по массе</w:t>
      </w:r>
      <w:r>
        <w:br/>
        <w:t>штучных грузов, используемых для нагружения.</w:t>
      </w:r>
    </w:p>
    <w:p w:rsidR="00000000" w:rsidRDefault="0014154E">
      <w:pPr>
        <w:spacing w:line="240" w:lineRule="auto"/>
        <w:ind w:firstLine="320"/>
      </w:pPr>
      <w:r>
        <w:t>8.4 Нагружение испытываемых изделий должно соответствовать</w:t>
      </w:r>
      <w:r>
        <w:br/>
        <w:t>схемам испытаний, приведенным в стандартах или проектной доку-</w:t>
      </w:r>
      <w:r>
        <w:br/>
        <w:t>мен</w:t>
      </w:r>
      <w:r>
        <w:t>тации на эти изделия. По согласованию с проектной организа-</w:t>
      </w:r>
      <w:r>
        <w:br/>
        <w:t>цией — разработчиком рабочих чертежей изделий допускается ука-</w:t>
      </w:r>
      <w:r>
        <w:br/>
        <w:t>занную на схемах испытаний равномерно распределенную нагрузку</w:t>
      </w:r>
      <w:r>
        <w:br/>
        <w:t>заменять эквивалентными нагрузками, создаваемыми равными со-</w:t>
      </w:r>
      <w:r>
        <w:br/>
        <w:t>средоточенными силами.</w:t>
      </w:r>
    </w:p>
    <w:p w:rsidR="00000000" w:rsidRDefault="0014154E">
      <w:pPr>
        <w:spacing w:line="240" w:lineRule="auto"/>
        <w:ind w:firstLine="320"/>
      </w:pPr>
      <w:r>
        <w:t>Сосредоточенные силы создаются посредством системы рыча-</w:t>
      </w:r>
      <w:r>
        <w:br/>
        <w:t>гов и распределительных балок, передающих на испытываемое из-</w:t>
      </w:r>
      <w:r>
        <w:br/>
        <w:t>делие нагрузку от домкратов или платформ с грузами.</w:t>
      </w:r>
    </w:p>
    <w:p w:rsidR="00000000" w:rsidRDefault="0014154E">
      <w:pPr>
        <w:spacing w:line="240" w:lineRule="auto"/>
        <w:ind w:firstLine="340"/>
      </w:pPr>
      <w:r>
        <w:t>8.5 При нагружении изделий штучными грузами должны соблю-</w:t>
      </w:r>
      <w:r>
        <w:br/>
        <w:t>даться следующ</w:t>
      </w:r>
      <w:r>
        <w:t>ие правила:</w:t>
      </w:r>
    </w:p>
    <w:p w:rsidR="00000000" w:rsidRDefault="0014154E">
      <w:pPr>
        <w:spacing w:line="240" w:lineRule="auto"/>
      </w:pPr>
      <w:r>
        <w:t>— для балочных изделий длина грузов в направлении пролета не</w:t>
      </w:r>
      <w:r>
        <w:br/>
        <w:t>должна превышать '/6 пролета;</w:t>
      </w:r>
    </w:p>
    <w:p w:rsidR="00000000" w:rsidRDefault="0014154E">
      <w:pPr>
        <w:spacing w:line="240" w:lineRule="auto"/>
      </w:pPr>
      <w:r>
        <w:t>— нагружение следует производить в направлении от опор к се-</w:t>
      </w:r>
      <w:r>
        <w:br/>
        <w:t>редине, симметрично относительно середины пролета;</w:t>
      </w:r>
    </w:p>
    <w:p w:rsidR="00000000" w:rsidRDefault="0014154E">
      <w:pPr>
        <w:spacing w:line="240" w:lineRule="auto"/>
      </w:pPr>
      <w:r>
        <w:t>— между штучными грузами по всей высоте рядов должны быть</w:t>
      </w:r>
      <w:r>
        <w:br/>
        <w:t>зазоры не менее 50 мм.</w:t>
      </w:r>
    </w:p>
    <w:p w:rsidR="00000000" w:rsidRDefault="0014154E">
      <w:pPr>
        <w:spacing w:line="240" w:lineRule="auto"/>
        <w:ind w:firstLine="340"/>
      </w:pPr>
      <w:r>
        <w:t>8.6 При нагружении сыпучими материалами, засыпаемыми в</w:t>
      </w:r>
      <w:r>
        <w:br/>
        <w:t>ящики без дна, расположенные на испытываемых изгибаемых изде-</w:t>
      </w:r>
      <w:r>
        <w:br/>
        <w:t>лиях, вдоль пролета следует устанавливать не менее двух ящиков, а</w:t>
      </w:r>
      <w:r>
        <w:br/>
        <w:t>на изделиях, работающих в двух на</w:t>
      </w:r>
      <w:r>
        <w:t>правлениях, — не менее четырех</w:t>
      </w:r>
      <w:r>
        <w:br/>
        <w:t>ящиков. Между ящиками по всей высоте должны быть зазоры не</w:t>
      </w:r>
      <w:r>
        <w:br/>
        <w:t>менее 0,1 пролета испытываемого изделия, но не менее 250 мм.</w:t>
      </w:r>
    </w:p>
    <w:p w:rsidR="00000000" w:rsidRDefault="0014154E">
      <w:pPr>
        <w:spacing w:line="240" w:lineRule="auto"/>
        <w:ind w:firstLine="340"/>
      </w:pPr>
      <w:r>
        <w:t>8.7 Последовательность загружения испытываемых изделий дол-</w:t>
      </w:r>
      <w:r>
        <w:br/>
        <w:t>жна быть указана в проектной документации, а при отсутствии та-</w:t>
      </w:r>
      <w:r>
        <w:br/>
        <w:t>кого указания испытание необходимо проводить с учетом следую-</w:t>
      </w:r>
      <w:r>
        <w:br/>
        <w:t>щих требовании:</w:t>
      </w:r>
    </w:p>
    <w:p w:rsidR="00000000" w:rsidRDefault="0014154E">
      <w:pPr>
        <w:spacing w:line="240" w:lineRule="auto"/>
        <w:ind w:firstLine="340"/>
      </w:pPr>
      <w:r>
        <w:t>а) определить расчетом или прямым взвешиванием нагрузку от</w:t>
      </w:r>
      <w:r>
        <w:br/>
        <w:t>собственной массы изделия;</w:t>
      </w:r>
    </w:p>
    <w:p w:rsidR="00000000" w:rsidRDefault="0014154E">
      <w:pPr>
        <w:spacing w:line="240" w:lineRule="auto"/>
        <w:ind w:firstLine="340"/>
      </w:pPr>
      <w:r>
        <w:t>б) нагрузку следует прикладывать поэтапно ступенями (долями),</w:t>
      </w:r>
      <w:r>
        <w:br/>
        <w:t>каждая из к</w:t>
      </w:r>
      <w:r>
        <w:t>оторых не должна превышать 10 % контрольной нагруз-</w:t>
      </w:r>
      <w:r>
        <w:br/>
        <w:t>ки по прочности и по образованию и ширине раскрытия трещин и</w:t>
      </w:r>
      <w:r>
        <w:br/>
        <w:t>20 % контрольной нагрузки по жесткости;</w:t>
      </w:r>
    </w:p>
    <w:p w:rsidR="00000000" w:rsidRDefault="0014154E">
      <w:pPr>
        <w:spacing w:line="240" w:lineRule="auto"/>
        <w:ind w:firstLine="340"/>
      </w:pPr>
      <w:r>
        <w:t>в) при испытании изделий, в которых согласно указаниям в про-</w:t>
      </w:r>
      <w:r>
        <w:br/>
        <w:t>ектной документации не допускаются трещины в стадии эксплуата-</w:t>
      </w:r>
      <w:r>
        <w:br/>
        <w:t>ции, после приложения нафузки, составляющей 90 % контрольной</w:t>
      </w:r>
      <w:r>
        <w:br/>
        <w:t>по прочности или по образованию и по ширине раскрытия трещин,</w:t>
      </w:r>
      <w:r>
        <w:br/>
        <w:t>каждая последующая доля нафузки должна составлять не более 5 %</w:t>
      </w:r>
      <w:r>
        <w:br/>
        <w:t>этой нафузки;</w:t>
      </w:r>
    </w:p>
    <w:p w:rsidR="00000000" w:rsidRDefault="0014154E">
      <w:pPr>
        <w:spacing w:line="240" w:lineRule="auto"/>
        <w:ind w:firstLine="340"/>
      </w:pPr>
      <w:r>
        <w:t>г) при каждом этапе нагружения наг</w:t>
      </w:r>
      <w:r>
        <w:t>рузка во всех точках ее при-</w:t>
      </w:r>
      <w:r>
        <w:br/>
        <w:t>ложения должна возрастать пропорционально величинам нагрузок,</w:t>
      </w:r>
      <w:r>
        <w:br/>
        <w:t>прикладываемых в соответствии со схемой испытаний на соответ-</w:t>
      </w:r>
      <w:r>
        <w:br/>
        <w:t>ствующих участках испытываемого изделия;</w:t>
      </w:r>
    </w:p>
    <w:p w:rsidR="00000000" w:rsidRDefault="0014154E">
      <w:pPr>
        <w:spacing w:line="240" w:lineRule="auto"/>
        <w:ind w:firstLine="340"/>
      </w:pPr>
      <w:r>
        <w:t>д) при испытании конструкций вертикальными и горизонталь-</w:t>
      </w:r>
      <w:r>
        <w:br/>
        <w:t>ными силами в заданном соотношении в начале испытания необхо-</w:t>
      </w:r>
      <w:r>
        <w:br/>
        <w:t>димо приложить горизонтальную силу, составляющую требуемое со-</w:t>
      </w:r>
      <w:r>
        <w:br/>
        <w:t>отношение с нагрузкой от собственной массы конструкции.</w:t>
      </w:r>
    </w:p>
    <w:p w:rsidR="00000000" w:rsidRDefault="0014154E">
      <w:pPr>
        <w:spacing w:line="240" w:lineRule="auto"/>
      </w:pPr>
      <w:r>
        <w:t>8.8 После приложения каждой доли нафузки испытываемое из-</w:t>
      </w:r>
      <w:r>
        <w:br/>
        <w:t>делие следует выдержи</w:t>
      </w:r>
      <w:r>
        <w:t>вать под нагрузкой не менее 10 мин.</w:t>
      </w:r>
    </w:p>
    <w:p w:rsidR="00000000" w:rsidRDefault="0014154E">
      <w:pPr>
        <w:spacing w:line="240" w:lineRule="auto"/>
      </w:pPr>
      <w:r>
        <w:t>После приложения контрольной нафузки при контроле жест-</w:t>
      </w:r>
      <w:r>
        <w:br/>
        <w:t>кости следует выдерживать изделие под этой нафузкой не менее 30</w:t>
      </w:r>
      <w:r>
        <w:br/>
        <w:t>мин. Изделия, в которых не допускаются трещины в стадии эксплу-</w:t>
      </w:r>
      <w:r>
        <w:br/>
        <w:t>атации, после приложения контрольной нафузки по образованию</w:t>
      </w:r>
      <w:r>
        <w:br/>
        <w:t>трещин должны выдерживаться под этой нафузкой в течение 30</w:t>
      </w:r>
      <w:r>
        <w:br/>
        <w:t>мин, после чего следует продолжать поэтапное нагружение.</w:t>
      </w:r>
    </w:p>
    <w:p w:rsidR="00000000" w:rsidRDefault="0014154E">
      <w:pPr>
        <w:spacing w:line="240" w:lineRule="auto"/>
      </w:pPr>
      <w:r>
        <w:t>8.9 Во время выдержки под нафузкой следует производить тща-</w:t>
      </w:r>
      <w:r>
        <w:br/>
        <w:t>тельный осмотр поверхности изделия и фиксировать величин</w:t>
      </w:r>
      <w:r>
        <w:t>у на-</w:t>
      </w:r>
      <w:r>
        <w:br/>
        <w:t>фузки, появившиеся трещины, результаты измерения прогиба, осадки</w:t>
      </w:r>
      <w:r>
        <w:br/>
        <w:t>опор, ширины раскрытия трещин и смещения арматуры относи-</w:t>
      </w:r>
      <w:r>
        <w:br/>
        <w:t>тельно бетона на торцах изделия. Контролируемые показатели сле-</w:t>
      </w:r>
      <w:r>
        <w:br/>
        <w:t>дует фиксировать в начале и в конце каждой выдержки.</w:t>
      </w:r>
    </w:p>
    <w:p w:rsidR="00000000" w:rsidRDefault="0014154E">
      <w:pPr>
        <w:spacing w:line="240" w:lineRule="auto"/>
      </w:pPr>
      <w:r>
        <w:t>Непосредственное измерение прогибов и ширины раскрытия</w:t>
      </w:r>
      <w:r>
        <w:br/>
        <w:t xml:space="preserve">трещин разрешается производить до достижения уровня нагрузки, </w:t>
      </w:r>
      <w:r>
        <w:br/>
        <w:t>составляющего 80 % контрольной разрушающей нагрузки. При наг-</w:t>
      </w:r>
      <w:r>
        <w:br/>
        <w:t>рузках, превышающих этот уровень, наблюдение за приборами сле-</w:t>
      </w:r>
      <w:r>
        <w:br/>
        <w:t>дует производить на без</w:t>
      </w:r>
      <w:r>
        <w:t>опасном расстоянии от испытываемого из-</w:t>
      </w:r>
      <w:r>
        <w:br/>
        <w:t>делия с использованием оптических приборов (биноклей, нивели-</w:t>
      </w:r>
      <w:r>
        <w:br/>
        <w:t>ров, теодолитов)</w:t>
      </w:r>
    </w:p>
    <w:p w:rsidR="00000000" w:rsidRDefault="0014154E">
      <w:pPr>
        <w:spacing w:line="240" w:lineRule="auto"/>
      </w:pPr>
      <w:r>
        <w:t>8.10 В изгибаемых изделиях ширину раскрытия трещин, нор-</w:t>
      </w:r>
      <w:r>
        <w:br/>
        <w:t>мальных к продольной оси изделия, следует измерять на уровне</w:t>
      </w:r>
      <w:r>
        <w:br/>
        <w:t>нижнего ряда арматуры, а ширину раскрытия трещин, наклонных к</w:t>
      </w:r>
      <w:r>
        <w:br/>
        <w:t>продольной оси изделия, — на уровне нижнего ряда продольной</w:t>
      </w:r>
      <w:r>
        <w:br/>
        <w:t>арматуры и в местах пересечения наклонными трещинами хомутов,</w:t>
      </w:r>
      <w:r>
        <w:br/>
        <w:t>а также отогнутых стержней.</w:t>
      </w:r>
    </w:p>
    <w:p w:rsidR="00000000" w:rsidRDefault="0014154E">
      <w:pPr>
        <w:spacing w:line="240" w:lineRule="auto"/>
      </w:pPr>
      <w:r>
        <w:t>Во внецентренно сжатых изделиях ширину раскрытия трещин</w:t>
      </w:r>
      <w:r>
        <w:br/>
        <w:t>следует</w:t>
      </w:r>
      <w:r>
        <w:t xml:space="preserve"> определять на уровне наиболее нагруженного ряда растя-</w:t>
      </w:r>
      <w:r>
        <w:br/>
        <w:t>нутой арматуры.</w:t>
      </w:r>
    </w:p>
    <w:p w:rsidR="00000000" w:rsidRDefault="0014154E">
      <w:pPr>
        <w:spacing w:line="240" w:lineRule="auto"/>
      </w:pPr>
      <w:r>
        <w:t>Для улучшения фиксации момента появления трещин в бетоне</w:t>
      </w:r>
      <w:r>
        <w:br/>
        <w:t>поверхности изделия перед испытанием должны быть покрыты жид-</w:t>
      </w:r>
      <w:r>
        <w:br/>
        <w:t>ким раствором мела или извести</w:t>
      </w:r>
    </w:p>
    <w:p w:rsidR="00000000" w:rsidRDefault="0014154E">
      <w:pPr>
        <w:spacing w:line="240" w:lineRule="auto"/>
      </w:pPr>
      <w:r>
        <w:t>8.11 При проверке жесткости изгибаемых изделий, опирающих-</w:t>
      </w:r>
      <w:r>
        <w:br/>
        <w:t>ся по концам, следует измерять прогибы в середине пролета и осад-</w:t>
      </w:r>
      <w:r>
        <w:br/>
        <w:t>ку опор, а изделий, работающих как консоль, — прогибы свободно-</w:t>
      </w:r>
      <w:r>
        <w:br/>
        <w:t>го конца консоли, а также осадку и поворот опоры.</w:t>
      </w:r>
    </w:p>
    <w:p w:rsidR="00000000" w:rsidRDefault="0014154E">
      <w:pPr>
        <w:spacing w:line="240" w:lineRule="auto"/>
      </w:pPr>
      <w:r>
        <w:t>Сопоставляемое с контрольным значение прогиба издел</w:t>
      </w:r>
      <w:r>
        <w:t>ия, опи-</w:t>
      </w:r>
      <w:r>
        <w:br/>
        <w:t>рающегося по концам, следует определять как разность между зна-</w:t>
      </w:r>
      <w:r>
        <w:br/>
        <w:t>чением прогиба, измеренного в пролете, и полусуммой значений</w:t>
      </w:r>
      <w:r>
        <w:br/>
        <w:t>осадок опор, а для изделия, работающего как консоль, — с учетом</w:t>
      </w:r>
      <w:r>
        <w:br/>
        <w:t>осадки и поворота опор.</w:t>
      </w:r>
    </w:p>
    <w:p w:rsidR="00000000" w:rsidRDefault="0014154E">
      <w:pPr>
        <w:spacing w:line="240" w:lineRule="auto"/>
      </w:pPr>
      <w:r>
        <w:t>В плоских плитах, опертых по двум сторонам, прогибы следует</w:t>
      </w:r>
      <w:r>
        <w:br/>
        <w:t>измерять по середине ширины изделия и по противоположным кра-</w:t>
      </w:r>
      <w:r>
        <w:br/>
        <w:t>ям изделия в середине его пролета, принимая за значения прогиба</w:t>
      </w:r>
      <w:r>
        <w:br/>
        <w:t>среднее арифметическое этих измерений.</w:t>
      </w:r>
    </w:p>
    <w:p w:rsidR="00000000" w:rsidRDefault="0014154E">
      <w:pPr>
        <w:spacing w:line="240" w:lineRule="auto"/>
      </w:pPr>
      <w:r>
        <w:t>В ребристых плитах должны измеряться значения прогибов каж-</w:t>
      </w:r>
      <w:r>
        <w:br/>
        <w:t xml:space="preserve">дого </w:t>
      </w:r>
      <w:r>
        <w:t>продольного ребра в середине пролета, при этом за значение</w:t>
      </w:r>
      <w:r>
        <w:br/>
        <w:t>прогиба конструкции принимают среднее арифметическое проги-</w:t>
      </w:r>
      <w:r>
        <w:br/>
        <w:t>бов продольных ребер</w:t>
      </w:r>
    </w:p>
    <w:p w:rsidR="00000000" w:rsidRDefault="0014154E">
      <w:pPr>
        <w:spacing w:line="240" w:lineRule="auto"/>
      </w:pPr>
      <w:r>
        <w:t>В плитах, опертых по контуру или по четырем углам, прогибы</w:t>
      </w:r>
      <w:r>
        <w:br/>
        <w:t>измеряются в центре плиты.</w:t>
      </w:r>
    </w:p>
    <w:p w:rsidR="00000000" w:rsidRDefault="0014154E">
      <w:pPr>
        <w:spacing w:line="240" w:lineRule="auto"/>
      </w:pPr>
      <w:r>
        <w:t>В плитах, опертых по трем сторонам, измеряют прогибы середи-</w:t>
      </w:r>
      <w:r>
        <w:br/>
        <w:t>ны свободного края.</w:t>
      </w:r>
    </w:p>
    <w:p w:rsidR="00000000" w:rsidRDefault="0014154E">
      <w:pPr>
        <w:spacing w:line="240" w:lineRule="auto"/>
      </w:pPr>
      <w:r>
        <w:t>8.12 Смещение (в продольном направлении) концов арматур-</w:t>
      </w:r>
      <w:r>
        <w:br/>
        <w:t>ных стержней относительно бетона на торцах изделия при конт-</w:t>
      </w:r>
      <w:r>
        <w:br/>
        <w:t>рольной нагрузке по прочности следует измерять при испытании</w:t>
      </w:r>
      <w:r>
        <w:br/>
        <w:t>предварительно напряженных</w:t>
      </w:r>
      <w:r>
        <w:t xml:space="preserve"> изделий с самоанкерующейся арма-</w:t>
      </w:r>
      <w:r>
        <w:br/>
        <w:t>турой без дополнительных анкеров на торцах изделия. Смещение</w:t>
      </w:r>
      <w:r>
        <w:br/>
        <w:t>концов арматуры следует измерять не менее чем на 10 % стержней,</w:t>
      </w:r>
      <w:r>
        <w:br/>
        <w:t>но не менее чем на двух стержнях каждого изделия. Измерения про-</w:t>
      </w:r>
      <w:r>
        <w:br/>
        <w:t>изводят индикатором перемещений, прикрепленным на торце ис-</w:t>
      </w:r>
      <w:r>
        <w:br/>
        <w:t>пытываемого изделия и упирающимся в арматуру либо закреплен-</w:t>
      </w:r>
      <w:r>
        <w:br/>
        <w:t>ным на стержне и упирающимся в торец изделия.</w:t>
      </w:r>
    </w:p>
    <w:p w:rsidR="00000000" w:rsidRDefault="0014154E">
      <w:pPr>
        <w:spacing w:line="240" w:lineRule="auto"/>
        <w:ind w:firstLine="320"/>
      </w:pPr>
      <w:r>
        <w:t>8.13 Во время проведения испытания необходимо принимать меры</w:t>
      </w:r>
      <w:r>
        <w:br/>
        <w:t>к обеспечению безопасности работ.</w:t>
      </w:r>
    </w:p>
    <w:p w:rsidR="00000000" w:rsidRDefault="0014154E">
      <w:pPr>
        <w:spacing w:line="240" w:lineRule="auto"/>
        <w:ind w:firstLine="320"/>
      </w:pPr>
      <w:r>
        <w:t>Испытания должны проводить</w:t>
      </w:r>
      <w:r>
        <w:t>ся на специально отведенном учас-</w:t>
      </w:r>
      <w:r>
        <w:br/>
        <w:t>тке, куда запрещается доступ посторонним лицам.</w:t>
      </w:r>
    </w:p>
    <w:p w:rsidR="00000000" w:rsidRDefault="0014154E">
      <w:pPr>
        <w:spacing w:line="240" w:lineRule="auto"/>
        <w:ind w:firstLine="320"/>
      </w:pPr>
      <w:r>
        <w:t>Испытания рекомендуется проводить на установках, обеспечи-</w:t>
      </w:r>
      <w:r>
        <w:br/>
        <w:t>вающих дистанционное загружение конструкций и проведение не-</w:t>
      </w:r>
      <w:r>
        <w:br/>
        <w:t>обходимых измерений.</w:t>
      </w:r>
    </w:p>
    <w:p w:rsidR="00000000" w:rsidRDefault="0014154E">
      <w:pPr>
        <w:spacing w:line="240" w:lineRule="auto"/>
        <w:ind w:firstLine="320"/>
      </w:pPr>
      <w:r>
        <w:t>При испытании должны приниматься меры по предотвращению</w:t>
      </w:r>
      <w:r>
        <w:br/>
        <w:t>обрушения испытываемой конструкции, загрузочных устройств и</w:t>
      </w:r>
      <w:r>
        <w:br/>
        <w:t>загружающих материалов (штучных грузов, сыпучих материалов и</w:t>
      </w:r>
      <w:r>
        <w:br/>
        <w:t>т.п.).</w:t>
      </w:r>
    </w:p>
    <w:p w:rsidR="00000000" w:rsidRDefault="0014154E">
      <w:pPr>
        <w:spacing w:line="240" w:lineRule="auto"/>
        <w:ind w:firstLine="320"/>
      </w:pPr>
      <w:r>
        <w:t>Для</w:t>
      </w:r>
      <w:r>
        <w:rPr>
          <w:b/>
        </w:rPr>
        <w:t xml:space="preserve"> </w:t>
      </w:r>
      <w:r>
        <w:t>этого следует:</w:t>
      </w:r>
    </w:p>
    <w:p w:rsidR="00000000" w:rsidRDefault="0014154E">
      <w:pPr>
        <w:spacing w:line="240" w:lineRule="auto"/>
        <w:ind w:firstLine="340"/>
      </w:pPr>
      <w:r>
        <w:t>— установить страховочные опоры вблизи несущих опор и в се-</w:t>
      </w:r>
      <w:r>
        <w:br/>
        <w:t>редине пролета конструкции</w:t>
      </w:r>
      <w:r>
        <w:t xml:space="preserve"> или под свободным концом консоли;</w:t>
      </w:r>
    </w:p>
    <w:p w:rsidR="00000000" w:rsidRDefault="0014154E">
      <w:pPr>
        <w:spacing w:line="240" w:lineRule="auto"/>
        <w:ind w:firstLine="340"/>
      </w:pPr>
      <w:r>
        <w:t>— поддерживать в процессе нагружения минимально возможное</w:t>
      </w:r>
      <w:r>
        <w:br/>
        <w:t>по условиям испытания расстояние между конструкцией и страхо-</w:t>
      </w:r>
      <w:r>
        <w:br/>
        <w:t>вочными опорами для предотвращения удара разрушения конструк-</w:t>
      </w:r>
      <w:r>
        <w:br/>
        <w:t>ции;</w:t>
      </w:r>
    </w:p>
    <w:p w:rsidR="00000000" w:rsidRDefault="0014154E">
      <w:pPr>
        <w:spacing w:line="240" w:lineRule="auto"/>
      </w:pPr>
      <w:r>
        <w:t>— раскреплять тягами к основанию, соединять между собой или</w:t>
      </w:r>
      <w:r>
        <w:rPr>
          <w:smallCaps/>
        </w:rPr>
        <w:br/>
      </w:r>
      <w:r>
        <w:t>подвешивать к установке элементы загрузочных устройств.</w:t>
      </w:r>
    </w:p>
    <w:p w:rsidR="00000000" w:rsidRDefault="0014154E">
      <w:pPr>
        <w:spacing w:line="240" w:lineRule="auto"/>
      </w:pPr>
      <w:r>
        <w:t>Все предохранительные приспособления не должны препятство-</w:t>
      </w:r>
      <w:r>
        <w:br/>
        <w:t>вать свободному прогибу конструкции до момента разрушения.</w:t>
      </w:r>
    </w:p>
    <w:p w:rsidR="00000000" w:rsidRDefault="0014154E">
      <w:pPr>
        <w:spacing w:line="240" w:lineRule="auto"/>
      </w:pPr>
      <w:r>
        <w:t>8.14 При испытании ферм, балок и других конструкции боль</w:t>
      </w:r>
      <w:r>
        <w:t>-</w:t>
      </w:r>
      <w:r>
        <w:br/>
        <w:t>ших пролетов должны приниматься меры к обеспечению их устой-</w:t>
      </w:r>
      <w:r>
        <w:br/>
        <w:t>чивости. Применяемые для этих целей устройства не должны пре-</w:t>
      </w:r>
      <w:r>
        <w:br/>
        <w:t>пятствовать их перемещению в плоскости действия сил.</w:t>
      </w:r>
    </w:p>
    <w:p w:rsidR="00000000" w:rsidRDefault="0014154E">
      <w:pPr>
        <w:spacing w:before="220" w:line="240" w:lineRule="auto"/>
        <w:ind w:left="280" w:firstLine="0"/>
        <w:jc w:val="left"/>
      </w:pPr>
      <w:r>
        <w:rPr>
          <w:b/>
          <w:sz w:val="22"/>
        </w:rPr>
        <w:t>9 Правила оценки результатов испытаний</w:t>
      </w:r>
    </w:p>
    <w:p w:rsidR="00000000" w:rsidRDefault="0014154E">
      <w:pPr>
        <w:spacing w:before="160" w:line="240" w:lineRule="auto"/>
        <w:ind w:left="280" w:firstLine="0"/>
        <w:jc w:val="left"/>
      </w:pPr>
      <w:r>
        <w:rPr>
          <w:b/>
        </w:rPr>
        <w:t>9.1 Правила оценки прочности</w:t>
      </w:r>
    </w:p>
    <w:p w:rsidR="00000000" w:rsidRDefault="0014154E">
      <w:pPr>
        <w:spacing w:before="60" w:line="240" w:lineRule="auto"/>
      </w:pPr>
      <w:r>
        <w:t>9.1.1 Прочность испытываемого изделия оценивают по значе-</w:t>
      </w:r>
      <w:r>
        <w:br/>
        <w:t>ниям максимальной (разрушающей) нагрузки, зарегистрированной</w:t>
      </w:r>
      <w:r>
        <w:br/>
        <w:t>к моменту проявления признаков, свидетельствующих об исчерпа-</w:t>
      </w:r>
      <w:r>
        <w:br/>
        <w:t>нии несущей способности (8.1 а, б).</w:t>
      </w:r>
    </w:p>
    <w:p w:rsidR="00000000" w:rsidRDefault="0014154E">
      <w:pPr>
        <w:spacing w:line="240" w:lineRule="auto"/>
        <w:ind w:firstLine="320"/>
      </w:pPr>
      <w:r>
        <w:t>9.1.2 Оценка прочности проводится на основании со</w:t>
      </w:r>
      <w:r>
        <w:t>поставле-</w:t>
      </w:r>
      <w:r>
        <w:br/>
        <w:t>ния фактической разрушающей нагрузки с контрольной разрушаю-</w:t>
      </w:r>
      <w:r>
        <w:br/>
        <w:t>щей нагрузкой, которая установлена в стандарте или проектной до-</w:t>
      </w:r>
      <w:r>
        <w:br/>
        <w:t>кументации на изделия.</w:t>
      </w:r>
    </w:p>
    <w:p w:rsidR="00000000" w:rsidRDefault="0014154E">
      <w:pPr>
        <w:spacing w:line="240" w:lineRule="auto"/>
        <w:ind w:firstLine="320"/>
      </w:pPr>
      <w:r>
        <w:t>9.1 3 Контрольные значения разрушающей нагрузки определя-</w:t>
      </w:r>
      <w:r>
        <w:br/>
        <w:t>ются в соответствии с положениями, изложенными в приложении Б</w:t>
      </w:r>
      <w:r>
        <w:br/>
        <w:t>к настоящему стандарту.</w:t>
      </w:r>
    </w:p>
    <w:p w:rsidR="00000000" w:rsidRDefault="0014154E">
      <w:pPr>
        <w:spacing w:line="240" w:lineRule="auto"/>
        <w:ind w:firstLine="320"/>
      </w:pPr>
      <w:r>
        <w:t>9.1 4 Изделия признают удовлетворяющими предъявляемым тре-</w:t>
      </w:r>
      <w:r>
        <w:br/>
        <w:t>бованиям по прочности, если выполняются следующие условия.</w:t>
      </w:r>
    </w:p>
    <w:p w:rsidR="00000000" w:rsidRDefault="0014154E">
      <w:pPr>
        <w:spacing w:line="240" w:lineRule="auto"/>
        <w:ind w:firstLine="320"/>
      </w:pPr>
      <w:r>
        <w:t>при испытании одного изделия разрушающая нагрузка должна</w:t>
      </w:r>
      <w:r>
        <w:br/>
        <w:t>составлять не менее 100 % контроль</w:t>
      </w:r>
      <w:r>
        <w:t>ной, определенной согласно</w:t>
      </w:r>
      <w:r>
        <w:br/>
        <w:t>приложению Б;</w:t>
      </w:r>
    </w:p>
    <w:p w:rsidR="00000000" w:rsidRDefault="0014154E">
      <w:pPr>
        <w:spacing w:line="240" w:lineRule="auto"/>
        <w:ind w:firstLine="320"/>
      </w:pPr>
      <w:r>
        <w:t>при испытании двух изделий минимальная разрушающая наг-</w:t>
      </w:r>
      <w:r>
        <w:br/>
        <w:t>рузка должна составлять не менее 95 %, а при испытании трех изде-</w:t>
      </w:r>
      <w:r>
        <w:br/>
        <w:t>лий и более — не менее 90 % контрольной, определенной согласно</w:t>
      </w:r>
      <w:r>
        <w:br/>
        <w:t>приложению Б.</w:t>
      </w:r>
    </w:p>
    <w:p w:rsidR="00000000" w:rsidRDefault="0014154E">
      <w:pPr>
        <w:spacing w:line="240" w:lineRule="auto"/>
        <w:ind w:firstLine="320"/>
      </w:pPr>
      <w:r>
        <w:t>9 1 5 Определение контрольных нагрузок для более точной оценки</w:t>
      </w:r>
      <w:r>
        <w:br/>
        <w:t>прочности рекомендуется производить согласно положениям, изло-</w:t>
      </w:r>
      <w:r>
        <w:br/>
        <w:t>женным в приложении В к настоящему стандарту</w:t>
      </w:r>
    </w:p>
    <w:p w:rsidR="00000000" w:rsidRDefault="0014154E">
      <w:pPr>
        <w:spacing w:line="240" w:lineRule="auto"/>
        <w:ind w:firstLine="320"/>
      </w:pPr>
      <w:r>
        <w:t>9 1.6 При фактических характеристиках бетона и арматуры, пре-</w:t>
      </w:r>
      <w:r>
        <w:br/>
        <w:t>вышающих проектные, следует производить</w:t>
      </w:r>
      <w:r>
        <w:t xml:space="preserve"> дополнительную про-</w:t>
      </w:r>
      <w:r>
        <w:br/>
        <w:t>верку с учетом фактических характеристик бетона и арматуры со-</w:t>
      </w:r>
      <w:r>
        <w:br/>
        <w:t>гласно приложению В.</w:t>
      </w:r>
    </w:p>
    <w:p w:rsidR="00000000" w:rsidRDefault="0014154E">
      <w:pPr>
        <w:spacing w:line="240" w:lineRule="auto"/>
        <w:ind w:firstLine="320"/>
      </w:pPr>
      <w:r>
        <w:t>9.1 7 Предварительно напряженные изделия с самоанкерующей-</w:t>
      </w:r>
      <w:r>
        <w:br/>
        <w:t>ся арматурой без дополнительных анкеров признают удовлетворяю-</w:t>
      </w:r>
      <w:r>
        <w:br/>
        <w:t>щими предъявляемым требованиям по прочности, если выполня-</w:t>
      </w:r>
      <w:r>
        <w:br/>
        <w:t>ется следующее дополнительное условие:</w:t>
      </w:r>
    </w:p>
    <w:p w:rsidR="00000000" w:rsidRDefault="0014154E">
      <w:pPr>
        <w:spacing w:line="240" w:lineRule="auto"/>
        <w:ind w:firstLine="320"/>
      </w:pPr>
      <w:r>
        <w:t>при испытании одного изделия под нагрузкой, равной контроль-</w:t>
      </w:r>
      <w:r>
        <w:br/>
        <w:t>ной нагрузке, смещение концов арматуры относительно бетона на</w:t>
      </w:r>
      <w:r>
        <w:br/>
        <w:t>торцах составляет не более 0,1 мм, а в случае испытания двух и</w:t>
      </w:r>
      <w:r>
        <w:br/>
        <w:t>б</w:t>
      </w:r>
      <w:r>
        <w:t>ольшего количества изделий максимальное указанное</w:t>
      </w:r>
      <w:r>
        <w:tab/>
        <w:t>смещение</w:t>
      </w:r>
      <w:r>
        <w:br/>
        <w:t>составляет не более 0,2 мм.</w:t>
      </w:r>
    </w:p>
    <w:p w:rsidR="00000000" w:rsidRDefault="0014154E">
      <w:pPr>
        <w:spacing w:line="240" w:lineRule="auto"/>
        <w:ind w:firstLine="340"/>
      </w:pPr>
      <w:r>
        <w:t>При невыполнении указанного условия изделие признается не-</w:t>
      </w:r>
      <w:r>
        <w:br/>
        <w:t>выдержавшим испытание.</w:t>
      </w:r>
    </w:p>
    <w:p w:rsidR="00000000" w:rsidRDefault="0014154E">
      <w:pPr>
        <w:spacing w:before="80" w:line="240" w:lineRule="auto"/>
        <w:ind w:left="280" w:firstLine="0"/>
        <w:jc w:val="left"/>
      </w:pPr>
      <w:r>
        <w:rPr>
          <w:b/>
        </w:rPr>
        <w:t>9.2 Правила оценки жесткости</w:t>
      </w:r>
    </w:p>
    <w:p w:rsidR="00000000" w:rsidRDefault="0014154E">
      <w:pPr>
        <w:spacing w:line="240" w:lineRule="auto"/>
      </w:pPr>
      <w:r>
        <w:t>9.2.1 Жесткость следует оценивать, сравнивая фактический про-</w:t>
      </w:r>
      <w:r>
        <w:br/>
        <w:t>гиб изделия под контрольной нагрузкой с контрольным значением</w:t>
      </w:r>
      <w:r>
        <w:br/>
        <w:t>прогиба. Контрольная нагрузка и контрольные прогибы определя-</w:t>
      </w:r>
      <w:r>
        <w:br/>
        <w:t>ются в соответствии с приложением Б.</w:t>
      </w:r>
    </w:p>
    <w:p w:rsidR="00000000" w:rsidRDefault="0014154E">
      <w:pPr>
        <w:spacing w:line="240" w:lineRule="auto"/>
      </w:pPr>
      <w:r>
        <w:t>9.2.2 Фактический прогиб следует определять после выдержки из-</w:t>
      </w:r>
      <w:r>
        <w:br/>
        <w:t>делия под контрольной нагруз</w:t>
      </w:r>
      <w:r>
        <w:t>кой по проверке жесткости согласно 8.8.</w:t>
      </w:r>
    </w:p>
    <w:p w:rsidR="00000000" w:rsidRDefault="0014154E">
      <w:pPr>
        <w:spacing w:line="240" w:lineRule="auto"/>
      </w:pPr>
      <w:r>
        <w:t>9.2.3 Фактическое значение нагрузки признается равным кон-</w:t>
      </w:r>
      <w:r>
        <w:br/>
        <w:t>трольному значению, когда суммарная нагрузка на изделие, вклю-</w:t>
      </w:r>
      <w:r>
        <w:br/>
        <w:t>чающая дополнительно прикладываемую нагрузку, а также нагрузку</w:t>
      </w:r>
      <w:r>
        <w:br/>
        <w:t>от собственной массы и от массы загрузочных устройств, достигает</w:t>
      </w:r>
      <w:r>
        <w:br/>
        <w:t>контрольного значения.</w:t>
      </w:r>
    </w:p>
    <w:p w:rsidR="00000000" w:rsidRDefault="0014154E">
      <w:pPr>
        <w:spacing w:line="240" w:lineRule="auto"/>
      </w:pPr>
      <w:r>
        <w:t>При испытании изделий, установленных под углом 90° или 180°</w:t>
      </w:r>
      <w:r>
        <w:br/>
        <w:t>к их рабочему положению, необходимо учитывать влияние нагрузки</w:t>
      </w:r>
      <w:r>
        <w:br/>
        <w:t>от собственной массы изделия и массы загрузочных устройств на</w:t>
      </w:r>
      <w:r>
        <w:br/>
        <w:t>значение допол</w:t>
      </w:r>
      <w:r>
        <w:t>нительно прикладываемой нагрузки и на значение</w:t>
      </w:r>
      <w:r>
        <w:br/>
        <w:t>контрольного прогиба. В этом случае значение дополнительно при-</w:t>
      </w:r>
      <w:r>
        <w:br/>
        <w:t>кладываемой нагрузки и контрольное значение прогиба необходимо</w:t>
      </w:r>
      <w:r>
        <w:br/>
        <w:t>согласовывать с проектной организацией.</w:t>
      </w:r>
    </w:p>
    <w:p w:rsidR="00000000" w:rsidRDefault="0014154E">
      <w:pPr>
        <w:spacing w:line="240" w:lineRule="auto"/>
        <w:ind w:firstLine="320"/>
      </w:pPr>
      <w:r>
        <w:t>9.2.4 Изделия признают выдержавшими испытание при выпол-</w:t>
      </w:r>
      <w:r>
        <w:br/>
        <w:t>нении следующих условий:</w:t>
      </w:r>
    </w:p>
    <w:p w:rsidR="00000000" w:rsidRDefault="0014154E">
      <w:pPr>
        <w:spacing w:line="240" w:lineRule="auto"/>
        <w:ind w:firstLine="320"/>
      </w:pPr>
      <w:r>
        <w:t>при испытании одного изделия фактический прогиб не превы-</w:t>
      </w:r>
      <w:r>
        <w:br/>
        <w:t>шает контрольный более чем на 10 %;</w:t>
      </w:r>
    </w:p>
    <w:p w:rsidR="00000000" w:rsidRDefault="0014154E">
      <w:pPr>
        <w:spacing w:line="240" w:lineRule="auto"/>
        <w:ind w:firstLine="320"/>
      </w:pPr>
      <w:r>
        <w:t>при испытании двух изделий максимальный фактический про-</w:t>
      </w:r>
      <w:r>
        <w:br/>
        <w:t>гиб не превышает контрольный более чем на 15 %;</w:t>
      </w:r>
    </w:p>
    <w:p w:rsidR="00000000" w:rsidRDefault="0014154E">
      <w:pPr>
        <w:spacing w:line="240" w:lineRule="auto"/>
        <w:ind w:firstLine="320"/>
      </w:pPr>
      <w:r>
        <w:t>при испытании тре</w:t>
      </w:r>
      <w:r>
        <w:t>х и большего количества изделии — более</w:t>
      </w:r>
      <w:r>
        <w:br/>
        <w:t>чем на 20 %.</w:t>
      </w:r>
    </w:p>
    <w:p w:rsidR="00000000" w:rsidRDefault="0014154E">
      <w:pPr>
        <w:spacing w:line="240" w:lineRule="auto"/>
        <w:ind w:firstLine="320"/>
      </w:pPr>
      <w:r>
        <w:t>Если указанные условия не выполняются, проверяемые изделия</w:t>
      </w:r>
      <w:r>
        <w:br/>
        <w:t>признают не выдержавшими испытания.</w:t>
      </w:r>
    </w:p>
    <w:p w:rsidR="00000000" w:rsidRDefault="0014154E">
      <w:pPr>
        <w:spacing w:before="80" w:line="240" w:lineRule="auto"/>
        <w:ind w:left="280" w:firstLine="0"/>
        <w:jc w:val="left"/>
      </w:pPr>
      <w:r>
        <w:rPr>
          <w:b/>
        </w:rPr>
        <w:t>9.3 Правила оценки трещиностоикости</w:t>
      </w:r>
    </w:p>
    <w:p w:rsidR="00000000" w:rsidRDefault="0014154E">
      <w:pPr>
        <w:spacing w:line="240" w:lineRule="auto"/>
        <w:ind w:firstLine="340"/>
      </w:pPr>
      <w:r>
        <w:t>9.3.1. Трещиностойкость испытываемых изделий следует оцени-</w:t>
      </w:r>
      <w:r>
        <w:br/>
        <w:t>вать по нагрузке, при которой образуются первые трещины в бето-</w:t>
      </w:r>
      <w:r>
        <w:br/>
        <w:t>не, и по ширине раскрытия трещин Фактическую нагрузку образо-</w:t>
      </w:r>
      <w:r>
        <w:br/>
        <w:t>вания трещин следует сопоставлять со значениями контрольной</w:t>
      </w:r>
      <w:r>
        <w:br/>
        <w:t>нагрузки по образованию трещин, а измеренные значения ширины</w:t>
      </w:r>
      <w:r>
        <w:br/>
        <w:t xml:space="preserve">раскрытия трещин — с </w:t>
      </w:r>
      <w:r>
        <w:t>контрольными величинами раскрытия Кон-</w:t>
      </w:r>
      <w:r>
        <w:br/>
        <w:t>трольная нагрузка по образованию и раскрытию трещин, а также</w:t>
      </w:r>
      <w:r>
        <w:br/>
        <w:t>контрольные значения ширины раскрытия трещин принимаются</w:t>
      </w:r>
      <w:r>
        <w:br/>
        <w:t>согласно приложению Б</w:t>
      </w:r>
    </w:p>
    <w:p w:rsidR="00000000" w:rsidRDefault="0014154E">
      <w:pPr>
        <w:spacing w:line="240" w:lineRule="auto"/>
        <w:ind w:firstLine="340"/>
      </w:pPr>
      <w:r>
        <w:t>9.3.2 При проведении испытании и оценке ширины раскрытия</w:t>
      </w:r>
      <w:r>
        <w:br/>
        <w:t>трещин должна учитываться схема испытаний аналогично 9 2.3</w:t>
      </w:r>
    </w:p>
    <w:p w:rsidR="00000000" w:rsidRDefault="0014154E">
      <w:pPr>
        <w:spacing w:line="240" w:lineRule="auto"/>
        <w:ind w:firstLine="320"/>
      </w:pPr>
      <w:r>
        <w:t>9.3.3 Изделия, к трещиностойкости которых предъявляются тре-</w:t>
      </w:r>
      <w:r>
        <w:br/>
        <w:t>бования 1-й категории, признают выдержавшими испытания, если</w:t>
      </w:r>
      <w:r>
        <w:br/>
        <w:t>выполняются следующие условия.</w:t>
      </w:r>
    </w:p>
    <w:p w:rsidR="00000000" w:rsidRDefault="0014154E">
      <w:pPr>
        <w:spacing w:line="240" w:lineRule="auto"/>
        <w:ind w:firstLine="320"/>
      </w:pPr>
      <w:r>
        <w:t>в случае испытаний одного изделия нагрузка при появлении пер-</w:t>
      </w:r>
      <w:r>
        <w:br/>
        <w:t>во</w:t>
      </w:r>
      <w:r>
        <w:t>й трещины должна быть не менее 95 % контрольной,</w:t>
      </w:r>
    </w:p>
    <w:p w:rsidR="00000000" w:rsidRDefault="0014154E">
      <w:pPr>
        <w:spacing w:line="240" w:lineRule="auto"/>
        <w:ind w:firstLine="320"/>
      </w:pPr>
      <w:r>
        <w:t>в случае испытаний двух изделий минимальная из нагрузок при</w:t>
      </w:r>
      <w:r>
        <w:br/>
        <w:t>появлении первой трещины составляет не менее % % контрольной,</w:t>
      </w:r>
      <w:r>
        <w:br/>
        <w:t>а в случае испытаний трех изделий и более — не менее 85 % кон-</w:t>
      </w:r>
      <w:r>
        <w:br/>
        <w:t>трольной</w:t>
      </w:r>
    </w:p>
    <w:p w:rsidR="00000000" w:rsidRDefault="0014154E">
      <w:pPr>
        <w:spacing w:line="240" w:lineRule="auto"/>
        <w:ind w:firstLine="320"/>
      </w:pPr>
      <w:r>
        <w:t>9.3.4 Изделия и (или) их части, к трещиностойкости которых</w:t>
      </w:r>
      <w:r>
        <w:br/>
        <w:t>предъявляются требования 2-й и 3-й категории, признают годными,</w:t>
      </w:r>
      <w:r>
        <w:br/>
        <w:t>если при действии прикладываемой нагрузки выполняется следую-</w:t>
      </w:r>
      <w:r>
        <w:br/>
        <w:t>щее условие-</w:t>
      </w:r>
    </w:p>
    <w:p w:rsidR="00000000" w:rsidRDefault="0014154E">
      <w:pPr>
        <w:spacing w:line="240" w:lineRule="auto"/>
        <w:ind w:firstLine="320"/>
      </w:pPr>
      <w:r>
        <w:t>в случае испытаний одного, двух, трех изделии и более макси-</w:t>
      </w:r>
      <w:r>
        <w:br/>
        <w:t>мальная ши</w:t>
      </w:r>
      <w:r>
        <w:t>рина раскрытия трещин не должна превышать контроль-</w:t>
      </w:r>
      <w:r>
        <w:br/>
        <w:t>ную, умноженную соответственно на коэффициенты 1,05, 1,10, 1,15,</w:t>
      </w:r>
      <w:r>
        <w:br/>
        <w:t>и, кроме того, не должна превышать нормируемое значение пре-</w:t>
      </w:r>
      <w:r>
        <w:br/>
        <w:t>дельно допустимой ширины непродолжительного раскрытия тре-</w:t>
      </w:r>
      <w:r>
        <w:br/>
        <w:t>щин При невыполнении указанного условия изделия признают не</w:t>
      </w:r>
      <w:r>
        <w:br/>
        <w:t>выдержавшими испытания</w:t>
      </w:r>
    </w:p>
    <w:p w:rsidR="00000000" w:rsidRDefault="0014154E">
      <w:pPr>
        <w:spacing w:before="100" w:line="240" w:lineRule="auto"/>
        <w:ind w:firstLine="0"/>
      </w:pPr>
      <w:r>
        <w:rPr>
          <w:b/>
        </w:rPr>
        <w:t>9.4 Правила комплексной оценки изделий по результатам испытаний</w:t>
      </w:r>
    </w:p>
    <w:p w:rsidR="00000000" w:rsidRDefault="0014154E">
      <w:pPr>
        <w:spacing w:line="240" w:lineRule="auto"/>
        <w:ind w:firstLine="340"/>
      </w:pPr>
      <w:r>
        <w:t>9 4 1 Проверяемые изделия признают годными по показателям</w:t>
      </w:r>
      <w:r>
        <w:br/>
        <w:t>прочности, жесткости и трещиностойкости, если отобранные для</w:t>
      </w:r>
      <w:r>
        <w:br/>
        <w:t>испытаний</w:t>
      </w:r>
      <w:r>
        <w:t xml:space="preserve"> образцы выдержали все предусмотренные в проектной</w:t>
      </w:r>
      <w:r>
        <w:br/>
        <w:t>документации испытания по этим показателям</w:t>
      </w:r>
    </w:p>
    <w:p w:rsidR="00000000" w:rsidRDefault="0014154E">
      <w:pPr>
        <w:spacing w:before="80" w:line="240" w:lineRule="auto"/>
        <w:ind w:firstLine="340"/>
        <w:jc w:val="left"/>
      </w:pPr>
      <w:r>
        <w:rPr>
          <w:b/>
          <w:sz w:val="22"/>
        </w:rPr>
        <w:t>10 Правила оформления результатов испытаний</w:t>
      </w:r>
    </w:p>
    <w:p w:rsidR="00000000" w:rsidRDefault="0014154E">
      <w:pPr>
        <w:spacing w:line="240" w:lineRule="auto"/>
      </w:pPr>
      <w:r>
        <w:t>10 1 Результаты испытаний, проведенных в соответствии с на-</w:t>
      </w:r>
      <w:r>
        <w:br/>
        <w:t>стоящим стандартом, должны заноситься в протокол, хранящийся в</w:t>
      </w:r>
      <w:r>
        <w:br/>
        <w:t>лаборатории предприятия-изготовителя или в отделе технического</w:t>
      </w:r>
      <w:r>
        <w:br/>
        <w:t>контроля, и оформляться актом.</w:t>
      </w:r>
    </w:p>
    <w:p w:rsidR="00000000" w:rsidRDefault="0014154E">
      <w:pPr>
        <w:spacing w:line="240" w:lineRule="auto"/>
      </w:pPr>
      <w:r>
        <w:t>10.2 Протокол испытаний должен содержать следующие сведе-</w:t>
      </w:r>
      <w:r>
        <w:br/>
        <w:t>ния по испытаниям каждого изделия:</w:t>
      </w:r>
    </w:p>
    <w:p w:rsidR="00000000" w:rsidRDefault="0014154E">
      <w:pPr>
        <w:spacing w:line="240" w:lineRule="auto"/>
        <w:ind w:firstLine="340"/>
        <w:jc w:val="left"/>
      </w:pPr>
      <w:r>
        <w:t>— дату проведения испытаний;</w:t>
      </w:r>
    </w:p>
    <w:p w:rsidR="00000000" w:rsidRDefault="0014154E">
      <w:pPr>
        <w:spacing w:line="240" w:lineRule="auto"/>
        <w:ind w:firstLine="340"/>
        <w:jc w:val="left"/>
      </w:pPr>
      <w:r>
        <w:t>— наименование и марку испытываемог</w:t>
      </w:r>
      <w:r>
        <w:t>о изделия;</w:t>
      </w:r>
    </w:p>
    <w:p w:rsidR="00000000" w:rsidRDefault="0014154E">
      <w:pPr>
        <w:spacing w:line="240" w:lineRule="auto"/>
        <w:ind w:firstLine="340"/>
        <w:jc w:val="left"/>
      </w:pPr>
      <w:r>
        <w:t>— дату изготовления изделия, номер партии;</w:t>
      </w:r>
    </w:p>
    <w:p w:rsidR="00000000" w:rsidRDefault="0014154E">
      <w:pPr>
        <w:spacing w:line="240" w:lineRule="auto"/>
        <w:ind w:firstLine="340"/>
        <w:jc w:val="left"/>
      </w:pPr>
      <w:r>
        <w:t>— условия хранения изделия до испытаний;</w:t>
      </w:r>
    </w:p>
    <w:p w:rsidR="00000000" w:rsidRDefault="0014154E">
      <w:pPr>
        <w:spacing w:line="240" w:lineRule="auto"/>
        <w:ind w:firstLine="340"/>
        <w:jc w:val="left"/>
      </w:pPr>
      <w:r>
        <w:t>— класс или марку бетона по прочности на сжатие;</w:t>
      </w:r>
    </w:p>
    <w:p w:rsidR="00000000" w:rsidRDefault="0014154E">
      <w:pPr>
        <w:spacing w:line="240" w:lineRule="auto"/>
        <w:ind w:firstLine="340"/>
        <w:jc w:val="left"/>
      </w:pPr>
      <w:r>
        <w:t>— фактические прочностные характеристики бетона на день про-</w:t>
      </w:r>
      <w:r>
        <w:br/>
        <w:t>ведения испытаний;</w:t>
      </w:r>
    </w:p>
    <w:p w:rsidR="00000000" w:rsidRDefault="0014154E">
      <w:pPr>
        <w:spacing w:line="240" w:lineRule="auto"/>
        <w:ind w:firstLine="340"/>
        <w:jc w:val="left"/>
      </w:pPr>
      <w:r>
        <w:t>— вид армирования, классы арматурной стали для рабочей арма-</w:t>
      </w:r>
      <w:r>
        <w:br/>
        <w:t>туры;</w:t>
      </w:r>
    </w:p>
    <w:p w:rsidR="00000000" w:rsidRDefault="0014154E">
      <w:pPr>
        <w:spacing w:line="240" w:lineRule="auto"/>
        <w:ind w:firstLine="340"/>
        <w:jc w:val="left"/>
      </w:pPr>
      <w:r>
        <w:t>— фактические прочностные характеристики арматуры по дан-</w:t>
      </w:r>
      <w:r>
        <w:br/>
        <w:t>ным заводских сертификатов или испытаний арматурных образцов;</w:t>
      </w:r>
    </w:p>
    <w:p w:rsidR="00000000" w:rsidRDefault="0014154E">
      <w:pPr>
        <w:spacing w:line="240" w:lineRule="auto"/>
        <w:ind w:firstLine="340"/>
        <w:jc w:val="left"/>
      </w:pPr>
      <w:r>
        <w:t>— категорию трещиностойкости, указанную в проектной доку-</w:t>
      </w:r>
      <w:r>
        <w:br/>
        <w:t>ментации;</w:t>
      </w:r>
    </w:p>
    <w:p w:rsidR="00000000" w:rsidRDefault="0014154E">
      <w:pPr>
        <w:spacing w:line="240" w:lineRule="auto"/>
        <w:ind w:firstLine="340"/>
        <w:jc w:val="left"/>
      </w:pPr>
      <w:r>
        <w:t>— принятую схему испытаний;</w:t>
      </w:r>
    </w:p>
    <w:p w:rsidR="00000000" w:rsidRDefault="0014154E">
      <w:pPr>
        <w:spacing w:line="240" w:lineRule="auto"/>
        <w:ind w:firstLine="340"/>
        <w:jc w:val="left"/>
      </w:pPr>
      <w:r>
        <w:t>— мас</w:t>
      </w:r>
      <w:r>
        <w:t>су изделия (расчетную или измеренную);</w:t>
      </w:r>
    </w:p>
    <w:p w:rsidR="00000000" w:rsidRDefault="0014154E">
      <w:pPr>
        <w:spacing w:line="240" w:lineRule="auto"/>
        <w:ind w:firstLine="340"/>
        <w:jc w:val="left"/>
      </w:pPr>
      <w:r>
        <w:t>— массу загрузочных устройств;</w:t>
      </w:r>
    </w:p>
    <w:p w:rsidR="00000000" w:rsidRDefault="0014154E">
      <w:pPr>
        <w:spacing w:line="240" w:lineRule="auto"/>
        <w:ind w:firstLine="340"/>
        <w:jc w:val="left"/>
      </w:pPr>
      <w:r>
        <w:t>— контрольные значения нагрузок, указанные в проектной до-</w:t>
      </w:r>
      <w:r>
        <w:br/>
        <w:t>кументации:</w:t>
      </w:r>
    </w:p>
    <w:p w:rsidR="00000000" w:rsidRDefault="0014154E">
      <w:pPr>
        <w:spacing w:line="240" w:lineRule="auto"/>
        <w:ind w:left="840" w:firstLine="0"/>
        <w:jc w:val="left"/>
      </w:pPr>
      <w:r>
        <w:t>по прочности (при первом и втором случае разрушения);</w:t>
      </w:r>
    </w:p>
    <w:p w:rsidR="00000000" w:rsidRDefault="0014154E">
      <w:pPr>
        <w:spacing w:line="240" w:lineRule="auto"/>
        <w:ind w:left="840" w:firstLine="0"/>
        <w:jc w:val="left"/>
      </w:pPr>
      <w:r>
        <w:t>по жесткости;</w:t>
      </w:r>
    </w:p>
    <w:p w:rsidR="00000000" w:rsidRDefault="0014154E">
      <w:pPr>
        <w:spacing w:line="240" w:lineRule="auto"/>
        <w:ind w:left="840" w:firstLine="0"/>
        <w:jc w:val="left"/>
      </w:pPr>
      <w:r>
        <w:t>по образованию трещин;</w:t>
      </w:r>
    </w:p>
    <w:p w:rsidR="00000000" w:rsidRDefault="0014154E">
      <w:pPr>
        <w:spacing w:line="240" w:lineRule="auto"/>
        <w:ind w:left="840" w:firstLine="0"/>
        <w:jc w:val="left"/>
      </w:pPr>
      <w:r>
        <w:t>по ширине раскрытия трещин;</w:t>
      </w:r>
    </w:p>
    <w:p w:rsidR="00000000" w:rsidRDefault="0014154E">
      <w:pPr>
        <w:spacing w:line="240" w:lineRule="auto"/>
        <w:ind w:firstLine="340"/>
        <w:jc w:val="left"/>
      </w:pPr>
      <w:r>
        <w:t>— контрольные значения прогибов и ширины раскрытия трещин;</w:t>
      </w:r>
    </w:p>
    <w:p w:rsidR="00000000" w:rsidRDefault="0014154E">
      <w:pPr>
        <w:spacing w:line="240" w:lineRule="auto"/>
        <w:ind w:firstLine="340"/>
        <w:jc w:val="left"/>
      </w:pPr>
      <w:r>
        <w:t>— контрольные значения нагрузок, полученные с учетом фак-</w:t>
      </w:r>
      <w:r>
        <w:br/>
        <w:t>тических характеристик бетона и арматуры при их отклонении от</w:t>
      </w:r>
      <w:r>
        <w:br/>
        <w:t>проектных значений;</w:t>
      </w:r>
    </w:p>
    <w:p w:rsidR="00000000" w:rsidRDefault="0014154E">
      <w:pPr>
        <w:spacing w:line="240" w:lineRule="auto"/>
        <w:ind w:firstLine="340"/>
        <w:jc w:val="left"/>
      </w:pPr>
      <w:r>
        <w:t>— результаты испытаний:</w:t>
      </w:r>
    </w:p>
    <w:p w:rsidR="00000000" w:rsidRDefault="0014154E">
      <w:pPr>
        <w:spacing w:line="240" w:lineRule="auto"/>
        <w:ind w:left="840" w:firstLine="0"/>
        <w:jc w:val="left"/>
      </w:pPr>
      <w:r>
        <w:t>разрушающую нагрузку и характ</w:t>
      </w:r>
      <w:r>
        <w:t>ер разрушения изделия;</w:t>
      </w:r>
    </w:p>
    <w:p w:rsidR="00000000" w:rsidRDefault="0014154E">
      <w:pPr>
        <w:spacing w:line="240" w:lineRule="auto"/>
        <w:ind w:left="840" w:firstLine="0"/>
        <w:jc w:val="left"/>
      </w:pPr>
      <w:r>
        <w:t>нагрузку образования трещин и характер образовавшихся тре-</w:t>
      </w:r>
      <w:r>
        <w:br/>
        <w:t>щин;</w:t>
      </w:r>
    </w:p>
    <w:p w:rsidR="00000000" w:rsidRDefault="0014154E">
      <w:pPr>
        <w:spacing w:line="240" w:lineRule="auto"/>
        <w:ind w:left="840" w:firstLine="0"/>
        <w:jc w:val="left"/>
      </w:pPr>
      <w:r>
        <w:t>прогиб при соответствующей контрольной нагрузке;</w:t>
      </w:r>
    </w:p>
    <w:p w:rsidR="00000000" w:rsidRDefault="0014154E">
      <w:pPr>
        <w:spacing w:line="240" w:lineRule="auto"/>
        <w:ind w:left="840" w:firstLine="0"/>
        <w:jc w:val="left"/>
      </w:pPr>
      <w:r>
        <w:t>ширину раскрытия трещин при соответствующей контроль-</w:t>
      </w:r>
      <w:r>
        <w:br/>
        <w:t>ной нагрузке;</w:t>
      </w:r>
    </w:p>
    <w:p w:rsidR="00000000" w:rsidRDefault="0014154E">
      <w:pPr>
        <w:spacing w:line="240" w:lineRule="auto"/>
        <w:ind w:left="840" w:firstLine="0"/>
        <w:jc w:val="left"/>
      </w:pPr>
      <w:r>
        <w:t>смещение концов арматуры в бетоне.</w:t>
      </w:r>
    </w:p>
    <w:p w:rsidR="00000000" w:rsidRDefault="0014154E">
      <w:pPr>
        <w:spacing w:before="160" w:line="240" w:lineRule="auto"/>
        <w:ind w:firstLine="380"/>
      </w:pPr>
      <w:r>
        <w:t>10.3 При испытаниях двух и более образцов изделий одной мар-</w:t>
      </w:r>
      <w:r>
        <w:br/>
        <w:t>ки общие сведения указываются в протоколе один раз, а регистри-</w:t>
      </w:r>
      <w:r>
        <w:br/>
        <w:t>руемые значения характеристик должны приводиться для каждого</w:t>
      </w:r>
      <w:r>
        <w:br/>
        <w:t>образца в отдельности. При испытаниях разных образцов изделий</w:t>
      </w:r>
      <w:r>
        <w:br/>
        <w:t>одной марки по разным гру</w:t>
      </w:r>
      <w:r>
        <w:t>ппам показателей регистрируемые зна-</w:t>
      </w:r>
      <w:r>
        <w:br/>
        <w:t>чения характеристик должны приводиться для каждого испытания.</w:t>
      </w:r>
    </w:p>
    <w:p w:rsidR="00000000" w:rsidRDefault="0014154E">
      <w:pPr>
        <w:spacing w:line="240" w:lineRule="auto"/>
        <w:ind w:firstLine="380"/>
      </w:pPr>
      <w:r>
        <w:t>10.4 Протокол испытания должен быть заверен лицом, ответ-</w:t>
      </w:r>
      <w:r>
        <w:br/>
        <w:t>ственным за проведение испытания.</w:t>
      </w:r>
    </w:p>
    <w:p w:rsidR="00000000" w:rsidRDefault="0014154E">
      <w:pPr>
        <w:spacing w:line="240" w:lineRule="auto"/>
        <w:ind w:firstLine="380"/>
      </w:pPr>
      <w:r>
        <w:t>105 Результаты оценки прочности, жесткости и трещиностой-</w:t>
      </w:r>
      <w:r>
        <w:br/>
        <w:t>кости изделий на основании проведенных испытаний должны быть</w:t>
      </w:r>
      <w:r>
        <w:br/>
        <w:t>оформлены актом, в котором указываются максимальные отклоне-</w:t>
      </w:r>
      <w:r>
        <w:br/>
        <w:t>ния зарегистрированньк показателей от соответствующих контроль-</w:t>
      </w:r>
      <w:r>
        <w:br/>
        <w:t>ных значений и выводы о соответствии изготовляемых изделий, об-</w:t>
      </w:r>
      <w:r>
        <w:br/>
        <w:t>разцы которых</w:t>
      </w:r>
      <w:r>
        <w:t xml:space="preserve"> подвергнуты испытаниям, стандарту или проектной</w:t>
      </w:r>
      <w:r>
        <w:br/>
        <w:t>документации по характеристикам прочности, жесткости и трещи-</w:t>
      </w:r>
      <w:r>
        <w:br/>
        <w:t>ностойкости. Акт должен быть подписан руководителем или глав-</w:t>
      </w:r>
      <w:r>
        <w:br/>
        <w:t>ным инженером предприятия, руководителем службы технического</w:t>
      </w:r>
      <w:r>
        <w:br/>
        <w:t>контроля, начальником лаборатории, проводившей испытания, а</w:t>
      </w:r>
      <w:r>
        <w:br/>
        <w:t>также представителем проектной организации — разработчика из-</w:t>
      </w:r>
      <w:r>
        <w:br/>
        <w:t>делия или проектной организации, применяющей эти изделия в про-</w:t>
      </w:r>
      <w:r>
        <w:br/>
        <w:t>ектах зданий или сооружений.</w:t>
      </w:r>
    </w:p>
    <w:p w:rsidR="00000000" w:rsidRDefault="0014154E">
      <w:pPr>
        <w:spacing w:line="240" w:lineRule="auto"/>
        <w:ind w:firstLine="380"/>
        <w:sectPr w:rsidR="00000000">
          <w:type w:val="nextColumn"/>
          <w:pgSz w:w="11900" w:h="16820"/>
          <w:pgMar w:top="1440" w:right="4536" w:bottom="1440" w:left="1134" w:header="720" w:footer="720" w:gutter="0"/>
          <w:paperSrc w:first="266" w:other="266"/>
          <w:cols w:space="60"/>
          <w:noEndnote/>
        </w:sectPr>
      </w:pPr>
    </w:p>
    <w:p w:rsidR="00000000" w:rsidRDefault="0014154E">
      <w:pPr>
        <w:spacing w:before="160" w:line="320" w:lineRule="auto"/>
        <w:ind w:left="2520" w:right="2400" w:firstLine="0"/>
        <w:jc w:val="center"/>
      </w:pPr>
      <w:r>
        <w:rPr>
          <w:sz w:val="16"/>
        </w:rPr>
        <w:t>ПРИЛОЖЕНИЕ А</w:t>
      </w:r>
      <w:r>
        <w:rPr>
          <w:sz w:val="16"/>
        </w:rPr>
        <w:br/>
      </w:r>
      <w:r>
        <w:rPr>
          <w:i/>
          <w:sz w:val="16"/>
        </w:rPr>
        <w:t>(обязательное)</w:t>
      </w:r>
    </w:p>
    <w:p w:rsidR="00000000" w:rsidRDefault="0014154E">
      <w:pPr>
        <w:spacing w:before="180" w:line="240" w:lineRule="auto"/>
        <w:ind w:left="360" w:right="200" w:firstLine="0"/>
        <w:jc w:val="center"/>
      </w:pPr>
      <w:r>
        <w:rPr>
          <w:b/>
        </w:rPr>
        <w:t>Перечень сведений, необходимых для</w:t>
      </w:r>
      <w:r>
        <w:rPr>
          <w:b/>
        </w:rPr>
        <w:t xml:space="preserve"> проведения испытаний</w:t>
      </w:r>
      <w:r>
        <w:rPr>
          <w:b/>
        </w:rPr>
        <w:br/>
        <w:t>изделий нагруженном, которые должны содержаться</w:t>
      </w:r>
      <w:r>
        <w:rPr>
          <w:b/>
        </w:rPr>
        <w:br/>
        <w:t>в проектной документации</w:t>
      </w:r>
    </w:p>
    <w:p w:rsidR="00000000" w:rsidRDefault="0014154E">
      <w:pPr>
        <w:spacing w:before="140" w:line="240" w:lineRule="auto"/>
        <w:ind w:firstLine="320"/>
      </w:pPr>
      <w:r>
        <w:t>А 1 Схема опирания и загружения испытываемого изделия.</w:t>
      </w:r>
    </w:p>
    <w:p w:rsidR="00000000" w:rsidRDefault="0014154E">
      <w:pPr>
        <w:spacing w:line="240" w:lineRule="auto"/>
        <w:ind w:firstLine="320"/>
      </w:pPr>
      <w:r>
        <w:t>А.2 Указания о характере работы изделия в конструкциях зданий</w:t>
      </w:r>
      <w:r>
        <w:br/>
        <w:t>или сооружений, учтенном в расчете несущей способности Мини-</w:t>
      </w:r>
      <w:r>
        <w:br/>
        <w:t>мальная длина опирания или защемления, принятая в расчете</w:t>
      </w:r>
    </w:p>
    <w:p w:rsidR="00000000" w:rsidRDefault="0014154E">
      <w:pPr>
        <w:spacing w:line="240" w:lineRule="auto"/>
        <w:ind w:firstLine="320"/>
      </w:pPr>
      <w:r>
        <w:t>А 3 Значения контрольных нагрузок по прочности, при этом сле-</w:t>
      </w:r>
      <w:r>
        <w:br/>
        <w:t>дует указывать ожидаемый характер разрушения изделия при испы-</w:t>
      </w:r>
      <w:r>
        <w:br/>
        <w:t>тании</w:t>
      </w:r>
    </w:p>
    <w:p w:rsidR="00000000" w:rsidRDefault="0014154E">
      <w:pPr>
        <w:spacing w:line="240" w:lineRule="auto"/>
        <w:ind w:firstLine="320"/>
      </w:pPr>
      <w:r>
        <w:t>А 4 Значение контрольной нагрузки по жесткости, ко</w:t>
      </w:r>
      <w:r>
        <w:t>нтрольное</w:t>
      </w:r>
      <w:r>
        <w:br/>
        <w:t>значение прогиба.</w:t>
      </w:r>
    </w:p>
    <w:p w:rsidR="00000000" w:rsidRDefault="0014154E">
      <w:pPr>
        <w:spacing w:line="240" w:lineRule="auto"/>
        <w:ind w:firstLine="320"/>
      </w:pPr>
      <w:r>
        <w:t>А.5 Значение контрольной нагрузки по образованию трещин</w:t>
      </w:r>
    </w:p>
    <w:p w:rsidR="00000000" w:rsidRDefault="0014154E">
      <w:pPr>
        <w:spacing w:line="240" w:lineRule="auto"/>
        <w:ind w:firstLine="320"/>
      </w:pPr>
      <w:r>
        <w:t>А б Значение контрольной нагрузки по ширине раскрытия тре-</w:t>
      </w:r>
      <w:r>
        <w:br/>
        <w:t>щин, а также значение контрольной ширины раскрытия трещин</w:t>
      </w:r>
      <w:r>
        <w:br/>
        <w:t>Указания об участках испытываемых изделий, на которых следует</w:t>
      </w:r>
      <w:r>
        <w:br/>
        <w:t>измерять ширину раскрытия трещин</w:t>
      </w:r>
    </w:p>
    <w:p w:rsidR="00000000" w:rsidRDefault="0014154E">
      <w:pPr>
        <w:spacing w:line="240" w:lineRule="auto"/>
        <w:ind w:firstLine="320"/>
      </w:pPr>
      <w:r>
        <w:t>А 7 В случае, если предусматривается испытание изделия в про-</w:t>
      </w:r>
      <w:r>
        <w:br/>
        <w:t>ектном положении нагрузкой, действующей сверху вниз, в проект-</w:t>
      </w:r>
      <w:r>
        <w:br/>
        <w:t>ной документации должно быть указано значение дополнительно</w:t>
      </w:r>
      <w:r>
        <w:br/>
        <w:t>прикладываемой нагрузки, равное</w:t>
      </w:r>
      <w:r>
        <w:t xml:space="preserve"> контрольной нагрузке за выче-</w:t>
      </w:r>
      <w:r>
        <w:br/>
        <w:t>том нагрузки от собственной массы конструкции</w:t>
      </w:r>
    </w:p>
    <w:p w:rsidR="00000000" w:rsidRDefault="0014154E">
      <w:pPr>
        <w:spacing w:line="240" w:lineRule="auto"/>
        <w:ind w:firstLine="320"/>
      </w:pPr>
      <w:r>
        <w:t>А.8 Периодичность испытаний и число изделий, подлежащих</w:t>
      </w:r>
      <w:r>
        <w:br/>
        <w:t>испытаниям.</w:t>
      </w:r>
    </w:p>
    <w:p w:rsidR="00000000" w:rsidRDefault="0014154E">
      <w:pPr>
        <w:spacing w:before="160"/>
        <w:ind w:left="2480" w:right="2261" w:firstLine="0"/>
        <w:jc w:val="center"/>
      </w:pPr>
      <w:r>
        <w:rPr>
          <w:sz w:val="18"/>
        </w:rPr>
        <w:t>ПРИЛОЖЕНИЕ Б</w:t>
      </w:r>
      <w:r>
        <w:rPr>
          <w:sz w:val="18"/>
        </w:rPr>
        <w:br/>
      </w:r>
      <w:r>
        <w:rPr>
          <w:i/>
          <w:sz w:val="18"/>
        </w:rPr>
        <w:t>(обязательное)</w:t>
      </w:r>
    </w:p>
    <w:p w:rsidR="00000000" w:rsidRDefault="0014154E">
      <w:pPr>
        <w:spacing w:before="160" w:line="240" w:lineRule="auto"/>
        <w:ind w:left="960" w:right="1000" w:firstLine="0"/>
        <w:jc w:val="center"/>
      </w:pPr>
      <w:r>
        <w:rPr>
          <w:b/>
        </w:rPr>
        <w:t>Указания по назначению контрольных нагрузок,</w:t>
      </w:r>
      <w:r>
        <w:rPr>
          <w:b/>
        </w:rPr>
        <w:br/>
        <w:t>прогибов и ширины раскрытия трещин</w:t>
      </w:r>
    </w:p>
    <w:p w:rsidR="00000000" w:rsidRDefault="0014154E">
      <w:pPr>
        <w:spacing w:before="160" w:line="240" w:lineRule="auto"/>
      </w:pPr>
      <w:r>
        <w:t>Б.1 Значение контрольной нагрузки по проверке прочности из-</w:t>
      </w:r>
      <w:r>
        <w:br/>
        <w:t>делия следует определять умножением на коэффициент безопаснос-</w:t>
      </w:r>
      <w:r>
        <w:br/>
        <w:t>ти С значения нагрузки, соответствующей несущей способности из-</w:t>
      </w:r>
      <w:r>
        <w:br/>
        <w:t>делия, определенной расчетом с учетом расчетных сопротивлений</w:t>
      </w:r>
      <w:r>
        <w:br/>
        <w:t>материалов</w:t>
      </w:r>
      <w:r>
        <w:t xml:space="preserve"> и принятой схемы нагружения.</w:t>
      </w:r>
    </w:p>
    <w:p w:rsidR="00000000" w:rsidRDefault="0014154E">
      <w:pPr>
        <w:spacing w:line="240" w:lineRule="auto"/>
      </w:pPr>
      <w:r>
        <w:t>Значения коэффициента безопасности С для изгибаемых и вне-</w:t>
      </w:r>
      <w:r>
        <w:br/>
        <w:t>центренно сжатых изделий для 1-го случая разрушения определяют</w:t>
      </w:r>
      <w:r>
        <w:br/>
        <w:t>по таблице Б.1.</w:t>
      </w:r>
    </w:p>
    <w:p w:rsidR="00000000" w:rsidRDefault="0014154E">
      <w:pPr>
        <w:spacing w:before="140" w:line="240" w:lineRule="auto"/>
        <w:ind w:firstLine="0"/>
        <w:jc w:val="left"/>
      </w:pPr>
      <w:r>
        <w:t>Таблица</w:t>
      </w:r>
      <w:r>
        <w:rPr>
          <w:b/>
        </w:rPr>
        <w:t xml:space="preserve"> Б.1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Класс арматуры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 xml:space="preserve">Коэффициент </w:t>
            </w: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А-1,А-11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lang w:val="en-US"/>
              </w:rPr>
              <w:t>A-II1,</w:t>
            </w:r>
            <w:r>
              <w:rPr>
                <w:sz w:val="16"/>
              </w:rPr>
              <w:t xml:space="preserve"> Ат-111, А-Шв с контролем удлинений и напряжений, Вр-1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  <w:lang w:val="en-US"/>
              </w:rPr>
              <w:t xml:space="preserve">A-1V, </w:t>
            </w:r>
            <w:r>
              <w:rPr>
                <w:smallCaps/>
                <w:sz w:val="16"/>
                <w:lang w:val="en-US"/>
              </w:rPr>
              <w:t xml:space="preserve">at-iv, </w:t>
            </w:r>
            <w:r>
              <w:rPr>
                <w:sz w:val="16"/>
                <w:lang w:val="en-US"/>
              </w:rPr>
              <w:t xml:space="preserve">A-V, </w:t>
            </w:r>
            <w:r>
              <w:rPr>
                <w:smallCaps/>
                <w:sz w:val="16"/>
                <w:lang w:val="en-US"/>
              </w:rPr>
              <w:t>aò-v,</w:t>
            </w:r>
            <w:r>
              <w:rPr>
                <w:smallCaps/>
                <w:sz w:val="16"/>
              </w:rPr>
              <w:t xml:space="preserve"> </w:t>
            </w:r>
            <w:r>
              <w:rPr>
                <w:sz w:val="16"/>
              </w:rPr>
              <w:t>А-111в с контролем только удлинений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  <w:lang w:val="en-US"/>
              </w:rPr>
              <w:t xml:space="preserve">A-VI, </w:t>
            </w:r>
            <w:r>
              <w:rPr>
                <w:smallCaps/>
                <w:sz w:val="16"/>
                <w:lang w:val="en-US"/>
              </w:rPr>
              <w:t xml:space="preserve">at-vi, at-vii, </w:t>
            </w:r>
            <w:r>
              <w:rPr>
                <w:sz w:val="16"/>
                <w:lang w:val="en-US"/>
              </w:rPr>
              <w:t>B-II,</w:t>
            </w:r>
            <w:r>
              <w:rPr>
                <w:sz w:val="16"/>
              </w:rPr>
              <w:t xml:space="preserve"> Вр-11, К-7, К-19</w:t>
            </w: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1,40</w:t>
            </w:r>
          </w:p>
        </w:tc>
      </w:tr>
    </w:tbl>
    <w:p w:rsidR="00000000" w:rsidRDefault="0014154E">
      <w:pPr>
        <w:spacing w:line="240" w:lineRule="auto"/>
        <w:ind w:firstLine="0"/>
        <w:jc w:val="left"/>
      </w:pPr>
    </w:p>
    <w:p w:rsidR="00000000" w:rsidRDefault="0014154E">
      <w:pPr>
        <w:spacing w:before="140" w:line="240" w:lineRule="auto"/>
        <w:ind w:firstLine="340"/>
      </w:pPr>
      <w:r>
        <w:t>Для 2-го случая значение коэффициента безопасности С опреде-</w:t>
      </w:r>
      <w:r>
        <w:br/>
        <w:t>ляют по таблице Б.2.</w:t>
      </w:r>
    </w:p>
    <w:p w:rsidR="00000000" w:rsidRDefault="0014154E">
      <w:pPr>
        <w:spacing w:before="100" w:line="240" w:lineRule="auto"/>
        <w:ind w:firstLine="0"/>
        <w:jc w:val="left"/>
      </w:pPr>
      <w:r>
        <w:t>Таблица Б.2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0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Вид бетон</w:t>
            </w:r>
            <w:r>
              <w:rPr>
                <w:sz w:val="16"/>
              </w:rPr>
              <w:t>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Коэффициент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Тяжелый, легкий, мелкозернистый, силикатный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sz w:val="16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Ячеистый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1,90</w:t>
            </w:r>
          </w:p>
        </w:tc>
      </w:tr>
    </w:tbl>
    <w:p w:rsidR="00000000" w:rsidRDefault="0014154E">
      <w:pPr>
        <w:spacing w:line="240" w:lineRule="auto"/>
        <w:ind w:firstLine="0"/>
        <w:jc w:val="left"/>
      </w:pPr>
    </w:p>
    <w:p w:rsidR="00000000" w:rsidRDefault="0014154E">
      <w:pPr>
        <w:spacing w:before="220" w:line="240" w:lineRule="auto"/>
        <w:ind w:left="40"/>
      </w:pPr>
      <w:r>
        <w:t>Б.2 Для изделии со смешанным армированием коэффициент</w:t>
      </w:r>
      <w:r>
        <w:br/>
        <w:t>безопасности С допускается определять по следующей формуле:</w:t>
      </w:r>
    </w:p>
    <w:p w:rsidR="00000000" w:rsidRDefault="0014154E">
      <w:pPr>
        <w:spacing w:before="220" w:line="240" w:lineRule="auto"/>
        <w:ind w:left="40"/>
        <w:jc w:val="center"/>
        <w:rPr>
          <w:lang w:val="en-US"/>
        </w:rPr>
      </w:pPr>
      <w:r>
        <w:rPr>
          <w:position w:val="-32"/>
          <w:lang w:val="en-US"/>
        </w:rPr>
        <w:object w:dxaOrig="4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8.25pt" o:ole="">
            <v:imagedata r:id="rId4" o:title=""/>
          </v:shape>
          <o:OLEObject Type="Embed" ProgID="Equation.3" ShapeID="_x0000_i1025" DrawAspect="Content" ObjectID="_1427199634" r:id="rId5"/>
        </w:object>
      </w:r>
    </w:p>
    <w:p w:rsidR="00000000" w:rsidRDefault="0014154E">
      <w:pPr>
        <w:spacing w:before="60" w:line="240" w:lineRule="auto"/>
        <w:ind w:left="40" w:firstLine="386"/>
      </w:pPr>
      <w:r>
        <w:t>где Сi (</w:t>
      </w:r>
      <w:r>
        <w:rPr>
          <w:lang w:val="en-US"/>
        </w:rPr>
        <w:t>i</w:t>
      </w:r>
      <w:r>
        <w:t xml:space="preserve"> =</w:t>
      </w:r>
      <w:r>
        <w:rPr>
          <w:lang w:val="en-US"/>
        </w:rPr>
        <w:t xml:space="preserve"> </w:t>
      </w:r>
      <w:r>
        <w:t xml:space="preserve">1, 2, 3, ..., </w:t>
      </w:r>
      <w:r>
        <w:rPr>
          <w:i/>
        </w:rPr>
        <w:t>п) —</w:t>
      </w:r>
      <w:r>
        <w:tab/>
        <w:t>коэффициент безопасности С, опреде-</w:t>
      </w:r>
      <w:r>
        <w:br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ляемый по таблице Б.1 для арматуры</w:t>
      </w:r>
      <w:r>
        <w:br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</w:rPr>
        <w:t>i-го</w:t>
      </w:r>
      <w:r>
        <w:t xml:space="preserve"> класса;</w:t>
      </w:r>
    </w:p>
    <w:p w:rsidR="00000000" w:rsidRDefault="0014154E">
      <w:pPr>
        <w:spacing w:line="240" w:lineRule="auto"/>
        <w:ind w:left="480" w:firstLine="0"/>
        <w:jc w:val="center"/>
      </w:pPr>
      <w:r>
        <w:t>А</w:t>
      </w:r>
      <w:r>
        <w:rPr>
          <w:lang w:val="en-US"/>
        </w:rPr>
        <w:t xml:space="preserve">si </w:t>
      </w:r>
      <w:r>
        <w:rPr>
          <w:i/>
          <w:lang w:val="en-US"/>
        </w:rPr>
        <w:t>(i</w:t>
      </w:r>
      <w:r>
        <w:t xml:space="preserve"> = 1, 2, 3, ..., </w:t>
      </w:r>
      <w:r>
        <w:rPr>
          <w:i/>
        </w:rPr>
        <w:t>п) —</w:t>
      </w:r>
      <w:r>
        <w:tab/>
        <w:t>площадь поперечного сечения армату-</w:t>
      </w:r>
      <w:r>
        <w:br/>
      </w:r>
      <w:r>
        <w:tab/>
        <w:t>ры i-го класса.</w:t>
      </w:r>
    </w:p>
    <w:p w:rsidR="00000000" w:rsidRDefault="0014154E">
      <w:pPr>
        <w:spacing w:before="80" w:line="240" w:lineRule="auto"/>
        <w:ind w:left="40"/>
      </w:pPr>
      <w:r>
        <w:t>Б.3 В качестве упомянутых в п.Б.1 основных характерных случа-</w:t>
      </w:r>
      <w:r>
        <w:br/>
        <w:t>ев разрушения изделия под</w:t>
      </w:r>
      <w:r>
        <w:t xml:space="preserve"> нагрузкой рассматриваются:</w:t>
      </w:r>
    </w:p>
    <w:p w:rsidR="00000000" w:rsidRDefault="0014154E">
      <w:pPr>
        <w:spacing w:line="240" w:lineRule="auto"/>
      </w:pPr>
      <w:r>
        <w:t>а) 1-й случай — разрушение от достижения в рабочей арматуре</w:t>
      </w:r>
      <w:r>
        <w:br/>
        <w:t>нормального или наклонного сечения напряжений, соответствую-</w:t>
      </w:r>
      <w:r>
        <w:br/>
        <w:t>щих пределу текучести (условному пределу текучести) стали, ранее</w:t>
      </w:r>
      <w:r>
        <w:br/>
        <w:t>раздробления сжатого бетона;</w:t>
      </w:r>
    </w:p>
    <w:p w:rsidR="00000000" w:rsidRDefault="0014154E">
      <w:pPr>
        <w:spacing w:line="240" w:lineRule="auto"/>
      </w:pPr>
      <w:r>
        <w:t>б) 2-й случай — разрушение от раздробления бетона сжатой зоны</w:t>
      </w:r>
      <w:r>
        <w:br/>
        <w:t>над нормальной или наклонной трещиной в изделии до достижения</w:t>
      </w:r>
      <w:r>
        <w:br/>
        <w:t>предела текучести (условного предела текучести) стали в растянутой</w:t>
      </w:r>
      <w:r>
        <w:br/>
        <w:t>арматуре, что соответствует хрупкому характеру разрушения.</w:t>
      </w:r>
    </w:p>
    <w:p w:rsidR="00000000" w:rsidRDefault="0014154E">
      <w:pPr>
        <w:spacing w:line="240" w:lineRule="auto"/>
      </w:pPr>
      <w:r>
        <w:rPr>
          <w:b/>
        </w:rPr>
        <w:t xml:space="preserve">Б.4 </w:t>
      </w:r>
      <w:r>
        <w:t xml:space="preserve">При назначении </w:t>
      </w:r>
      <w:r>
        <w:t>контрольных значений разрушающей наг-</w:t>
      </w:r>
      <w:r>
        <w:br/>
        <w:t>рузки должна учитываться возможность разрушения испытываемо-</w:t>
      </w:r>
      <w:r>
        <w:br/>
        <w:t>го изделия как по первому, так и по второму случаю, т.е. в проек-</w:t>
      </w:r>
      <w:r>
        <w:br/>
        <w:t>тной документации должны указываться значения контрольной раз-</w:t>
      </w:r>
      <w:r>
        <w:br/>
        <w:t>рушающей нагрузки, принятые для первого и второго случаев раз-</w:t>
      </w:r>
      <w:r>
        <w:br/>
        <w:t>рушения.</w:t>
      </w:r>
    </w:p>
    <w:p w:rsidR="00000000" w:rsidRDefault="0014154E">
      <w:pPr>
        <w:spacing w:line="240" w:lineRule="auto"/>
      </w:pPr>
      <w:r>
        <w:t>Б.5 При оценке прочности изделий по результатам испытаний в</w:t>
      </w:r>
      <w:r>
        <w:br/>
        <w:t>качестве контрольного должно учитываться то значение разрушаю-</w:t>
      </w:r>
      <w:r>
        <w:br/>
        <w:t>щей нагрузки из числа указанных в стандарте или в проектной до-</w:t>
      </w:r>
      <w:r>
        <w:br/>
        <w:t>кументации, которое соотв</w:t>
      </w:r>
      <w:r>
        <w:t>етствует фактическому характеру разру-</w:t>
      </w:r>
      <w:r>
        <w:br/>
        <w:t>шения испытанного изделия.</w:t>
      </w:r>
    </w:p>
    <w:p w:rsidR="00000000" w:rsidRDefault="0014154E">
      <w:pPr>
        <w:spacing w:line="240" w:lineRule="auto"/>
      </w:pPr>
      <w:r>
        <w:t>Фактический характер разрушения испытываемых изделий оце-</w:t>
      </w:r>
      <w:r>
        <w:br/>
        <w:t>нивается путем сопоставления фактических значений прогиба и</w:t>
      </w:r>
      <w:r>
        <w:br/>
        <w:t>ширины раскрытия трещин с соответствующими граничными зна-</w:t>
      </w:r>
      <w:r>
        <w:br/>
        <w:t>чениями. При этом учитывается:</w:t>
      </w:r>
    </w:p>
    <w:p w:rsidR="00000000" w:rsidRDefault="0014154E">
      <w:pPr>
        <w:spacing w:line="240" w:lineRule="auto"/>
      </w:pPr>
      <w:r>
        <w:t>при оценке прочности изделия по нормальным сечениям — зна-</w:t>
      </w:r>
      <w:r>
        <w:br/>
        <w:t>чение прогиба при фактической разрушающей нагрузке;</w:t>
      </w:r>
    </w:p>
    <w:p w:rsidR="00000000" w:rsidRDefault="0014154E">
      <w:pPr>
        <w:spacing w:line="240" w:lineRule="auto"/>
      </w:pPr>
      <w:r>
        <w:t>при оценке прочности по наклонным сечениям — ширина раск-</w:t>
      </w:r>
      <w:r>
        <w:br/>
        <w:t>рытия трещин при фактической разрушающей нагрузке.</w:t>
      </w:r>
    </w:p>
    <w:p w:rsidR="00000000" w:rsidRDefault="0014154E">
      <w:pPr>
        <w:spacing w:line="240" w:lineRule="auto"/>
        <w:ind w:firstLine="426"/>
      </w:pPr>
      <w:r>
        <w:t>Б.6 Граничное знач</w:t>
      </w:r>
      <w:r>
        <w:t>ение прогиба принимают равным контроль-</w:t>
      </w:r>
      <w:r>
        <w:br/>
        <w:t>ному прогибу, определяемому для оценки жесткости конструкции,</w:t>
      </w:r>
      <w:r>
        <w:br/>
        <w:t>умноженному на соотношение контрольной разрушающей нагрузки</w:t>
      </w:r>
      <w:r>
        <w:br/>
        <w:t>и контрольной нагрузки при оценке жесткости, а также на коэффи-</w:t>
      </w:r>
      <w:r>
        <w:br/>
        <w:t>циенты, принимаемые равными:</w:t>
      </w:r>
    </w:p>
    <w:p w:rsidR="00000000" w:rsidRDefault="0014154E">
      <w:pPr>
        <w:spacing w:line="240" w:lineRule="auto"/>
        <w:ind w:firstLine="426"/>
      </w:pPr>
      <w:r>
        <w:t>для 1-го случая разрушения:</w:t>
      </w:r>
    </w:p>
    <w:p w:rsidR="00000000" w:rsidRDefault="0014154E">
      <w:pPr>
        <w:spacing w:line="240" w:lineRule="auto"/>
        <w:ind w:firstLine="426"/>
      </w:pPr>
      <w:r>
        <w:t>— при арматуре класса</w:t>
      </w:r>
      <w:r>
        <w:rPr>
          <w:b/>
          <w:lang w:val="en-US"/>
        </w:rPr>
        <w:t xml:space="preserve"> </w:t>
      </w:r>
      <w:r>
        <w:rPr>
          <w:lang w:val="en-US"/>
        </w:rPr>
        <w:t>A-III</w:t>
      </w:r>
      <w:r>
        <w:t xml:space="preserve"> и ниже          -2,5;</w:t>
      </w:r>
    </w:p>
    <w:p w:rsidR="00000000" w:rsidRDefault="0014154E">
      <w:pPr>
        <w:spacing w:line="240" w:lineRule="auto"/>
        <w:ind w:firstLine="426"/>
      </w:pPr>
      <w:r>
        <w:t>— при арматуре класса</w:t>
      </w:r>
      <w:r>
        <w:rPr>
          <w:lang w:val="en-US"/>
        </w:rPr>
        <w:t xml:space="preserve"> A-IV,</w:t>
      </w:r>
      <w:r>
        <w:t xml:space="preserve"> А-1Пв и выше    -2,0;</w:t>
      </w:r>
    </w:p>
    <w:p w:rsidR="00000000" w:rsidRDefault="0014154E">
      <w:pPr>
        <w:spacing w:line="240" w:lineRule="auto"/>
        <w:ind w:firstLine="426"/>
      </w:pPr>
      <w:r>
        <w:t>для 2-го случая разрушения                 —1,15.</w:t>
      </w:r>
    </w:p>
    <w:p w:rsidR="00000000" w:rsidRDefault="0014154E">
      <w:pPr>
        <w:spacing w:line="240" w:lineRule="auto"/>
        <w:ind w:firstLine="426"/>
      </w:pPr>
      <w:r>
        <w:t>Граничное значение ширины раскрытия трещин принимают рав-</w:t>
      </w:r>
      <w:r>
        <w:br/>
        <w:t>ным контрольной ширин</w:t>
      </w:r>
      <w:r>
        <w:t>е раскрытия трещин, определяемой при</w:t>
      </w:r>
      <w:r>
        <w:br/>
        <w:t>оценке трещиностойкости, умноженной на соотношение контроль-</w:t>
      </w:r>
      <w:r>
        <w:br/>
        <w:t>ной разрушающей нагрузки и контрольной нагрузки при оценке</w:t>
      </w:r>
      <w:r>
        <w:br/>
        <w:t>трещиностойкости, а также на коэффициенты, принимаемые при</w:t>
      </w:r>
      <w:r>
        <w:br/>
        <w:t>определении граничных значений прогибов, указанные выше.</w:t>
      </w:r>
    </w:p>
    <w:p w:rsidR="00000000" w:rsidRDefault="0014154E">
      <w:pPr>
        <w:spacing w:line="240" w:lineRule="auto"/>
        <w:ind w:firstLine="426"/>
      </w:pPr>
      <w:r>
        <w:t>Б.7 Если измеренные при испытании на прочность значения</w:t>
      </w:r>
      <w:r>
        <w:br/>
        <w:t>прогибов или ширины раскрытия трещин при фактической разру-</w:t>
      </w:r>
      <w:r>
        <w:br/>
        <w:t>шающей нагрузке равны или превышают граничные значения, отве-</w:t>
      </w:r>
      <w:r>
        <w:br/>
        <w:t>чающие 1-му случаю разрушения, то фактическое значение разру-</w:t>
      </w:r>
      <w:r>
        <w:br/>
        <w:t>шающей нагрузки должно сопоставляться с контрольным значени-</w:t>
      </w:r>
      <w:r>
        <w:br/>
        <w:t>ем, принятым для этого случая разрушения (т.е. с учетом коэффи-</w:t>
      </w:r>
      <w:r>
        <w:br/>
        <w:t>циента безопасности С для этого случая по таблице Б.1).</w:t>
      </w:r>
    </w:p>
    <w:p w:rsidR="00000000" w:rsidRDefault="0014154E">
      <w:pPr>
        <w:spacing w:line="240" w:lineRule="auto"/>
        <w:ind w:firstLine="426"/>
      </w:pPr>
      <w:r>
        <w:t>Если измеренные значения прогибов или ширины раскрытия</w:t>
      </w:r>
      <w:r>
        <w:br/>
        <w:t>трещин при фактической разрушающей нагрузке равны или меньше</w:t>
      </w:r>
      <w:r>
        <w:br/>
        <w:t>граничных значений, отвечающих 2-му случаю разрушения, факти-</w:t>
      </w:r>
      <w:r>
        <w:br/>
        <w:t>ческое значение разрушающей нагрузки сопоставляют с контроль-</w:t>
      </w:r>
      <w:r>
        <w:br/>
        <w:t>ным значением, принятым для этого случая разрушения (т.е. с уче-</w:t>
      </w:r>
      <w:r>
        <w:br/>
        <w:t>том коэффициента безопасн</w:t>
      </w:r>
      <w:r>
        <w:t>ости С для этого случая по таблице Б.1).</w:t>
      </w:r>
    </w:p>
    <w:p w:rsidR="00000000" w:rsidRDefault="0014154E">
      <w:pPr>
        <w:spacing w:line="240" w:lineRule="auto"/>
        <w:ind w:firstLine="426"/>
      </w:pPr>
      <w:r>
        <w:t>При промежуточных значениях прогибов и ширины раскрытия</w:t>
      </w:r>
      <w:r>
        <w:br/>
        <w:t>трещин контрольные значения разрушающих нагрузок, указанные в</w:t>
      </w:r>
      <w:r>
        <w:br/>
        <w:t>проектной документации, допускается пересчитывать, принимая зна-</w:t>
      </w:r>
      <w:r>
        <w:br/>
        <w:t>чение коэффициента безопасности С по линейной интерполяции,</w:t>
      </w:r>
      <w:r>
        <w:br/>
        <w:t>но не менее 1,4.</w:t>
      </w:r>
    </w:p>
    <w:p w:rsidR="00000000" w:rsidRDefault="0014154E">
      <w:pPr>
        <w:spacing w:line="240" w:lineRule="auto"/>
        <w:ind w:firstLine="426"/>
      </w:pPr>
      <w:r>
        <w:t>Б.8 Значение контрольной нагрузки по проверке жесткости сле-</w:t>
      </w:r>
      <w:r>
        <w:br/>
        <w:t>дует определять как наиболее невыгодное сочетание нормативных</w:t>
      </w:r>
      <w:r>
        <w:br/>
        <w:t>нагрузок (коэффициент безопасности С= 1). Контрольную нагруз-</w:t>
      </w:r>
      <w:r>
        <w:br/>
        <w:t>ку принимают кратковременн</w:t>
      </w:r>
      <w:r>
        <w:t>о действующей.</w:t>
      </w:r>
    </w:p>
    <w:p w:rsidR="00000000" w:rsidRDefault="0014154E">
      <w:pPr>
        <w:spacing w:line="240" w:lineRule="auto"/>
      </w:pPr>
      <w:r>
        <w:t>Б.9 Контрольный прогиб следует вычислять по принятой ме-</w:t>
      </w:r>
      <w:r>
        <w:br/>
        <w:t>тодике расчета при нагрузке, равной контрольной по проверке жес-</w:t>
      </w:r>
      <w:r>
        <w:br/>
        <w:t>ткости.</w:t>
      </w:r>
    </w:p>
    <w:p w:rsidR="00000000" w:rsidRDefault="0014154E">
      <w:pPr>
        <w:spacing w:line="240" w:lineRule="auto"/>
      </w:pPr>
      <w:r>
        <w:t>Б. 10 Контрольный прогиб предварительно напряженных изде-</w:t>
      </w:r>
      <w:r>
        <w:br/>
        <w:t xml:space="preserve">лий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k</w:t>
      </w:r>
      <w:r>
        <w:t xml:space="preserve"> следует определять по формуле</w:t>
      </w:r>
    </w:p>
    <w:p w:rsidR="00000000" w:rsidRDefault="0014154E">
      <w:pPr>
        <w:pStyle w:val="FR1"/>
        <w:spacing w:before="140"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f</w:t>
      </w:r>
      <w:r>
        <w:rPr>
          <w:rFonts w:ascii="Times New Roman" w:hAnsi="Times New Roman"/>
          <w:i/>
          <w:sz w:val="28"/>
          <w:vertAlign w:val="subscript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f</w:t>
      </w:r>
      <w:r>
        <w:rPr>
          <w:rFonts w:ascii="Times New Roman" w:hAnsi="Times New Roman"/>
          <w:i/>
          <w:sz w:val="28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  <w:i/>
          <w:sz w:val="28"/>
        </w:rPr>
        <w:t xml:space="preserve"> f</w:t>
      </w:r>
      <w:r>
        <w:rPr>
          <w:rFonts w:ascii="Times New Roman" w:hAnsi="Times New Roman"/>
          <w:i/>
          <w:sz w:val="28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,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ru-RU"/>
        </w:rPr>
        <w:t xml:space="preserve">           (Б.2)</w:t>
      </w:r>
    </w:p>
    <w:p w:rsidR="00000000" w:rsidRDefault="0014154E">
      <w:pPr>
        <w:spacing w:before="20" w:line="240" w:lineRule="auto"/>
        <w:ind w:left="1200" w:hanging="1200"/>
      </w:pPr>
      <w:r>
        <w:t xml:space="preserve">где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1</w:t>
      </w:r>
      <w:r>
        <w:t xml:space="preserve"> — полный прогиб изделия от действия контрольной на-</w:t>
      </w:r>
      <w:r>
        <w:br/>
        <w:t>грузки (дополнительно прикладываемой и, при необ-</w:t>
      </w:r>
      <w:r>
        <w:br/>
        <w:t>ходимости, нагрузки от собственной массы) и от уси-</w:t>
      </w:r>
      <w:r>
        <w:br/>
        <w:t>лия предварительного обжатия;</w:t>
      </w:r>
    </w:p>
    <w:p w:rsidR="00000000" w:rsidRDefault="0014154E">
      <w:pPr>
        <w:spacing w:line="240" w:lineRule="auto"/>
        <w:ind w:left="1200" w:hanging="640"/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2</w:t>
      </w:r>
      <w:r>
        <w:t xml:space="preserve"> — выгиб (принимается со зна</w:t>
      </w:r>
      <w:r>
        <w:t>ком «плюс») или прогиб (при-</w:t>
      </w:r>
      <w:r>
        <w:br/>
        <w:t>нимается со знаком «минус») от собственной массы и</w:t>
      </w:r>
      <w:r>
        <w:br/>
        <w:t>от усилия предварительного обжатия; при этом, если в</w:t>
      </w:r>
      <w:r>
        <w:br/>
        <w:t>верхней зоне изделия образуются начальные трещины,</w:t>
      </w:r>
      <w:r>
        <w:br/>
        <w:t xml:space="preserve">значение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2</w:t>
      </w:r>
      <w:r>
        <w:t xml:space="preserve"> определяются как для элементов с трещи-</w:t>
      </w:r>
      <w:r>
        <w:br/>
        <w:t>нами в верхней зоне.</w:t>
      </w:r>
    </w:p>
    <w:p w:rsidR="00000000" w:rsidRDefault="0014154E">
      <w:pPr>
        <w:spacing w:line="240" w:lineRule="auto"/>
      </w:pPr>
      <w:r>
        <w:t>Б. 11 Контрольную нагрузку по образованию трещин следует оп-</w:t>
      </w:r>
      <w:r>
        <w:br/>
        <w:t>ределять умножением на коэффициент безопасности С значения</w:t>
      </w:r>
      <w:r>
        <w:br/>
        <w:t>нафузки, при которой, согласно расчету, образуется первая трещи-</w:t>
      </w:r>
      <w:r>
        <w:br/>
        <w:t>на. При этом для изделий, к которым предъявляются требования</w:t>
      </w:r>
      <w:r>
        <w:br/>
        <w:t>1-й катег</w:t>
      </w:r>
      <w:r>
        <w:t>ории трещиностойкости, коэффициент безопасности С при-</w:t>
      </w:r>
      <w:r>
        <w:br/>
        <w:t>нимается равным 1,4 для изделий из ячеистого бетона и 1,3 — для</w:t>
      </w:r>
      <w:r>
        <w:br/>
        <w:t>изделий из других видов бетонов.</w:t>
      </w:r>
    </w:p>
    <w:p w:rsidR="00000000" w:rsidRDefault="0014154E">
      <w:pPr>
        <w:spacing w:line="240" w:lineRule="auto"/>
      </w:pPr>
      <w:r>
        <w:t>Б. 12 Контрольную нафузку по ширине раскрытия трещин сле-</w:t>
      </w:r>
      <w:r>
        <w:br/>
        <w:t>дует определять как наиболее невыгодное сочетание нормативных</w:t>
      </w:r>
      <w:r>
        <w:br/>
        <w:t>нагрузок, при этом все нафузки принимают кратковременно дейс-</w:t>
      </w:r>
      <w:r>
        <w:br/>
        <w:t>твующими.</w:t>
      </w:r>
    </w:p>
    <w:p w:rsidR="00000000" w:rsidRDefault="0014154E">
      <w:pPr>
        <w:spacing w:line="240" w:lineRule="auto"/>
      </w:pPr>
      <w:r>
        <w:t>Контрольную ширину раскрытия трещин следует определять</w:t>
      </w:r>
      <w:r>
        <w:br/>
        <w:t>умножением ширины раскрытия трещин, полученной расчетом при</w:t>
      </w:r>
      <w:r>
        <w:br/>
        <w:t>действии контрольной нагрузки, на коэффициент безопас</w:t>
      </w:r>
      <w:r>
        <w:t>ности</w:t>
      </w:r>
      <w:r>
        <w:br/>
        <w:t>С =0,7.</w:t>
      </w:r>
    </w:p>
    <w:p w:rsidR="00000000" w:rsidRDefault="0014154E">
      <w:pPr>
        <w:pStyle w:val="FR1"/>
        <w:spacing w:before="200" w:line="240" w:lineRule="auto"/>
        <w:ind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изгибаемых изделиях с принятой в проектной документации</w:t>
      </w:r>
      <w:r>
        <w:rPr>
          <w:rFonts w:ascii="Times New Roman" w:hAnsi="Times New Roman"/>
          <w:sz w:val="20"/>
        </w:rPr>
        <w:br/>
        <w:t>толщиной защитного слоя бетона до продольной рабочей арматуры,</w:t>
      </w:r>
      <w:r>
        <w:rPr>
          <w:rFonts w:ascii="Times New Roman" w:hAnsi="Times New Roman"/>
          <w:sz w:val="20"/>
        </w:rPr>
        <w:br/>
        <w:t>превышающей значение а</w:t>
      </w:r>
      <w:r>
        <w:rPr>
          <w:rFonts w:ascii="Times New Roman" w:hAnsi="Times New Roman"/>
          <w:sz w:val="20"/>
          <w:vertAlign w:val="subscript"/>
        </w:rPr>
        <w:t>н</w:t>
      </w:r>
      <w:r>
        <w:rPr>
          <w:rFonts w:ascii="Times New Roman" w:hAnsi="Times New Roman"/>
          <w:sz w:val="20"/>
        </w:rPr>
        <w:t>, равное 25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мм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sz w:val="20"/>
        </w:rPr>
        <w:t xml:space="preserve"> контрольную ширину</w:t>
      </w:r>
      <w:r>
        <w:rPr>
          <w:rFonts w:ascii="Times New Roman" w:hAnsi="Times New Roman"/>
          <w:sz w:val="20"/>
        </w:rPr>
        <w:br/>
        <w:t>раскрытия трещин, нормальных к продольной оси конструкций, до-</w:t>
      </w:r>
      <w:r>
        <w:rPr>
          <w:rFonts w:ascii="Times New Roman" w:hAnsi="Times New Roman"/>
          <w:sz w:val="20"/>
        </w:rPr>
        <w:br/>
        <w:t>пускается увеличивать путем деления значения ширины раскрытия</w:t>
      </w:r>
      <w:r>
        <w:rPr>
          <w:rFonts w:ascii="Times New Roman" w:hAnsi="Times New Roman"/>
          <w:sz w:val="20"/>
        </w:rPr>
        <w:br/>
        <w:t>трещин, полученного, как указано в предыдущем абзаце данного</w:t>
      </w:r>
      <w:r>
        <w:rPr>
          <w:rFonts w:ascii="Times New Roman" w:hAnsi="Times New Roman"/>
          <w:sz w:val="20"/>
        </w:rPr>
        <w:br/>
        <w:t xml:space="preserve">пункта, на коэффициент </w:t>
      </w:r>
      <w:r>
        <w:rPr>
          <w:rFonts w:ascii="Times New Roman" w:hAnsi="Times New Roman"/>
          <w:i/>
          <w:sz w:val="20"/>
        </w:rPr>
        <w:t>q,</w:t>
      </w:r>
      <w:r>
        <w:rPr>
          <w:rFonts w:ascii="Times New Roman" w:hAnsi="Times New Roman"/>
          <w:sz w:val="20"/>
        </w:rPr>
        <w:t xml:space="preserve"> определяемый по таблице Б.3.</w:t>
      </w:r>
    </w:p>
    <w:p w:rsidR="00000000" w:rsidRDefault="0014154E">
      <w:pPr>
        <w:spacing w:before="100" w:line="240" w:lineRule="auto"/>
        <w:ind w:firstLine="0"/>
        <w:jc w:val="left"/>
      </w:pPr>
      <w:r>
        <w:t>Таблица</w:t>
      </w:r>
      <w:r>
        <w:rPr>
          <w:b/>
        </w:rPr>
        <w:t xml:space="preserve"> Б.3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40"/>
        <w:gridCol w:w="154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16"/>
                <w:lang w:val="en-US"/>
              </w:rPr>
              <w:t xml:space="preserve"> /</w:t>
            </w:r>
            <w:r>
              <w:rPr>
                <w:sz w:val="28"/>
              </w:rPr>
              <w:t xml:space="preserve"> а</w:t>
            </w:r>
            <w:r>
              <w:rPr>
                <w:sz w:val="28"/>
                <w:vertAlign w:val="subscript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0,5 и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i/>
                <w:sz w:val="28"/>
              </w:rPr>
              <w:t>q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0,95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0,85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40" w:line="240" w:lineRule="auto"/>
              <w:ind w:firstLine="0"/>
              <w:jc w:val="left"/>
            </w:pPr>
            <w:r>
              <w:rPr>
                <w:sz w:val="16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154E">
            <w:pPr>
              <w:spacing w:before="20" w:line="240" w:lineRule="auto"/>
              <w:ind w:firstLine="0"/>
              <w:jc w:val="left"/>
            </w:pPr>
            <w:r>
              <w:rPr>
                <w:i/>
                <w:sz w:val="16"/>
              </w:rPr>
              <w:t>Примечание —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16"/>
              </w:rPr>
              <w:t xml:space="preserve"> — з</w:t>
            </w:r>
            <w:r>
              <w:rPr>
                <w:sz w:val="16"/>
              </w:rPr>
              <w:t xml:space="preserve">начение толщины защитного слоя бетона, принимаемое равным 25 мм; </w:t>
            </w: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16"/>
              </w:rPr>
              <w:t xml:space="preserve"> — проектное значение толщины защитного слоя бетона, мм</w:t>
            </w:r>
          </w:p>
        </w:tc>
      </w:tr>
    </w:tbl>
    <w:p w:rsidR="00000000" w:rsidRDefault="0014154E">
      <w:pPr>
        <w:spacing w:before="160" w:line="320" w:lineRule="auto"/>
        <w:ind w:left="2480" w:right="2400" w:firstLine="0"/>
        <w:jc w:val="center"/>
      </w:pPr>
      <w:r>
        <w:rPr>
          <w:sz w:val="16"/>
        </w:rPr>
        <w:t>ПРИЛОЖЕНИЕ В</w:t>
      </w:r>
      <w:r>
        <w:rPr>
          <w:sz w:val="16"/>
        </w:rPr>
        <w:br/>
      </w:r>
      <w:r>
        <w:rPr>
          <w:i/>
          <w:sz w:val="16"/>
        </w:rPr>
        <w:t>(рекомендуемое)</w:t>
      </w:r>
    </w:p>
    <w:p w:rsidR="00000000" w:rsidRDefault="0014154E">
      <w:pPr>
        <w:spacing w:before="120" w:line="240" w:lineRule="auto"/>
        <w:ind w:left="440" w:right="400" w:firstLine="0"/>
        <w:jc w:val="center"/>
      </w:pPr>
      <w:r>
        <w:rPr>
          <w:b/>
        </w:rPr>
        <w:t>Оценка пригодности изделий по прочности</w:t>
      </w:r>
      <w:r>
        <w:rPr>
          <w:b/>
        </w:rPr>
        <w:br/>
        <w:t>на основе комплексного учета прочностных характеристик бетона и арматуры</w:t>
      </w:r>
    </w:p>
    <w:p w:rsidR="00000000" w:rsidRDefault="0014154E">
      <w:pPr>
        <w:spacing w:before="100" w:line="240" w:lineRule="auto"/>
      </w:pPr>
      <w:r>
        <w:t>8.1 Для оценки пригодности изделия по прочности по результа-</w:t>
      </w:r>
      <w:r>
        <w:br/>
        <w:t>там испытаний нагруженном могут применяться контрольные на-</w:t>
      </w:r>
      <w:r>
        <w:br/>
        <w:t>грузки, установленные исходя из среднего значения несущей спо-</w:t>
      </w:r>
      <w:r>
        <w:br/>
        <w:t>собности изделия.</w:t>
      </w:r>
    </w:p>
    <w:p w:rsidR="00000000" w:rsidRDefault="0014154E">
      <w:pPr>
        <w:spacing w:line="240" w:lineRule="auto"/>
      </w:pPr>
      <w:r>
        <w:t xml:space="preserve">8.2 В общем случае среднее значение несущей </w:t>
      </w:r>
      <w:r>
        <w:t>способности ре-</w:t>
      </w:r>
      <w:r>
        <w:br/>
        <w:t>комендуется определять методом статистического моделирования.</w:t>
      </w:r>
      <w:r>
        <w:br/>
        <w:t>Расчет производится в следующем порядке:</w:t>
      </w:r>
    </w:p>
    <w:p w:rsidR="00000000" w:rsidRDefault="0014154E">
      <w:pPr>
        <w:spacing w:line="240" w:lineRule="auto"/>
        <w:ind w:firstLine="340"/>
      </w:pPr>
      <w:r>
        <w:t>а) устанавливается распределение прочностных характеристик</w:t>
      </w:r>
      <w:r>
        <w:br/>
        <w:t>бетона и арматуры; при этом принимется, что распределение этих</w:t>
      </w:r>
      <w:r>
        <w:br/>
        <w:t>характеристик является нормальным;</w:t>
      </w:r>
    </w:p>
    <w:p w:rsidR="00000000" w:rsidRDefault="0014154E">
      <w:pPr>
        <w:spacing w:line="240" w:lineRule="auto"/>
        <w:ind w:firstLine="340"/>
      </w:pPr>
      <w:r>
        <w:t>б) определяется расчетная совокупность сочетаний случайных</w:t>
      </w:r>
      <w:r>
        <w:br/>
        <w:t>значений прочностных характеристик бетона и арматуры;</w:t>
      </w:r>
    </w:p>
    <w:p w:rsidR="00000000" w:rsidRDefault="0014154E">
      <w:pPr>
        <w:spacing w:line="240" w:lineRule="auto"/>
        <w:ind w:firstLine="340"/>
      </w:pPr>
      <w:r>
        <w:t>в) для каждого расчетного сочетания прочностных характерис-</w:t>
      </w:r>
      <w:r>
        <w:br/>
        <w:t>тик бетона и арматуры на основе имеющихся в нормативных до-</w:t>
      </w:r>
      <w:r>
        <w:br/>
        <w:t>кум</w:t>
      </w:r>
      <w:r>
        <w:t>ентах расчетных зависимостей определяется соответствующая</w:t>
      </w:r>
      <w:r>
        <w:br/>
        <w:t>расчетная несущая способность изделия;</w:t>
      </w:r>
    </w:p>
    <w:p w:rsidR="00000000" w:rsidRDefault="0014154E">
      <w:pPr>
        <w:spacing w:line="240" w:lineRule="auto"/>
      </w:pPr>
      <w:r>
        <w:t>г) для определенной описанным способом совокупности расчет-</w:t>
      </w:r>
      <w:r>
        <w:br/>
        <w:t>ных значений несущей способности изделия вычисляется среднее</w:t>
      </w:r>
      <w:r>
        <w:br/>
        <w:t>значение несущей способности изделия.</w:t>
      </w:r>
    </w:p>
    <w:p w:rsidR="00000000" w:rsidRDefault="0014154E">
      <w:pPr>
        <w:spacing w:line="240" w:lineRule="auto"/>
      </w:pPr>
      <w:r>
        <w:t>Указанный порядок определения среднего значения несущей спо-</w:t>
      </w:r>
      <w:r>
        <w:br/>
        <w:t>собности изделия может реализовываться как на стадии проектиро-</w:t>
      </w:r>
      <w:r>
        <w:br/>
        <w:t>вания, так и в условиях производства.</w:t>
      </w:r>
    </w:p>
    <w:p w:rsidR="00000000" w:rsidRDefault="0014154E">
      <w:pPr>
        <w:spacing w:line="240" w:lineRule="auto"/>
      </w:pPr>
      <w:r>
        <w:rPr>
          <w:b/>
        </w:rPr>
        <w:t>На стадии проектирования</w:t>
      </w:r>
      <w:r>
        <w:t xml:space="preserve"> распределение прочностных характе-</w:t>
      </w:r>
      <w:r>
        <w:br/>
        <w:t>ристик бетона и арматуры устанавл</w:t>
      </w:r>
      <w:r>
        <w:t>ивается на основе их норматив-</w:t>
      </w:r>
      <w:r>
        <w:br/>
        <w:t>ных значений (с обеспеченностью 0,95) и коэффициентов вариации</w:t>
      </w:r>
      <w:r>
        <w:br/>
        <w:t>прочности бетона и арматуры.</w:t>
      </w:r>
    </w:p>
    <w:p w:rsidR="00000000" w:rsidRDefault="0014154E">
      <w:pPr>
        <w:spacing w:line="240" w:lineRule="auto"/>
      </w:pPr>
      <w:r>
        <w:t>Нормативные значения сопротивления бетона и арматуры оп-</w:t>
      </w:r>
      <w:r>
        <w:br/>
        <w:t>ределяются по строительным нормам и правилам [1], а коэффици-</w:t>
      </w:r>
      <w:r>
        <w:br/>
        <w:t>енты вариации — на основе данных, приведенных в ГОСТ 18105, в</w:t>
      </w:r>
      <w:r>
        <w:br/>
        <w:t>стандартах на арматурную сталь, а также в Рекомендациях [2] и со-</w:t>
      </w:r>
      <w:r>
        <w:br/>
        <w:t>ответствующих статистических исследованиях.</w:t>
      </w:r>
    </w:p>
    <w:p w:rsidR="00000000" w:rsidRDefault="0014154E">
      <w:pPr>
        <w:spacing w:before="140" w:line="240" w:lineRule="auto"/>
        <w:ind w:firstLine="340"/>
      </w:pPr>
      <w:r>
        <w:rPr>
          <w:b/>
        </w:rPr>
        <w:t>В условиях производства</w:t>
      </w:r>
      <w:r>
        <w:t xml:space="preserve"> распределение прочностных характе-</w:t>
      </w:r>
      <w:r>
        <w:br/>
        <w:t>ристик бетона и арматуры устанавливаетс</w:t>
      </w:r>
      <w:r>
        <w:t>я на основе их средних</w:t>
      </w:r>
      <w:r>
        <w:br/>
        <w:t>значений и коэффициентов вариации, получаемых непосредствен-</w:t>
      </w:r>
      <w:r>
        <w:br/>
        <w:t>но по результатам испытаний материалов или по данным, приве-</w:t>
      </w:r>
      <w:r>
        <w:br/>
        <w:t>денным в документации, сопровождающей партии материалов (ар-</w:t>
      </w:r>
      <w:r>
        <w:br/>
        <w:t>матурной стали).</w:t>
      </w:r>
    </w:p>
    <w:p w:rsidR="00000000" w:rsidRDefault="0014154E">
      <w:pPr>
        <w:spacing w:line="240" w:lineRule="auto"/>
      </w:pPr>
      <w:r>
        <w:t>8.3 В тех случаях когда это не приводит к существенным пог-</w:t>
      </w:r>
      <w:r>
        <w:br/>
        <w:t>решностям, средняя величина несущей способности изделия может</w:t>
      </w:r>
      <w:r>
        <w:br/>
        <w:t>определяться по расчетным зависимостям, приведенным в норма-</w:t>
      </w:r>
      <w:r>
        <w:br/>
        <w:t>тивных документах, с использованием в них вместо расчетных со-</w:t>
      </w:r>
      <w:r>
        <w:br/>
        <w:t>противлений арматуры и бетона их средних зн</w:t>
      </w:r>
      <w:r>
        <w:t>ачений, получаемых</w:t>
      </w:r>
      <w:r>
        <w:br/>
        <w:t>на стадии проектирования расчетным путем, а в условиях производ-</w:t>
      </w:r>
      <w:r>
        <w:br/>
        <w:t>ства — непосредственно по результатам испытаний.</w:t>
      </w:r>
    </w:p>
    <w:p w:rsidR="00000000" w:rsidRDefault="0014154E">
      <w:pPr>
        <w:spacing w:line="240" w:lineRule="auto"/>
      </w:pPr>
      <w:r>
        <w:t>Средние значения характеристик бетона и арматуры на стадии про-</w:t>
      </w:r>
      <w:r>
        <w:br/>
        <w:t>ектирования определяются по нормативным сопротивлениям бетона и</w:t>
      </w:r>
      <w:r>
        <w:br/>
        <w:t>арматуры (с обеспеченностью 0,95) и средним значениям коэффици-</w:t>
      </w:r>
      <w:r>
        <w:br/>
        <w:t>ентов вариации прочности бетона и арматуры исходя из нормального</w:t>
      </w:r>
      <w:r>
        <w:br/>
        <w:t>закона распределения прочностных характеристик материалов.</w:t>
      </w:r>
    </w:p>
    <w:p w:rsidR="00000000" w:rsidRDefault="0014154E">
      <w:pPr>
        <w:spacing w:line="240" w:lineRule="auto"/>
      </w:pPr>
      <w:r>
        <w:t>8.4 При испытании изделий нагруженном в качестве контроль-</w:t>
      </w:r>
      <w:r>
        <w:br/>
        <w:t xml:space="preserve">ной </w:t>
      </w:r>
      <w:r>
        <w:t>нагрузки используют:</w:t>
      </w:r>
    </w:p>
    <w:p w:rsidR="00000000" w:rsidRDefault="0014154E">
      <w:pPr>
        <w:spacing w:line="240" w:lineRule="auto"/>
        <w:ind w:firstLine="340"/>
      </w:pPr>
      <w:r>
        <w:t>— при испытании одного изделия — величину, определяемую</w:t>
      </w:r>
      <w:r>
        <w:br/>
        <w:t>исходя из средней несущей способности изделия согласно указан-</w:t>
      </w:r>
      <w:r>
        <w:br/>
        <w:t>ным выше правилам;</w:t>
      </w:r>
    </w:p>
    <w:p w:rsidR="00000000" w:rsidRDefault="0014154E">
      <w:pPr>
        <w:spacing w:line="240" w:lineRule="auto"/>
      </w:pPr>
      <w:r>
        <w:t>— при испытании двух и более изделий одной марки — ту же</w:t>
      </w:r>
      <w:r>
        <w:br/>
        <w:t>величину, умноженную на понижающий коэффициент, определяе-</w:t>
      </w:r>
      <w:r>
        <w:br/>
        <w:t>мый с использованием методов математической статистики в зави-</w:t>
      </w:r>
      <w:r>
        <w:br/>
        <w:t>симости от числа испытываемых изделий и относительного разбро-</w:t>
      </w:r>
      <w:r>
        <w:br/>
        <w:t>са значений разрушающей нагрузки.</w:t>
      </w:r>
    </w:p>
    <w:p w:rsidR="00000000" w:rsidRDefault="0014154E">
      <w:pPr>
        <w:spacing w:line="240" w:lineRule="auto"/>
      </w:pPr>
      <w:r>
        <w:t>Изделия признаются удовлетворяющими установленным требо-</w:t>
      </w:r>
      <w:r>
        <w:br/>
        <w:t>ваниям, если при исп</w:t>
      </w:r>
      <w:r>
        <w:t>ытании одного изделия разрушающая нагрузка</w:t>
      </w:r>
      <w:r>
        <w:br/>
        <w:t>равна или выше контрольной, а при испытании двух изделий и бо-</w:t>
      </w:r>
      <w:r>
        <w:br/>
        <w:t>лее — средняя величина разрушающей нагрузки равна или выше</w:t>
      </w:r>
      <w:r>
        <w:br/>
        <w:t>соответствующей контрольной нагрузки.</w:t>
      </w:r>
    </w:p>
    <w:p w:rsidR="00000000" w:rsidRDefault="0014154E">
      <w:pPr>
        <w:spacing w:line="240" w:lineRule="auto"/>
      </w:pPr>
      <w:r>
        <w:t>8.5 Оценка пригодности изделий по прочности на основе ком-</w:t>
      </w:r>
      <w:r>
        <w:br/>
        <w:t>плексного учета прочностных характеристик бетона и арматуры с</w:t>
      </w:r>
      <w:r>
        <w:br/>
        <w:t>использованием методов математической статистики осуществляет-</w:t>
      </w:r>
      <w:r>
        <w:br/>
        <w:t>ся с применением вычислительной техники. При этом рекоменду-</w:t>
      </w:r>
      <w:r>
        <w:br/>
        <w:t>ется использовать специально разработанные программы [3].</w:t>
      </w:r>
    </w:p>
    <w:p w:rsidR="00000000" w:rsidRDefault="0014154E">
      <w:pPr>
        <w:spacing w:before="160" w:line="320" w:lineRule="auto"/>
        <w:ind w:left="2520" w:right="2400" w:firstLine="0"/>
        <w:jc w:val="center"/>
      </w:pPr>
      <w:r>
        <w:rPr>
          <w:sz w:val="16"/>
        </w:rPr>
        <w:t>ПРИЛОЖ</w:t>
      </w:r>
      <w:r>
        <w:rPr>
          <w:sz w:val="16"/>
        </w:rPr>
        <w:t>ЕНИЕ Г</w:t>
      </w:r>
      <w:r>
        <w:rPr>
          <w:sz w:val="16"/>
        </w:rPr>
        <w:br/>
      </w:r>
      <w:r>
        <w:rPr>
          <w:i/>
          <w:sz w:val="16"/>
        </w:rPr>
        <w:t>(обязательное)</w:t>
      </w:r>
    </w:p>
    <w:p w:rsidR="00000000" w:rsidRDefault="0014154E">
      <w:pPr>
        <w:spacing w:before="100" w:line="240" w:lineRule="auto"/>
        <w:ind w:firstLine="0"/>
        <w:jc w:val="center"/>
      </w:pPr>
      <w:r>
        <w:rPr>
          <w:b/>
        </w:rPr>
        <w:t>Определения терминов, использованных в настоящем стандарте</w:t>
      </w:r>
    </w:p>
    <w:p w:rsidR="00000000" w:rsidRDefault="0014154E">
      <w:pPr>
        <w:spacing w:before="100" w:line="240" w:lineRule="auto"/>
        <w:ind w:firstLine="320"/>
      </w:pPr>
      <w:r>
        <w:rPr>
          <w:b/>
        </w:rPr>
        <w:t>Контрольные статические испытания нагружением</w:t>
      </w:r>
      <w:r>
        <w:t xml:space="preserve"> — испытания</w:t>
      </w:r>
      <w:r>
        <w:br/>
        <w:t>с помощью постепенно возрастающей прикладываемой к изделию</w:t>
      </w:r>
      <w:r>
        <w:br/>
        <w:t>внешней нагрузки, предназначенные для установления соответст-</w:t>
      </w:r>
      <w:r>
        <w:br/>
        <w:t>вия между фактическими и проектными значениями характеристик</w:t>
      </w:r>
      <w:r>
        <w:br/>
        <w:t>прочности, жесткости и трещиностойкости изделий.</w:t>
      </w:r>
    </w:p>
    <w:p w:rsidR="00000000" w:rsidRDefault="0014154E">
      <w:pPr>
        <w:spacing w:line="240" w:lineRule="auto"/>
        <w:ind w:firstLine="340"/>
      </w:pPr>
      <w:r>
        <w:rPr>
          <w:b/>
        </w:rPr>
        <w:t>Контрольная нагрузка</w:t>
      </w:r>
      <w:r>
        <w:t xml:space="preserve"> — значение нагрузки, служащее одним из</w:t>
      </w:r>
      <w:r>
        <w:br/>
        <w:t>критериев для оценки пригодности изделий по результатам испыта-</w:t>
      </w:r>
      <w:r>
        <w:br/>
        <w:t>ний нагружением. К</w:t>
      </w:r>
      <w:r>
        <w:t>онтрольные значения устанавливаются для: на-</w:t>
      </w:r>
      <w:r>
        <w:br/>
        <w:t>грузки, при которой происходит разрушение, т.е. исчерпание несу-</w:t>
      </w:r>
      <w:r>
        <w:br/>
        <w:t>щей способности (контрольная нагрузка по прочности или контроль-</w:t>
      </w:r>
      <w:r>
        <w:br/>
        <w:t>ная разрушающая нагрузка); нагрузки, при которой регистрируется</w:t>
      </w:r>
      <w:r>
        <w:br/>
        <w:t>величина прогиба изделия (контрольная нагрузка по жесткости);</w:t>
      </w:r>
    </w:p>
    <w:p w:rsidR="00000000" w:rsidRDefault="0014154E">
      <w:pPr>
        <w:spacing w:line="240" w:lineRule="auto"/>
        <w:ind w:firstLine="0"/>
      </w:pPr>
      <w:r>
        <w:t>нагрузки, при которой регистрируется появление трещин (контроль-</w:t>
      </w:r>
      <w:r>
        <w:br/>
        <w:t>ная нагрузка по образованию трещин); нагрузки, при которой ре-</w:t>
      </w:r>
      <w:r>
        <w:br/>
        <w:t>гистрируется ширина трещин (контрольная нагрузка по ширине рас-</w:t>
      </w:r>
      <w:r>
        <w:br/>
        <w:t>крытия трещин).</w:t>
      </w:r>
    </w:p>
    <w:p w:rsidR="00000000" w:rsidRDefault="0014154E">
      <w:pPr>
        <w:spacing w:line="240" w:lineRule="auto"/>
        <w:ind w:firstLine="320"/>
      </w:pPr>
      <w:r>
        <w:rPr>
          <w:b/>
        </w:rPr>
        <w:t>Коэ</w:t>
      </w:r>
      <w:r>
        <w:rPr>
          <w:b/>
        </w:rPr>
        <w:t>ффициент безопасности С</w:t>
      </w:r>
      <w:r>
        <w:t xml:space="preserve"> — коэффициент, определяющий</w:t>
      </w:r>
      <w:r>
        <w:br/>
        <w:t>степень повышения контрольной нагрузки по отношению к нагруз-</w:t>
      </w:r>
      <w:r>
        <w:br/>
        <w:t>ке на изделие, соответствующей его расчетной несущей способнос-</w:t>
      </w:r>
      <w:r>
        <w:br/>
        <w:t>ти.</w:t>
      </w:r>
    </w:p>
    <w:p w:rsidR="00000000" w:rsidRDefault="0014154E">
      <w:pPr>
        <w:spacing w:line="240" w:lineRule="auto"/>
        <w:ind w:firstLine="320"/>
      </w:pPr>
      <w:r>
        <w:rPr>
          <w:b/>
        </w:rPr>
        <w:t>Контрольный прогиб</w:t>
      </w:r>
      <w:r>
        <w:t xml:space="preserve"> — значение прогиба, с которым сопоставля-</w:t>
      </w:r>
      <w:r>
        <w:br/>
        <w:t>ется фактический прогиб изделия под контрольной нагрузкой для</w:t>
      </w:r>
      <w:r>
        <w:br/>
        <w:t>оценки пригодности этого изделия по жесткости.</w:t>
      </w:r>
    </w:p>
    <w:p w:rsidR="00000000" w:rsidRDefault="0014154E">
      <w:pPr>
        <w:spacing w:line="240" w:lineRule="auto"/>
        <w:ind w:firstLine="320"/>
      </w:pPr>
      <w:r>
        <w:rPr>
          <w:b/>
        </w:rPr>
        <w:t>Контрольная ширина раскрытия трещин</w:t>
      </w:r>
      <w:r>
        <w:t xml:space="preserve"> — значение, с которым</w:t>
      </w:r>
      <w:r>
        <w:br/>
        <w:t>сопоставляется фактическая ширина трещин под контрольной наг-</w:t>
      </w:r>
      <w:r>
        <w:br/>
        <w:t>рузкой для оценки пригодности изделия по</w:t>
      </w:r>
      <w:r>
        <w:t xml:space="preserve"> трещиностойкости.</w:t>
      </w:r>
    </w:p>
    <w:p w:rsidR="00000000" w:rsidRDefault="0014154E">
      <w:pPr>
        <w:spacing w:before="160" w:line="320" w:lineRule="auto"/>
        <w:ind w:left="2480" w:right="2400" w:firstLine="0"/>
        <w:jc w:val="center"/>
        <w:rPr>
          <w:sz w:val="16"/>
        </w:rPr>
      </w:pPr>
    </w:p>
    <w:p w:rsidR="00000000" w:rsidRDefault="0014154E">
      <w:pPr>
        <w:spacing w:before="160" w:line="320" w:lineRule="auto"/>
        <w:ind w:left="2480" w:right="2400" w:firstLine="0"/>
        <w:jc w:val="center"/>
      </w:pPr>
      <w:r>
        <w:rPr>
          <w:sz w:val="16"/>
        </w:rPr>
        <w:t>ПРИЛОЖЕНИЕ Д</w:t>
      </w:r>
      <w:r>
        <w:rPr>
          <w:sz w:val="16"/>
        </w:rPr>
        <w:br/>
      </w:r>
      <w:r>
        <w:rPr>
          <w:b/>
          <w:i/>
          <w:sz w:val="16"/>
        </w:rPr>
        <w:t>(справочное)</w:t>
      </w:r>
    </w:p>
    <w:p w:rsidR="00000000" w:rsidRDefault="0014154E">
      <w:pPr>
        <w:pStyle w:val="FR1"/>
        <w:spacing w:before="180" w:line="240" w:lineRule="auto"/>
        <w:ind w:left="0" w:right="0"/>
      </w:pPr>
      <w:r>
        <w:rPr>
          <w:b/>
          <w:lang w:val="ru-RU"/>
        </w:rPr>
        <w:t>Библиография</w:t>
      </w:r>
    </w:p>
    <w:p w:rsidR="00000000" w:rsidRDefault="0014154E">
      <w:pPr>
        <w:spacing w:before="140" w:line="240" w:lineRule="auto"/>
        <w:ind w:firstLine="0"/>
        <w:jc w:val="left"/>
      </w:pPr>
      <w:r>
        <w:t>[1]  СНиП  2.03.01-84      Бетонные и железобетонные конструкции</w:t>
      </w:r>
    </w:p>
    <w:p w:rsidR="00000000" w:rsidRDefault="0014154E">
      <w:pPr>
        <w:spacing w:before="40" w:line="240" w:lineRule="auto"/>
        <w:ind w:left="2120" w:hanging="2120"/>
      </w:pPr>
      <w:r>
        <w:t>[2]               Рекомендации по испытанию и оценке про-</w:t>
      </w:r>
      <w:r>
        <w:br/>
        <w:t>чности, жесткости и трещиностойкости опыт-</w:t>
      </w:r>
      <w:r>
        <w:br/>
        <w:t>ных образцов железобетонных конструкций.—</w:t>
      </w:r>
      <w:r>
        <w:br/>
        <w:t>М.: НИИЖБ, 1987</w:t>
      </w:r>
    </w:p>
    <w:p w:rsidR="00000000" w:rsidRDefault="0014154E">
      <w:pPr>
        <w:spacing w:before="80" w:line="240" w:lineRule="auto"/>
        <w:ind w:firstLine="0"/>
      </w:pPr>
      <w:r>
        <w:t>[3]                                    Испытания железобетонных конструкций:</w:t>
      </w:r>
    </w:p>
    <w:p w:rsidR="00000000" w:rsidRDefault="0014154E">
      <w:pPr>
        <w:spacing w:line="240" w:lineRule="auto"/>
        <w:ind w:left="2160" w:firstLine="0"/>
      </w:pPr>
      <w:r>
        <w:t>Программа для ЭВМ/ НИИЖБ, НПКТБ «ОП-</w:t>
      </w:r>
      <w:r>
        <w:br/>
        <w:t>ТИМИЗАЦИЯ».- М., 1996.</w:t>
      </w:r>
    </w:p>
    <w:p w:rsidR="00000000" w:rsidRDefault="0014154E">
      <w:pPr>
        <w:spacing w:before="420" w:line="240" w:lineRule="auto"/>
        <w:ind w:firstLine="0"/>
      </w:pPr>
      <w:r>
        <w:rPr>
          <w:b/>
          <w:sz w:val="18"/>
        </w:rPr>
        <w:t>УДК 624.012.45.001.4:006.354        Ж39       МКС       91.080.40</w:t>
      </w:r>
    </w:p>
    <w:p w:rsidR="00000000" w:rsidRDefault="0014154E">
      <w:pPr>
        <w:spacing w:before="100" w:line="220" w:lineRule="auto"/>
        <w:ind w:firstLine="0"/>
      </w:pPr>
      <w:r>
        <w:rPr>
          <w:sz w:val="18"/>
        </w:rPr>
        <w:t>Ключевые слова: железобето</w:t>
      </w:r>
      <w:r>
        <w:rPr>
          <w:sz w:val="18"/>
        </w:rPr>
        <w:t>нные и бетонные изделия, прочность, жесткость,</w:t>
      </w:r>
      <w:r>
        <w:rPr>
          <w:sz w:val="18"/>
        </w:rPr>
        <w:br/>
        <w:t>трещиностойкость, испытания нагруженном, порядок отбора изделий для</w:t>
      </w:r>
      <w:r>
        <w:rPr>
          <w:sz w:val="18"/>
        </w:rPr>
        <w:br/>
        <w:t>испытаний, средства испытаний, порядок проведения испытаний, правила</w:t>
      </w:r>
      <w:r>
        <w:rPr>
          <w:sz w:val="18"/>
        </w:rPr>
        <w:br/>
        <w:t>оценки результатов испытаний</w:t>
      </w:r>
    </w:p>
    <w:sectPr w:rsidR="00000000">
      <w:type w:val="nextColumn"/>
      <w:pgSz w:w="11900" w:h="16820"/>
      <w:pgMar w:top="1440" w:right="4536" w:bottom="1440" w:left="1134" w:header="720" w:footer="720" w:gutter="0"/>
      <w:paperSrc w:first="266" w:other="266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54E"/>
    <w:rsid w:val="001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6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20" w:lineRule="auto"/>
      <w:ind w:left="920" w:right="800"/>
      <w:jc w:val="center"/>
      <w:textAlignment w:val="baseline"/>
    </w:pPr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7100</Words>
  <Characters>40473</Characters>
  <Application>Microsoft Office Word</Application>
  <DocSecurity>0</DocSecurity>
  <Lines>337</Lines>
  <Paragraphs>94</Paragraphs>
  <ScaleCrop>false</ScaleCrop>
  <Company>Elcom Ltd</Company>
  <LinksUpToDate>false</LinksUpToDate>
  <CharactersWithSpaces>47479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8829—94</dc:title>
  <dc:subject/>
  <dc:creator>CNTI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