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7E33">
      <w:pPr>
        <w:jc w:val="right"/>
      </w:pPr>
      <w:bookmarkStart w:id="0" w:name="_GoBack"/>
      <w:bookmarkEnd w:id="0"/>
      <w:r>
        <w:t xml:space="preserve">ГОСТ Р 1.0-92 </w:t>
      </w: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H3"/>
        <w:jc w:val="center"/>
      </w:pPr>
      <w:r>
        <w:t>ГОСУДАРСТВЕННЫЙ СТАНДАРТ РОССИЙСКОЙ ФЕДЕРАЦИИ</w:t>
      </w:r>
    </w:p>
    <w:p w:rsidR="00000000" w:rsidRDefault="00F47E33">
      <w:pPr>
        <w:pStyle w:val="H3"/>
        <w:jc w:val="center"/>
      </w:pPr>
    </w:p>
    <w:p w:rsidR="00000000" w:rsidRDefault="00F47E33">
      <w:pPr>
        <w:pStyle w:val="H3"/>
        <w:jc w:val="center"/>
      </w:pPr>
      <w:r>
        <w:t>ГОСУДАРСТВЕННАЯ СИСТЕМА СТАНДАРТИЗАЦИИ</w:t>
      </w:r>
    </w:p>
    <w:p w:rsidR="00000000" w:rsidRDefault="00F47E33">
      <w:pPr>
        <w:pStyle w:val="H3"/>
        <w:jc w:val="center"/>
      </w:pPr>
      <w:r>
        <w:t>РОССИЙСКОЙ ФЕДЕРАЦИИ</w:t>
      </w:r>
    </w:p>
    <w:p w:rsidR="00000000" w:rsidRDefault="00F47E33">
      <w:pPr>
        <w:pStyle w:val="H3"/>
        <w:jc w:val="center"/>
      </w:pPr>
      <w:r>
        <w:t>Основные положения</w:t>
      </w:r>
    </w:p>
    <w:p w:rsidR="00000000" w:rsidRDefault="00F47E33">
      <w:pPr>
        <w:pStyle w:val="H3"/>
        <w:jc w:val="center"/>
      </w:pPr>
    </w:p>
    <w:p w:rsidR="00000000" w:rsidRDefault="00F47E33">
      <w:pPr>
        <w:pStyle w:val="H3"/>
        <w:jc w:val="center"/>
      </w:pPr>
      <w:r>
        <w:t>State System for Standardization of Russion Federation.</w:t>
      </w:r>
    </w:p>
    <w:p w:rsidR="00000000" w:rsidRDefault="00F47E33">
      <w:pPr>
        <w:pStyle w:val="H3"/>
        <w:jc w:val="center"/>
      </w:pPr>
      <w:r>
        <w:t>Basic principles</w:t>
      </w:r>
    </w:p>
    <w:p w:rsidR="00000000" w:rsidRDefault="00F47E33">
      <w:pPr>
        <w:pStyle w:val="H3"/>
        <w:jc w:val="center"/>
      </w:pP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введения 1993-01-01</w:t>
      </w: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H3"/>
        <w:jc w:val="center"/>
      </w:pPr>
      <w:r>
        <w:t>Предислов</w:t>
      </w:r>
      <w:r>
        <w:t>ие</w:t>
      </w:r>
    </w:p>
    <w:p w:rsidR="00000000" w:rsidRDefault="00F47E33">
      <w:pPr>
        <w:pStyle w:val="H3"/>
        <w:jc w:val="center"/>
      </w:pPr>
    </w:p>
    <w:p w:rsidR="00000000" w:rsidRDefault="00F47E33">
      <w:pPr>
        <w:pStyle w:val="H3"/>
        <w:jc w:val="center"/>
      </w:pPr>
    </w:p>
    <w:p w:rsidR="00000000" w:rsidRDefault="00F47E33">
      <w:pPr>
        <w:jc w:val="both"/>
      </w:pPr>
      <w:r>
        <w:t>1 РАЗРАБОТАН Всероссийским научно-исследовательским институтом стандартизации (ВНИИстандарт) Госстандарта России, доработан с участием рабочей группы специалистов отраслей народного хозяйства</w:t>
      </w:r>
    </w:p>
    <w:p w:rsidR="00000000" w:rsidRDefault="00F47E33">
      <w:pPr>
        <w:jc w:val="both"/>
      </w:pPr>
    </w:p>
    <w:p w:rsidR="00000000" w:rsidRDefault="00F47E33">
      <w:pPr>
        <w:jc w:val="both"/>
      </w:pPr>
      <w:r>
        <w:t>ВНЕСЕН Главным управлением технической политики в области стандартизации Госстандарта России</w:t>
      </w:r>
    </w:p>
    <w:p w:rsidR="00000000" w:rsidRDefault="00F47E33">
      <w:pPr>
        <w:jc w:val="both"/>
      </w:pPr>
    </w:p>
    <w:p w:rsidR="00000000" w:rsidRDefault="00F47E33">
      <w:pPr>
        <w:jc w:val="both"/>
      </w:pPr>
      <w:r>
        <w:t>2 УТВЕРЖДЕН И ВВЕДЕН В ДЕЙСТВИЕ Постановлением Госстандарта России от 1 июля 1992 г. N 7</w:t>
      </w:r>
    </w:p>
    <w:p w:rsidR="00000000" w:rsidRDefault="00F47E33">
      <w:pPr>
        <w:jc w:val="both"/>
      </w:pPr>
      <w:r>
        <w:t>3 ВВЕДЕН ВПЕРВЫЕ</w:t>
      </w:r>
    </w:p>
    <w:p w:rsidR="00000000" w:rsidRDefault="00F47E33">
      <w:pPr>
        <w:jc w:val="both"/>
      </w:pPr>
      <w:r>
        <w:t>4 В настоящем стандарте реализованы нормы Закона Российской Федерации "О стандартизации".</w:t>
      </w:r>
    </w:p>
    <w:p w:rsidR="00000000" w:rsidRDefault="00F47E33">
      <w:pPr>
        <w:jc w:val="both"/>
      </w:pPr>
    </w:p>
    <w:p w:rsidR="00000000" w:rsidRDefault="00F47E33">
      <w:pPr>
        <w:jc w:val="both"/>
      </w:pPr>
      <w:r>
        <w:t xml:space="preserve">5 ПЕРЕИЗДАНИЕ (октябрь </w:t>
      </w:r>
      <w:r>
        <w:t xml:space="preserve">1997 г.) с ИЗМЕНЕНИЯМИ N 1, 2, 3, принятыми в декабре </w:t>
      </w:r>
      <w:r>
        <w:lastRenderedPageBreak/>
        <w:t>1993 г., сентябре 1996 г., июле 1997 г.</w:t>
      </w:r>
    </w:p>
    <w:p w:rsidR="00000000" w:rsidRDefault="00F47E33">
      <w:pPr>
        <w:jc w:val="both"/>
      </w:pPr>
      <w:r>
        <w:t>( Постановление Госстандарта России от 15 декабря 1994 г. N 21, ИУС 12-96, 9-97)</w:t>
      </w:r>
    </w:p>
    <w:p w:rsidR="00000000" w:rsidRDefault="00F47E33">
      <w:pPr>
        <w:jc w:val="both"/>
      </w:pPr>
    </w:p>
    <w:p w:rsidR="00000000" w:rsidRDefault="00F47E33"/>
    <w:p w:rsidR="00000000" w:rsidRDefault="00F47E33">
      <w:pPr>
        <w:pStyle w:val="H3"/>
        <w:jc w:val="center"/>
      </w:pPr>
      <w:r>
        <w:t>1 Область применения</w:t>
      </w:r>
    </w:p>
    <w:p w:rsidR="00000000" w:rsidRDefault="00F47E33">
      <w:pPr>
        <w:pStyle w:val="H3"/>
        <w:jc w:val="center"/>
      </w:pPr>
    </w:p>
    <w:p w:rsidR="00000000" w:rsidRDefault="00F47E33">
      <w:pPr>
        <w:pStyle w:val="A10"/>
        <w:tabs>
          <w:tab w:val="clear" w:pos="9590"/>
        </w:tabs>
      </w:pPr>
      <w:r>
        <w:t xml:space="preserve">    </w:t>
      </w:r>
    </w:p>
    <w:p w:rsidR="00000000" w:rsidRDefault="00F47E33">
      <w:pPr>
        <w:jc w:val="both"/>
      </w:pPr>
      <w:r>
        <w:t>Настоящий стандарт устанавливает общие организационно-технические правила проведения работ по стандартизации, формы и методы взаимодействия предприятий и предпринимателей (далее - субъекты хозяйственной деятельности) друг с другом, с государственными органами управления.</w:t>
      </w:r>
    </w:p>
    <w:p w:rsidR="00000000" w:rsidRDefault="00F47E33">
      <w:pPr>
        <w:jc w:val="both"/>
      </w:pPr>
      <w:r>
        <w:t>Положения стандартов государственной</w:t>
      </w:r>
      <w:r>
        <w:t xml:space="preserve"> системы стандартизации Российской Федерации применяют государственные органы управления, субъекты хозяйственной деятельности, научно-технические, инженерные общества и другие общественные объединения, в том числе технические комитеты по стандартизации.</w:t>
      </w:r>
    </w:p>
    <w:p w:rsidR="00000000" w:rsidRDefault="00F47E33">
      <w:pPr>
        <w:jc w:val="both"/>
      </w:pPr>
    </w:p>
    <w:p w:rsidR="00000000" w:rsidRDefault="00F47E33">
      <w:pPr>
        <w:pStyle w:val="H3"/>
        <w:jc w:val="center"/>
      </w:pPr>
      <w:r>
        <w:t>2 Нормативные ссылки</w:t>
      </w:r>
    </w:p>
    <w:p w:rsidR="00000000" w:rsidRDefault="00F47E33">
      <w:pPr>
        <w:pStyle w:val="H3"/>
        <w:jc w:val="center"/>
      </w:pPr>
    </w:p>
    <w:p w:rsidR="00000000" w:rsidRDefault="00F47E33">
      <w:pPr>
        <w:jc w:val="both"/>
      </w:pPr>
      <w:r>
        <w:t>В настоящем стандарте использованы ссылки на следующие стандарты:</w:t>
      </w:r>
    </w:p>
    <w:p w:rsidR="00000000" w:rsidRDefault="00F47E33">
      <w:pPr>
        <w:jc w:val="both"/>
      </w:pPr>
      <w:r>
        <w:t>ГОСТ 2.114-95 ЕСКД. Технические условия</w:t>
      </w:r>
    </w:p>
    <w:p w:rsidR="00000000" w:rsidRDefault="00F47E33">
      <w:pPr>
        <w:jc w:val="both"/>
      </w:pPr>
      <w:r>
        <w:t>ГОСТ Р 1.2-92 Государственная система стандартизации Российской Федерации. Порядок разработки государственных стандартов</w:t>
      </w:r>
    </w:p>
    <w:p w:rsidR="00000000" w:rsidRDefault="00F47E33">
      <w:pPr>
        <w:jc w:val="both"/>
      </w:pPr>
      <w:r>
        <w:t>ГОСТ Р 1</w:t>
      </w:r>
      <w:r>
        <w:t>.4-93 Государственная система стандартизации Российской Федерации. Стандарты отраслей, стандарты предприятий, стандарты научно-технических, инженерных обществ и других общественных объединений. Общие положения</w:t>
      </w:r>
    </w:p>
    <w:p w:rsidR="00000000" w:rsidRDefault="00F47E33">
      <w:pPr>
        <w:jc w:val="both"/>
      </w:pPr>
      <w:r>
        <w:t>ГОСТ Р 1.5-92 Государственная система стандартизации Российской Федерации. Общие требования к построению, изложению, оформлению и содержанию стандартов</w:t>
      </w:r>
    </w:p>
    <w:p w:rsidR="00000000" w:rsidRDefault="00F47E33">
      <w:pPr>
        <w:jc w:val="both"/>
      </w:pPr>
      <w:r>
        <w:t>ГОСТ Р 1.8-95 Государственная система стандартизации Российской Федерации. Порядок разработки и применения межгосударственных стандартов.</w:t>
      </w:r>
    </w:p>
    <w:p w:rsidR="00000000" w:rsidRDefault="00F47E33">
      <w:pPr>
        <w:jc w:val="both"/>
      </w:pPr>
      <w:r>
        <w:t>ГОСТ Р 1.9-9</w:t>
      </w:r>
      <w:r>
        <w:t>5 Государственная система стандартизации Российской Федерации. Порядок маркирования продукции и услуг знаком соответствия государственным стандартам</w:t>
      </w:r>
    </w:p>
    <w:p w:rsidR="00000000" w:rsidRDefault="00F47E33">
      <w:pPr>
        <w:jc w:val="both"/>
      </w:pPr>
      <w:r>
        <w:t xml:space="preserve">ГОСТ Р 1.10-92 Государственная система стандартизации Российской Федерации. Порядок разработки, принятия, регистрации правил и рекомендаций  по стандартизации, метрологии, сертификации, аккредитации и информации о них. </w:t>
      </w:r>
    </w:p>
    <w:p w:rsidR="00000000" w:rsidRDefault="00F47E33">
      <w:pPr>
        <w:jc w:val="both"/>
      </w:pPr>
    </w:p>
    <w:p w:rsidR="00000000" w:rsidRDefault="00F47E33">
      <w:pPr>
        <w:jc w:val="both"/>
      </w:pPr>
    </w:p>
    <w:p w:rsidR="00000000" w:rsidRDefault="00F47E33">
      <w:pPr>
        <w:pStyle w:val="H3"/>
        <w:jc w:val="center"/>
      </w:pPr>
      <w:r>
        <w:t>3 Определения*</w:t>
      </w: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  <w:r>
        <w:t>----------------</w:t>
      </w:r>
    </w:p>
    <w:p w:rsidR="00000000" w:rsidRDefault="00F47E33">
      <w:pPr>
        <w:jc w:val="both"/>
      </w:pPr>
      <w:r>
        <w:t>* Определения терминов: "стандартизация", "нормативный документ по стандартизации", "стандарт", "международн</w:t>
      </w:r>
      <w:r>
        <w:t>ый стандарт", "региональный стандарт", "унификация", "объект стандартизации", "безопасность", "охрана окружающей среды", "совместимость", "взаимозаменяемость", "международная стандартизация", "региональная стандартизация", "национальная стандартизация" изложены с учетом определений этих терминов по[1]**.</w:t>
      </w:r>
    </w:p>
    <w:p w:rsidR="00000000" w:rsidRDefault="00F47E33">
      <w:pPr>
        <w:pStyle w:val="A10"/>
        <w:tabs>
          <w:tab w:val="clear" w:pos="9590"/>
        </w:tabs>
        <w:jc w:val="both"/>
      </w:pPr>
      <w:r>
        <w:t>---------------</w:t>
      </w:r>
    </w:p>
    <w:p w:rsidR="00000000" w:rsidRDefault="00F47E33">
      <w:pPr>
        <w:jc w:val="both"/>
      </w:pPr>
      <w:r>
        <w:t>* * Руководство ИСО/МЭК 2 Общие термины и определения в области стандартизации и смежных видов деятельности.</w:t>
      </w:r>
    </w:p>
    <w:p w:rsidR="00000000" w:rsidRDefault="00F47E33">
      <w:pPr>
        <w:jc w:val="both"/>
      </w:pPr>
      <w:r>
        <w:t>3.1 Стандартизация - это деятельность по установлению норм, правил и характеристи</w:t>
      </w:r>
      <w:r>
        <w:t>к (далее - требования) в целях обеспечения:</w:t>
      </w:r>
    </w:p>
    <w:p w:rsidR="00000000" w:rsidRDefault="00F47E33">
      <w:pPr>
        <w:jc w:val="both"/>
      </w:pPr>
      <w:r>
        <w:t>безопасности продукции, работ и услуг для окружающей среды, жизни, здоровья и имущества;</w:t>
      </w:r>
    </w:p>
    <w:p w:rsidR="00000000" w:rsidRDefault="00F47E33">
      <w:pPr>
        <w:jc w:val="both"/>
      </w:pPr>
      <w:r>
        <w:t>технической и информационной совместимости, а также взаимозаменяемости продукции;</w:t>
      </w:r>
    </w:p>
    <w:p w:rsidR="00000000" w:rsidRDefault="00F47E33">
      <w:pPr>
        <w:jc w:val="both"/>
      </w:pPr>
      <w:r>
        <w:t>качества продукции, работ и услуг в соответствии с уровнем развития науки, техники и технологии;</w:t>
      </w:r>
    </w:p>
    <w:p w:rsidR="00000000" w:rsidRDefault="00F47E33">
      <w:pPr>
        <w:jc w:val="both"/>
      </w:pPr>
      <w:r>
        <w:t>единства измерений;</w:t>
      </w:r>
    </w:p>
    <w:p w:rsidR="00000000" w:rsidRDefault="00F47E33">
      <w:pPr>
        <w:jc w:val="both"/>
      </w:pPr>
      <w:r>
        <w:t>экономии всех видов ресурсов;</w:t>
      </w:r>
    </w:p>
    <w:p w:rsidR="00000000" w:rsidRDefault="00F47E33">
      <w:pPr>
        <w:jc w:val="both"/>
      </w:pPr>
      <w:r>
        <w:t>безопасности хозяйственных объектов с учетом риска возникновения природных и техногенных катастроф и других чрезвычайных ситуаций;</w:t>
      </w:r>
    </w:p>
    <w:p w:rsidR="00000000" w:rsidRDefault="00F47E33">
      <w:pPr>
        <w:jc w:val="both"/>
      </w:pPr>
      <w:r>
        <w:t xml:space="preserve">обороноспособности </w:t>
      </w:r>
      <w:r>
        <w:t>и мобилизационной готовности страны.</w:t>
      </w:r>
    </w:p>
    <w:p w:rsidR="00000000" w:rsidRDefault="00F47E33">
      <w:pPr>
        <w:jc w:val="both"/>
      </w:pPr>
      <w:r>
        <w:t>Стандартизация направлена на достижение оптимальной степени упорядочения в определенной области посредством установления положений для всеобщего и многократного применения в отношении реально существующих или потенциальных задач.</w:t>
      </w:r>
    </w:p>
    <w:p w:rsidR="00000000" w:rsidRDefault="00F47E33">
      <w:pPr>
        <w:jc w:val="both"/>
      </w:pPr>
      <w:r>
        <w:t>Примечания</w:t>
      </w:r>
    </w:p>
    <w:p w:rsidR="00000000" w:rsidRDefault="00F47E33">
      <w:pPr>
        <w:jc w:val="both"/>
      </w:pPr>
      <w:r>
        <w:t>1 В частности эта деятельность проявляется при разработке, опубликовании и применении стандартов.</w:t>
      </w:r>
    </w:p>
    <w:p w:rsidR="00000000" w:rsidRDefault="00F47E33">
      <w:pPr>
        <w:jc w:val="both"/>
      </w:pPr>
      <w:r>
        <w:t>2 Важнейшими результатами деятельности по стандартизации являются повышение степени соответствия продукции, работ (процессов) и услуг их</w:t>
      </w:r>
      <w:r>
        <w:t xml:space="preserve"> функциональному назначению, устранение барьеров в торговле и содействие научно-техническому и экономическому сотрудничеству.</w:t>
      </w:r>
    </w:p>
    <w:p w:rsidR="00000000" w:rsidRDefault="00F47E33">
      <w:pPr>
        <w:jc w:val="both"/>
      </w:pPr>
      <w:r>
        <w:t>3.2 Объект стандартизации - продукция, работа (процесс), услуга, подлежащие или подвергшиеся стандартизации.</w:t>
      </w:r>
    </w:p>
    <w:p w:rsidR="00000000" w:rsidRDefault="00F47E33">
      <w:pPr>
        <w:jc w:val="both"/>
      </w:pPr>
      <w:r>
        <w:t>Примечания</w:t>
      </w:r>
    </w:p>
    <w:p w:rsidR="00000000" w:rsidRDefault="00F47E33">
      <w:pPr>
        <w:jc w:val="both"/>
      </w:pPr>
      <w:r>
        <w:t>1 Под объектом стандартизации в широком смысле понимаются продукция, работы (процессы) и услуги, которые в равной степени относятся к любому материалу, компоненту, оборудованию, системе, их совместимости, правилу, процедуре, функции, методу или деятельности.</w:t>
      </w:r>
    </w:p>
    <w:p w:rsidR="00000000" w:rsidRDefault="00F47E33">
      <w:pPr>
        <w:jc w:val="both"/>
      </w:pPr>
      <w:r>
        <w:t>2 Станд</w:t>
      </w:r>
      <w:r>
        <w:t>артизация может ограничиваться определенными аспектами (свойствами) любого объекта. Например, применительно к обуви размеры и прочность могут быть стандартизованы отдельно.</w:t>
      </w:r>
    </w:p>
    <w:p w:rsidR="00000000" w:rsidRDefault="00F47E33">
      <w:pPr>
        <w:jc w:val="both"/>
      </w:pPr>
      <w:r>
        <w:t>3 Услуга как объект стандартизации охватывает услуги для населения (включая условия обслуживания) и производственные услуги для предприятий и организаций.</w:t>
      </w:r>
    </w:p>
    <w:p w:rsidR="00000000" w:rsidRDefault="00F47E33">
      <w:pPr>
        <w:jc w:val="both"/>
      </w:pPr>
      <w:r>
        <w:t>3.3 Нормативный документ - документ, устанавливающий правила, общие принципы или характеристики, касающиеся определенных видов деятельности или их результатов.</w:t>
      </w:r>
    </w:p>
    <w:p w:rsidR="00000000" w:rsidRDefault="00F47E33">
      <w:pPr>
        <w:jc w:val="both"/>
      </w:pPr>
      <w:r>
        <w:t>Примечание - Термин "Нор</w:t>
      </w:r>
      <w:r>
        <w:t>мативный документ" является родовым термином, охватывающим такие понятия, как стандарты и иные нормативные документы по стандартизации*, нормы, правила, своды правил, регламенты и другие документы, соответствующие основному определению.</w:t>
      </w:r>
    </w:p>
    <w:p w:rsidR="00000000" w:rsidRDefault="00F47E33">
      <w:pPr>
        <w:jc w:val="both"/>
        <w:rPr>
          <w:b/>
        </w:rPr>
      </w:pPr>
      <w:r>
        <w:rPr>
          <w:b/>
        </w:rPr>
        <w:t xml:space="preserve">(Измененная редакция, Изм. № 2)  </w:t>
      </w:r>
    </w:p>
    <w:p w:rsidR="00000000" w:rsidRDefault="00F47E33">
      <w:pPr>
        <w:jc w:val="both"/>
        <w:rPr>
          <w:b/>
        </w:rPr>
      </w:pPr>
      <w:r>
        <w:rPr>
          <w:b/>
        </w:rPr>
        <w:t>-------------------</w:t>
      </w:r>
    </w:p>
    <w:p w:rsidR="00000000" w:rsidRDefault="00F47E33">
      <w:pPr>
        <w:jc w:val="both"/>
      </w:pPr>
      <w:r>
        <w:t>*</w:t>
      </w:r>
      <w:r>
        <w:t xml:space="preserve"> В раннее принятых документах по стандартизации до окончания срока их действия или пересмотра допускается применение термина "нормативно-технический документ" без его замены на термин "нормативный документ по стандартиза</w:t>
      </w:r>
      <w:r>
        <w:t>ции"</w:t>
      </w:r>
    </w:p>
    <w:p w:rsidR="00000000" w:rsidRDefault="00F47E33">
      <w:pPr>
        <w:jc w:val="both"/>
      </w:pPr>
      <w:r>
        <w:t>3.4 Стандарт - нормативный документ по стандартизации, разработанный, как правило, на основе согласия, характеризующегося отсутствием возражений по существенным вопросам у большинства заинтересованных сторон, принятый (утвержденный) признанным органом (предприятием).</w:t>
      </w:r>
    </w:p>
    <w:p w:rsidR="00000000" w:rsidRDefault="00F47E33">
      <w:pPr>
        <w:jc w:val="both"/>
      </w:pPr>
      <w:r>
        <w:t>Примечание - Стандарты основываются на обобщенных результатах науки, техники и практического опыта и направлены на достижение оптимальной пользы для общества.</w:t>
      </w:r>
    </w:p>
    <w:p w:rsidR="00000000" w:rsidRDefault="00F47E33">
      <w:pPr>
        <w:jc w:val="both"/>
      </w:pPr>
      <w:r>
        <w:t xml:space="preserve">3.5 Государственный стандарт Российской Федерации (ГОСТ Р) - стандарт, принятый </w:t>
      </w:r>
      <w:r>
        <w:t>Государственным комитетом Российской Федерации по стандартизации, метрологии и сертификации (Госстандарт России) или Государственным комитетом Российской Федерации по вопросам архитектуры и строительства (Госстрой России).</w:t>
      </w:r>
    </w:p>
    <w:p w:rsidR="00000000" w:rsidRDefault="00F47E33">
      <w:pPr>
        <w:jc w:val="both"/>
        <w:rPr>
          <w:b/>
        </w:rPr>
      </w:pPr>
      <w:r>
        <w:rPr>
          <w:b/>
        </w:rPr>
        <w:t>(Измененная редакция, Изм. № 3)</w:t>
      </w:r>
    </w:p>
    <w:p w:rsidR="00000000" w:rsidRDefault="00F47E33">
      <w:pPr>
        <w:jc w:val="both"/>
      </w:pPr>
      <w:r>
        <w:t>3.6 Стандарт отрасли - стандарт, принятый государственным органом управления в пределах его компетенции.</w:t>
      </w:r>
    </w:p>
    <w:p w:rsidR="00000000" w:rsidRDefault="00F47E33">
      <w:pPr>
        <w:jc w:val="both"/>
      </w:pPr>
      <w:r>
        <w:t>Примечание - Под отраслью в настоящем стандарте понимается совокупность субъектов хозяйственной деятельности независимо от их ведомственной принадлежнос</w:t>
      </w:r>
      <w:r>
        <w:t>ти и форм собственности, разрабатывающих и (или) производящих продукцию (выполняющих работы и оказывающих услуги) определенных видов, которые имеют однородное потребительское или функциональное назначение.</w:t>
      </w:r>
    </w:p>
    <w:p w:rsidR="00000000" w:rsidRDefault="00F47E33">
      <w:pPr>
        <w:jc w:val="both"/>
      </w:pPr>
      <w:r>
        <w:t>3.7 Стандарт предприятия - стандарт, утверженный предприятием.</w:t>
      </w:r>
    </w:p>
    <w:p w:rsidR="00000000" w:rsidRDefault="00F47E33">
      <w:pPr>
        <w:jc w:val="both"/>
      </w:pPr>
      <w:r>
        <w:t>3.8 Стандарт научно-технического, инженерного общества стандарт, принятый научно-техническим, инженерным обществом или другим общественным объединением.</w:t>
      </w:r>
    </w:p>
    <w:p w:rsidR="00000000" w:rsidRDefault="00F47E33">
      <w:pPr>
        <w:jc w:val="both"/>
      </w:pPr>
      <w:r>
        <w:t>3.9 Международный стандарт - стандарт, принятый международной организацией по стандартизац</w:t>
      </w:r>
      <w:r>
        <w:t>ии.</w:t>
      </w:r>
    </w:p>
    <w:p w:rsidR="00000000" w:rsidRDefault="00F47E33">
      <w:pPr>
        <w:jc w:val="both"/>
      </w:pPr>
      <w:r>
        <w:t>3.10 Региональный стандарт - стандарт, принятый региональной организацией по стандартизации.</w:t>
      </w:r>
    </w:p>
    <w:p w:rsidR="00000000" w:rsidRDefault="00F47E33">
      <w:pPr>
        <w:jc w:val="both"/>
      </w:pPr>
      <w:r>
        <w:t>3.11 Межгосударственный стандарт (ГОСТ) - стандарт, принятый Межгосударственным Советом по стандартизации, метрологии и сертификации или Межгосударственной научно-технической комиссией по стандартизации, техническому нормированию и сертификации в строительстве.</w:t>
      </w:r>
    </w:p>
    <w:p w:rsidR="00000000" w:rsidRDefault="00F47E33">
      <w:pPr>
        <w:jc w:val="both"/>
      </w:pPr>
      <w:r>
        <w:t>Примечание - Межгосударственные стандарты являются стандартами регионального типа.</w:t>
      </w:r>
    </w:p>
    <w:p w:rsidR="00000000" w:rsidRDefault="00F47E33">
      <w:pPr>
        <w:jc w:val="both"/>
        <w:rPr>
          <w:b/>
        </w:rPr>
      </w:pPr>
      <w:r>
        <w:rPr>
          <w:b/>
        </w:rPr>
        <w:t>(Измененная редакция, Изм. № 3)</w:t>
      </w:r>
    </w:p>
    <w:p w:rsidR="00000000" w:rsidRDefault="00F47E33">
      <w:pPr>
        <w:jc w:val="both"/>
      </w:pPr>
      <w:r>
        <w:t>3.12 Национальный стандарт - стандарт,</w:t>
      </w:r>
      <w:r>
        <w:t xml:space="preserve"> принятый национальным органом по стандартизации.</w:t>
      </w:r>
    </w:p>
    <w:p w:rsidR="00000000" w:rsidRDefault="00F47E33">
      <w:pPr>
        <w:jc w:val="both"/>
      </w:pPr>
      <w:r>
        <w:t>3.13 Комплекс стандартов - совокупность взаимосвязанных стандартов, объединенных общей целевой направленностью и устанавливающих согласованные требования к взаимосвязанным объектам стандартизации.</w:t>
      </w:r>
    </w:p>
    <w:p w:rsidR="00000000" w:rsidRDefault="00F47E33">
      <w:pPr>
        <w:jc w:val="both"/>
      </w:pPr>
      <w:r>
        <w:t>3.13а Регламент  - документ, содержащий обязательные правовые нормы и принятый органами власти.</w:t>
      </w:r>
    </w:p>
    <w:p w:rsidR="00000000" w:rsidRDefault="00F47E33">
      <w:pPr>
        <w:jc w:val="both"/>
      </w:pPr>
      <w:r>
        <w:t>3.13б Технический регламент - регламент, который устанавливает характеристики продукции (услуги)  или связанные с ней процессы и методы производства. Он может также вклю</w:t>
      </w:r>
      <w:r>
        <w:t>чать требования к терминологии, символами, упаковыванию, маркированию или этикетированию, либо быть целиком посвящен этим вопросам. Соблюдение технического регламента обязательно.</w:t>
      </w:r>
    </w:p>
    <w:p w:rsidR="00000000" w:rsidRDefault="00F47E33">
      <w:pPr>
        <w:jc w:val="both"/>
      </w:pPr>
      <w:r>
        <w:t>Примечания</w:t>
      </w:r>
    </w:p>
    <w:p w:rsidR="00000000" w:rsidRDefault="00F47E33">
      <w:pPr>
        <w:jc w:val="both"/>
      </w:pPr>
      <w:r>
        <w:tab/>
        <w:t>1. К техническим регламентам следует относить законодательные акты и постановления  Правительства Российской Федерации, содержащие требования, нормы и правила технического  характера; государственные стандарты Российской Федерации в части устанавливаемых в них обязательных требований; нормы и правила федеральных органо</w:t>
      </w:r>
      <w:r>
        <w:t>в исполнительной власти, в компетенцию которых в соответствии с законодательством Российской Федерации входит установление обязательных требований.</w:t>
      </w:r>
    </w:p>
    <w:p w:rsidR="00000000" w:rsidRDefault="00F47E33">
      <w:pPr>
        <w:jc w:val="both"/>
      </w:pPr>
      <w:r>
        <w:tab/>
        <w:t>2. Технический регламент содержит технические требования либо непосредственно (например: обязательные требования государственных стандартов), либо путем включения в себя содержания стандарта.</w:t>
      </w:r>
    </w:p>
    <w:p w:rsidR="00000000" w:rsidRDefault="00F47E33">
      <w:pPr>
        <w:jc w:val="both"/>
        <w:rPr>
          <w:b/>
        </w:rPr>
      </w:pPr>
      <w:r>
        <w:t xml:space="preserve">3.13а, 3.13б </w:t>
      </w:r>
      <w:r>
        <w:rPr>
          <w:b/>
        </w:rPr>
        <w:t>(Введены дополнительно, Изм. № 2)</w:t>
      </w:r>
    </w:p>
    <w:p w:rsidR="00000000" w:rsidRDefault="00F47E33">
      <w:pPr>
        <w:jc w:val="both"/>
      </w:pPr>
      <w:r>
        <w:t>3.14 Международная стандартизация - стандартизация, участие в которой открыто для соответствующих органов всех стан.</w:t>
      </w:r>
    </w:p>
    <w:p w:rsidR="00000000" w:rsidRDefault="00F47E33">
      <w:pPr>
        <w:jc w:val="both"/>
      </w:pPr>
      <w:r>
        <w:t>3.15 Ре</w:t>
      </w:r>
      <w:r>
        <w:t>гиональная стандартизация - стандартизация, участие в которой открыто для соответствующих органов стран только одного географического или экономического региона мира.</w:t>
      </w:r>
    </w:p>
    <w:p w:rsidR="00000000" w:rsidRDefault="00F47E33">
      <w:pPr>
        <w:jc w:val="both"/>
      </w:pPr>
      <w:r>
        <w:t>3.16 Национальная стандартизация - стандартизация, которая проводится на уровне одной страны.</w:t>
      </w:r>
    </w:p>
    <w:p w:rsidR="00000000" w:rsidRDefault="00F47E33">
      <w:pPr>
        <w:jc w:val="both"/>
      </w:pPr>
      <w:r>
        <w:t>3.17 Безопасность - отсутствие недопустимого риска, связанного с возможностью нанесения ущерба.</w:t>
      </w:r>
    </w:p>
    <w:p w:rsidR="00000000" w:rsidRDefault="00F47E33">
      <w:pPr>
        <w:jc w:val="both"/>
      </w:pPr>
      <w:r>
        <w:t>Примечание - В области стандартизации безопасность продукции, работ (процессов) и услуг обычно рассматривается с целью достижения оптимального баланса ряда</w:t>
      </w:r>
      <w:r>
        <w:t xml:space="preserve"> факторов, включая такие нетехнические факторы, как поведение человека, позволяющих свести риск, связанный с возможностью нанесения ущерба окружающей среде, здоровью людей и сохранности имущества, до приемлемого уровня.</w:t>
      </w:r>
    </w:p>
    <w:p w:rsidR="00000000" w:rsidRDefault="00F47E33">
      <w:pPr>
        <w:jc w:val="both"/>
      </w:pPr>
      <w:r>
        <w:t>3.18 Охрана здоровья людей - защита здоровья людей от неблагоприятного воздействия продукции, работ (процессов) и услуг, окружающей среды.</w:t>
      </w:r>
    </w:p>
    <w:p w:rsidR="00000000" w:rsidRDefault="00F47E33">
      <w:pPr>
        <w:jc w:val="both"/>
      </w:pPr>
      <w:r>
        <w:t>3.19 Охрана окружающей среды - защита окружающей среды от неблагоприятного воздействия продукции, работ (процессов) и услуг.</w:t>
      </w:r>
    </w:p>
    <w:p w:rsidR="00000000" w:rsidRDefault="00F47E33">
      <w:pPr>
        <w:jc w:val="both"/>
      </w:pPr>
      <w:r>
        <w:t>3.20 Совместимость - пригодн</w:t>
      </w:r>
      <w:r>
        <w:t>ость продукции, процессов и услуг к совместному, не вызывающему нежелательных взаимодействий, использованию при заданных условиях для выполнения установленных требований.</w:t>
      </w:r>
    </w:p>
    <w:p w:rsidR="00000000" w:rsidRDefault="00F47E33">
      <w:pPr>
        <w:jc w:val="both"/>
      </w:pPr>
      <w:r>
        <w:t>3.21 Взаимозаменяемость - пригодность одного изделия, процесса, услуги для использования вместо другого изделия, процесса, услуги в целях выполнения одних и тех же требований.</w:t>
      </w:r>
    </w:p>
    <w:p w:rsidR="00000000" w:rsidRDefault="00F47E33">
      <w:pPr>
        <w:jc w:val="both"/>
      </w:pPr>
      <w:r>
        <w:t>3.22 Унификация - выбор оптимального числа разновидностей продукции, процессов и услуг, значений их параметров и размеров.</w:t>
      </w:r>
    </w:p>
    <w:p w:rsidR="00000000" w:rsidRDefault="00F47E33">
      <w:pPr>
        <w:jc w:val="both"/>
      </w:pPr>
      <w:r>
        <w:t xml:space="preserve">3.23 Применение стандарта - использование </w:t>
      </w:r>
      <w:r>
        <w:t>стандарта его пользователями с выполнением требований, установленных в стандарте, в соответствии с областью его распространения и сферой действия.</w:t>
      </w:r>
    </w:p>
    <w:p w:rsidR="00000000" w:rsidRDefault="00F47E33">
      <w:pPr>
        <w:jc w:val="both"/>
      </w:pPr>
      <w:r>
        <w:t>3.24 Применение международного стандарта, регионального или национального стандарта другой страны - использование международного, регионального или национального стандарта другой страны путем включения его полного содержания в отечественный нормативный документ по стандартизации.</w:t>
      </w:r>
    </w:p>
    <w:p w:rsidR="00000000" w:rsidRDefault="00F47E33">
      <w:pPr>
        <w:jc w:val="both"/>
      </w:pPr>
      <w:r>
        <w:t>3.25 Дата введения стандарта в действие - дата, с которой стандарт приобретает юриди</w:t>
      </w:r>
      <w:r>
        <w:t>ческую силу.</w:t>
      </w:r>
    </w:p>
    <w:p w:rsidR="00000000" w:rsidRDefault="00F47E33">
      <w:pPr>
        <w:jc w:val="both"/>
      </w:pPr>
      <w:r>
        <w:t>3.26 Пользователь стандарта - юридическое или физическое лицо, применяющее стандарт в своей производственной, научно-исследовательской, опытно-конструкторской, технологической, учебно-педагогической и других видах деятельности.</w:t>
      </w:r>
    </w:p>
    <w:p w:rsidR="00000000" w:rsidRDefault="00F47E33">
      <w:pPr>
        <w:jc w:val="both"/>
      </w:pPr>
    </w:p>
    <w:p w:rsidR="00000000" w:rsidRDefault="00F47E33"/>
    <w:p w:rsidR="00000000" w:rsidRDefault="00F47E33">
      <w:pPr>
        <w:pStyle w:val="H3"/>
        <w:jc w:val="center"/>
      </w:pPr>
      <w:r>
        <w:t>4 Задачи стандартизации</w:t>
      </w:r>
    </w:p>
    <w:p w:rsidR="00000000" w:rsidRDefault="00F47E33">
      <w:pPr>
        <w:pStyle w:val="H3"/>
        <w:jc w:val="center"/>
      </w:pPr>
    </w:p>
    <w:p w:rsidR="00000000" w:rsidRDefault="00F47E33">
      <w:pPr>
        <w:jc w:val="both"/>
      </w:pPr>
      <w:r>
        <w:t>Основными задачами стандартизации являются:</w:t>
      </w:r>
    </w:p>
    <w:p w:rsidR="00000000" w:rsidRDefault="00F47E33">
      <w:pPr>
        <w:jc w:val="both"/>
      </w:pPr>
      <w:r>
        <w:t>- обеспечение взаимопонимания между разработчиками, изготовителями, продавцами и потребителями (заказчиками);</w:t>
      </w:r>
    </w:p>
    <w:p w:rsidR="00000000" w:rsidRDefault="00F47E33">
      <w:pPr>
        <w:jc w:val="both"/>
      </w:pPr>
      <w:r>
        <w:t>- установление оптимальных требований к номенклатуре и качеству продукции в интересах потр</w:t>
      </w:r>
      <w:r>
        <w:t>ебителя и государства, в том числе, обеспечивающих ее безопасность для окружающей среды, жизни, здоровья и имущества;</w:t>
      </w:r>
    </w:p>
    <w:p w:rsidR="00000000" w:rsidRDefault="00F47E33">
      <w:pPr>
        <w:jc w:val="both"/>
      </w:pPr>
      <w:r>
        <w:t>- установление требований по совместимости (конструктивной, электрической, электромагнитной, информационной, программной и др.), а также взаимозаменяемости продукции;</w:t>
      </w:r>
    </w:p>
    <w:p w:rsidR="00000000" w:rsidRDefault="00F47E33">
      <w:pPr>
        <w:jc w:val="both"/>
      </w:pPr>
      <w:r>
        <w:t>- согласование и увязка показателей и характеристик продукции, ее элементов, комплектующих изделий, сырья и материалов;</w:t>
      </w:r>
    </w:p>
    <w:p w:rsidR="00000000" w:rsidRDefault="00F47E33">
      <w:pPr>
        <w:jc w:val="both"/>
      </w:pPr>
      <w:r>
        <w:t>- унификация на основе установления и применения параметрических и типоразмерных рядов, базовых конструкций</w:t>
      </w:r>
      <w:r>
        <w:t>, конструктивно-унифицированных блочно-модульных составных частей изделий;</w:t>
      </w:r>
    </w:p>
    <w:p w:rsidR="00000000" w:rsidRDefault="00F47E33">
      <w:pPr>
        <w:jc w:val="both"/>
      </w:pPr>
      <w:r>
        <w:t>- установление метрологических норм, правил, положений и требований;</w:t>
      </w:r>
    </w:p>
    <w:p w:rsidR="00000000" w:rsidRDefault="00F47E33">
      <w:pPr>
        <w:jc w:val="both"/>
      </w:pPr>
      <w:r>
        <w:t>- нормативно-техническое обеспечение контроля (испытаний, анализа, измерений), сертификации и оценки качества продукции;</w:t>
      </w:r>
    </w:p>
    <w:p w:rsidR="00000000" w:rsidRDefault="00F47E33">
      <w:pPr>
        <w:jc w:val="both"/>
      </w:pPr>
      <w:r>
        <w:t>- установление требований к технологическим процессам, в том числе для снижения материалоемкости, энергоемкости и трудоемкости, для обеспечения применения малоотходных технологий;</w:t>
      </w:r>
    </w:p>
    <w:p w:rsidR="00000000" w:rsidRDefault="00F47E33">
      <w:pPr>
        <w:jc w:val="both"/>
      </w:pPr>
      <w:r>
        <w:t>- создание и ведение систем классификации и кодирования технико-эко</w:t>
      </w:r>
      <w:r>
        <w:t>номической информации;</w:t>
      </w:r>
    </w:p>
    <w:p w:rsidR="00000000" w:rsidRDefault="00F47E33">
      <w:pPr>
        <w:jc w:val="both"/>
      </w:pPr>
      <w:r>
        <w:t>- нормативное обеспечение межгосударственных и государственных социально-экономических и научно-технических программ (проектов) и инфраструктурных комплексов (транспорт, связь, оборона, охрана окружающей среды, контроль среды обитания, безопасность населения и т.д.);</w:t>
      </w:r>
    </w:p>
    <w:p w:rsidR="00000000" w:rsidRDefault="00F47E33">
      <w:pPr>
        <w:jc w:val="both"/>
      </w:pPr>
      <w:r>
        <w:t>-</w:t>
      </w:r>
      <w:r>
        <w:t xml:space="preserve"> создание системы каталогизации для обеспечения потребителей информацией о номенклатуре и основных показателях продукции;</w:t>
      </w:r>
    </w:p>
    <w:p w:rsidR="00000000" w:rsidRDefault="00F47E33">
      <w:pPr>
        <w:jc w:val="both"/>
      </w:pPr>
      <w:r>
        <w:t>- содействие выполнению законодательства Российской Федерации методами и средствами стандартизации</w:t>
      </w:r>
      <w:r>
        <w:t>.</w:t>
      </w:r>
    </w:p>
    <w:p w:rsidR="00000000" w:rsidRDefault="00F47E33"/>
    <w:p w:rsidR="00000000" w:rsidRDefault="00F47E33">
      <w:pPr>
        <w:pStyle w:val="H3"/>
        <w:jc w:val="center"/>
      </w:pPr>
      <w:r>
        <w:t>5 Основные принципы стандартизации</w:t>
      </w:r>
    </w:p>
    <w:p w:rsidR="00000000" w:rsidRDefault="00F47E33">
      <w:pPr>
        <w:pStyle w:val="H3"/>
        <w:jc w:val="center"/>
      </w:pPr>
    </w:p>
    <w:p w:rsidR="00000000" w:rsidRDefault="00F47E33">
      <w:pPr>
        <w:jc w:val="both"/>
      </w:pPr>
      <w:r>
        <w:t>5.1 Стандартизация должна основываться на взаимном стремлении всех заинтересованных сторон, разрабатывающих, изготавливающих и потребляющих продукцию, к достижению согласия с учетом мнения каждой из сторон по управлению многообразием продукции, ее качеству, экономичности, применимости, совместимости и взаимозаменяемости, ее безопасности для окружающей среды, жизни, здоровья и имущества, а также другим вопросам, представляющим взаимный интерес.</w:t>
      </w:r>
    </w:p>
    <w:p w:rsidR="00000000" w:rsidRDefault="00F47E33">
      <w:pPr>
        <w:jc w:val="both"/>
      </w:pPr>
      <w:r>
        <w:t>Примечание - В международ</w:t>
      </w:r>
      <w:r>
        <w:t>ной стандартизации применяется термин консенсус, который понимается как общее согласие, характеризующееся отсутствием возражений по существенным вопросам у большинства заинтересованных сторон, стремлением учесть мнения всех сторон и сблизить несовпадающие точки зрения. Консенсус не предполагает полного единодушия.</w:t>
      </w:r>
    </w:p>
    <w:p w:rsidR="00000000" w:rsidRDefault="00F47E33">
      <w:pPr>
        <w:jc w:val="both"/>
      </w:pPr>
      <w:r>
        <w:t>5.2 Целесообразность разработки стандарта следует оценивать с точки зрения его социальной, технической и экономической необходимости и приемлемости при применении.</w:t>
      </w:r>
    </w:p>
    <w:p w:rsidR="00000000" w:rsidRDefault="00F47E33">
      <w:pPr>
        <w:jc w:val="both"/>
      </w:pPr>
      <w:r>
        <w:t>В приоритетном порядке должны ра</w:t>
      </w:r>
      <w:r>
        <w:t>зрабатываться стандарты, способствующие обеспечению безопасности для окружающей среды, жизни, здоровья и имущества, обеспечивающие совместимость и взаимозаменяемость продукции.</w:t>
      </w:r>
    </w:p>
    <w:p w:rsidR="00000000" w:rsidRDefault="00F47E33">
      <w:pPr>
        <w:jc w:val="both"/>
      </w:pPr>
      <w:r>
        <w:t>Стандарты следует разрабатывать такими, чтобы они не создавали препятствий международной торговле.</w:t>
      </w:r>
    </w:p>
    <w:p w:rsidR="00000000" w:rsidRDefault="00F47E33">
      <w:pPr>
        <w:jc w:val="both"/>
      </w:pPr>
      <w:r>
        <w:t>При разработке стандартов следует принимать во внимание проекты и учитывать принятые международные и региональные стандарты, правила ЕЭК ООН и других международных организаций, а также, при необходимости, национальные стандарты других с</w:t>
      </w:r>
      <w:r>
        <w:t>тран.</w:t>
      </w:r>
    </w:p>
    <w:p w:rsidR="00000000" w:rsidRDefault="00F47E33">
      <w:pPr>
        <w:jc w:val="both"/>
      </w:pPr>
      <w:r>
        <w:t>5.3 При разработке стандартов необходимо обеспечивать:</w:t>
      </w:r>
    </w:p>
    <w:p w:rsidR="00000000" w:rsidRDefault="00F47E33">
      <w:pPr>
        <w:jc w:val="both"/>
      </w:pPr>
      <w:r>
        <w:t>- соответствие требований стандартов нормам законодательства, а также нормам и правилам органов, выполняющих функции государственного контроля и надзора;</w:t>
      </w:r>
    </w:p>
    <w:p w:rsidR="00000000" w:rsidRDefault="00F47E33">
      <w:pPr>
        <w:jc w:val="both"/>
      </w:pPr>
      <w:r>
        <w:t>- комплексность стандартизации взаимосвязанных объектов, включая метрологическое обеспечение, путем согласования требований к этим объектам и увязкой сроков введения в действие нормативных документов по стандартизации;</w:t>
      </w:r>
    </w:p>
    <w:p w:rsidR="00000000" w:rsidRDefault="00F47E33">
      <w:pPr>
        <w:jc w:val="both"/>
      </w:pPr>
      <w:r>
        <w:t>- оптимальность требований, включаемых в стандарты.</w:t>
      </w:r>
    </w:p>
    <w:p w:rsidR="00000000" w:rsidRDefault="00F47E33">
      <w:pPr>
        <w:jc w:val="both"/>
      </w:pPr>
      <w:r>
        <w:t>5.4 В стандартах должна св</w:t>
      </w:r>
      <w:r>
        <w:t>оевременно проводиться замена устаревших требований путем периодического обновления стандартов для обеспечения их соответствия современным достижениям науки, техники и технологии, передового отечественного и зарубежного опыта.</w:t>
      </w:r>
    </w:p>
    <w:p w:rsidR="00000000" w:rsidRDefault="00F47E33">
      <w:pPr>
        <w:jc w:val="both"/>
      </w:pPr>
      <w:r>
        <w:t>5.5 Стандарты должны устанавливать требования к основным свойствам объекта стандартизации, которые могут быть объективно проверены, включая требования, обеспечивающие безопасность для окружающей среды, жизни, здоровья и имущества, совместимость и взаимозаменяемость, а также правила ма</w:t>
      </w:r>
      <w:r>
        <w:t>ркировки и методы контроля.</w:t>
      </w:r>
    </w:p>
    <w:p w:rsidR="00000000" w:rsidRDefault="00F47E33">
      <w:pPr>
        <w:jc w:val="both"/>
      </w:pPr>
      <w:r>
        <w:t>Соответствие продукции и услуг</w:t>
      </w:r>
      <w:r>
        <w:t xml:space="preserve"> </w:t>
      </w:r>
      <w:r>
        <w:t>требованиям государственных стандартов подтверждается путем маркирования продукции и услуг знаком соответствия государственным стандартам по ГОСТ Р 1.9.</w:t>
      </w:r>
    </w:p>
    <w:p w:rsidR="00000000" w:rsidRDefault="00F47E33">
      <w:pPr>
        <w:jc w:val="both"/>
      </w:pPr>
      <w:r>
        <w:t>Стандарты на продукцию и услуги, в которых установлены требования, обеспечивающие безопасность для окружающей среды, жизни, здоровья и имущества, должны быть пригодны для их применения в целях сертификации.</w:t>
      </w:r>
    </w:p>
    <w:p w:rsidR="00000000" w:rsidRDefault="00F47E33">
      <w:pPr>
        <w:jc w:val="both"/>
      </w:pPr>
      <w:r>
        <w:t>Стандарты должны быть изложены четко и ясно для того, чтобы обеспечить однозначность понимани</w:t>
      </w:r>
      <w:r>
        <w:t>я их требований.</w:t>
      </w:r>
    </w:p>
    <w:p w:rsidR="00000000" w:rsidRDefault="00F47E33">
      <w:pPr>
        <w:jc w:val="both"/>
      </w:pPr>
      <w:r>
        <w:t>Следует избегать дублирования разработки стандартов на идентичные объекты стандартизации на различных уровнях управления.</w:t>
      </w:r>
    </w:p>
    <w:p w:rsidR="00000000" w:rsidRDefault="00F47E33">
      <w:pPr>
        <w:jc w:val="both"/>
        <w:rPr>
          <w:b/>
        </w:rPr>
      </w:pPr>
      <w:r>
        <w:rPr>
          <w:b/>
        </w:rPr>
        <w:t>(</w:t>
      </w:r>
      <w:r>
        <w:rPr>
          <w:b/>
        </w:rPr>
        <w:t>Измененная редакция, Изм. № 3</w:t>
      </w:r>
      <w:r>
        <w:rPr>
          <w:b/>
        </w:rPr>
        <w:t>).</w:t>
      </w:r>
    </w:p>
    <w:p w:rsidR="00000000" w:rsidRDefault="00F47E33">
      <w:pPr>
        <w:pStyle w:val="H3"/>
        <w:jc w:val="center"/>
      </w:pPr>
      <w:r>
        <w:t>6 Организация работ по стандартизации</w:t>
      </w:r>
    </w:p>
    <w:p w:rsidR="00000000" w:rsidRDefault="00F47E33">
      <w:pPr>
        <w:pStyle w:val="H3"/>
        <w:jc w:val="center"/>
      </w:pPr>
    </w:p>
    <w:p w:rsidR="00000000" w:rsidRDefault="00F47E33">
      <w:pPr>
        <w:jc w:val="both"/>
      </w:pPr>
      <w:r>
        <w:t>6.1 Государственное управление стандартизацией в Российской Федерации, включая координацию деятельности государственных органов управления Российской Федерации, взаимодействие с органами власти республик в составе Российской Федерации, краев, областей, автономной области, автономных округов</w:t>
      </w:r>
      <w:r>
        <w:t>,</w:t>
      </w:r>
      <w:r>
        <w:t xml:space="preserve"> городов,</w:t>
      </w:r>
      <w:r>
        <w:t xml:space="preserve"> с общественными объединениями, в том числе с техническими комитетами по стандартизации, с субъектами хозяйственной деятельности, осуществляет Госстандарт России.</w:t>
      </w:r>
    </w:p>
    <w:p w:rsidR="00000000" w:rsidRDefault="00F47E33">
      <w:pPr>
        <w:jc w:val="both"/>
      </w:pPr>
      <w:r>
        <w:t>Госстандарт России формирует и реализует государственную политику в области стандартизации, осуществляет государственный контроль и надзор за соблюдением обязательных требований государственных стандартов, участвует в работах по международной (региональной) стандартизации, организует профессиональную подготовку и переподготовку кадров в</w:t>
      </w:r>
      <w:r>
        <w:t xml:space="preserve"> </w:t>
      </w:r>
      <w:r>
        <w:t>области ст</w:t>
      </w:r>
      <w:r>
        <w:t>андартизации, а также устанавливает правила применения международных (региональных) стандартов, правил, норм и рекомендаций по стандартизации на территории Российской Федерации, если иное не установлено международными договорами Российской Федерации.</w:t>
      </w:r>
    </w:p>
    <w:p w:rsidR="00000000" w:rsidRDefault="00F47E33">
      <w:pPr>
        <w:jc w:val="both"/>
      </w:pPr>
      <w:r>
        <w:t>Работы по стандартизации в области строительства организует Госстрой России.</w:t>
      </w:r>
    </w:p>
    <w:p w:rsidR="00000000" w:rsidRDefault="00F47E33">
      <w:pPr>
        <w:jc w:val="both"/>
      </w:pPr>
      <w:r>
        <w:t>Другие государственные органы управления участвуют в работах по стандартизации в пределах их компетенции.</w:t>
      </w:r>
    </w:p>
    <w:p w:rsidR="00000000" w:rsidRDefault="00F47E33">
      <w:pPr>
        <w:jc w:val="both"/>
      </w:pPr>
      <w:r>
        <w:t>Для организации и координации работ по стандартизации в отраслях экономики и и</w:t>
      </w:r>
      <w:r>
        <w:t>ных сферах деятельности государственные органы управления в пределах их компетенции создают, при необходимости, подразделения (службы) стандартизации и (или) назначают головные организации по стандартизации.</w:t>
      </w:r>
    </w:p>
    <w:p w:rsidR="00000000" w:rsidRDefault="00F47E33">
      <w:pPr>
        <w:jc w:val="both"/>
      </w:pPr>
      <w:r>
        <w:t>6.2. Для организации и осуществления работ по стандартизации определенных видов продукции и технологии или видов деятельности, а также проведения по указанным объектам работ по международной (региональной) стандартизации создают технические комитеты (ТК) по стандартизации.</w:t>
      </w:r>
    </w:p>
    <w:p w:rsidR="00000000" w:rsidRDefault="00F47E33">
      <w:pPr>
        <w:jc w:val="both"/>
      </w:pPr>
      <w:r>
        <w:t xml:space="preserve">К работе в ТК привлекаются на </w:t>
      </w:r>
      <w:r>
        <w:t>добровольной основе полномочные представители заинтересованных предприятий и организаций, заказчиков (потребителей), разработчиков, изготовителей продукции, органов и организаций по стандартизации, метрологии и сертификации, общественных организаций потребителей, научно-технических и инженерных обществ. К работе в технических комитетах должны привлекаться ведущие ученые и специалисты.</w:t>
      </w:r>
    </w:p>
    <w:p w:rsidR="00000000" w:rsidRDefault="00F47E33">
      <w:pPr>
        <w:jc w:val="both"/>
      </w:pPr>
      <w:r>
        <w:t>ТК создаются на базе предприятий (организаций), специализирующихся по определенным видам продукции и технологий или видам де</w:t>
      </w:r>
      <w:r>
        <w:t>ятельности и обладающих в данной области наиболее высоким научно-техническим потенциалом, в том числе, на базе организаций Госстандарта России или Госстроя России.</w:t>
      </w:r>
    </w:p>
    <w:p w:rsidR="00000000" w:rsidRDefault="00F47E33">
      <w:pPr>
        <w:jc w:val="both"/>
      </w:pPr>
      <w:r>
        <w:t>Технические комитеты по стандартизации организуются решениями Госстандарта России или Госстроя России, по предложениям заинтересованных предприятий и органов управления и регистрируются Госстандартом России.</w:t>
      </w:r>
    </w:p>
    <w:p w:rsidR="00000000" w:rsidRDefault="00F47E33">
      <w:pPr>
        <w:jc w:val="both"/>
      </w:pPr>
      <w:r>
        <w:t>ТК осуществляют свою деятельность в соответствии с положением о ТК, разработанным на основе типового положения о техническом комитете по ста</w:t>
      </w:r>
      <w:r>
        <w:t>ндартизации [2]*.</w:t>
      </w:r>
    </w:p>
    <w:p w:rsidR="00000000" w:rsidRDefault="00F47E33">
      <w:pPr>
        <w:jc w:val="both"/>
      </w:pPr>
      <w:r>
        <w:t>----------------</w:t>
      </w:r>
    </w:p>
    <w:p w:rsidR="00000000" w:rsidRDefault="00F47E33">
      <w:pPr>
        <w:jc w:val="both"/>
      </w:pPr>
      <w:r>
        <w:t>* ПР 50-688-92 Временное типовое положение о техническом комитете по стандартизации.</w:t>
      </w:r>
    </w:p>
    <w:p w:rsidR="00000000" w:rsidRDefault="00F47E33">
      <w:pPr>
        <w:jc w:val="both"/>
      </w:pPr>
      <w:r>
        <w:t>6.3 Субъекты хозяйственной деятельности организуют и проводят работы по стандартизации.</w:t>
      </w:r>
    </w:p>
    <w:p w:rsidR="00000000" w:rsidRDefault="00F47E33">
      <w:pPr>
        <w:jc w:val="both"/>
      </w:pPr>
      <w:r>
        <w:t>Подразделения (службы) стандартизации (конструкторско-технологический, научно-исследовательский отдел, лаборатория, бюро), создаваемые на предприятиях, выполняют научно-исследовательские, опытно-конструкторские и другие работы по стандартизации, участвуют в выполнении работ по стандартизации, проводимых</w:t>
      </w:r>
      <w:r>
        <w:t xml:space="preserve"> другими подразделениями предприятия, а также осуществляют организационно-методическое и научно-техническое руководство работами по стандартизации на предприятии.</w:t>
      </w:r>
    </w:p>
    <w:p w:rsidR="00000000" w:rsidRDefault="00F47E33">
      <w:pPr>
        <w:pStyle w:val="A10"/>
        <w:tabs>
          <w:tab w:val="clear" w:pos="9590"/>
        </w:tabs>
        <w:jc w:val="both"/>
      </w:pPr>
    </w:p>
    <w:p w:rsidR="00000000" w:rsidRDefault="00F47E33">
      <w:pPr>
        <w:jc w:val="both"/>
      </w:pPr>
      <w:r>
        <w:t>Службы стандартизации осуществляют свою работу в соответствии с рекомендациями о службах стандартизации [3]*.</w:t>
      </w:r>
    </w:p>
    <w:p w:rsidR="00000000" w:rsidRDefault="00F47E33">
      <w:pPr>
        <w:jc w:val="both"/>
      </w:pPr>
      <w:r>
        <w:t>---------------</w:t>
      </w:r>
    </w:p>
    <w:p w:rsidR="00000000" w:rsidRDefault="00F47E33">
      <w:pPr>
        <w:jc w:val="both"/>
      </w:pPr>
      <w:r>
        <w:t>* Р 50-605-79-93 Рекомендации по разработке положения о службе стандартизации предприятия.</w:t>
      </w:r>
    </w:p>
    <w:p w:rsidR="00000000" w:rsidRDefault="00F47E33">
      <w:pPr>
        <w:jc w:val="both"/>
      </w:pPr>
      <w:r>
        <w:t>6.4 Для наиболее полного учета интересов потребителей при проведении работ по стандартизации разработчики стандартов взаимодействую</w:t>
      </w:r>
      <w:r>
        <w:t>т с общественными организациями потребителей путем привлечения их к:</w:t>
      </w:r>
    </w:p>
    <w:p w:rsidR="00000000" w:rsidRDefault="00F47E33">
      <w:pPr>
        <w:jc w:val="both"/>
      </w:pPr>
      <w:r>
        <w:t>- определению номенклатуры и требований к качеству продукции, а также методов оценки ее качества;</w:t>
      </w:r>
    </w:p>
    <w:p w:rsidR="00000000" w:rsidRDefault="00F47E33">
      <w:pPr>
        <w:jc w:val="both"/>
      </w:pPr>
      <w:r>
        <w:t>- подготовке предложений по разработке и обновлению стандартов</w:t>
      </w:r>
      <w:r>
        <w:t>;</w:t>
      </w:r>
    </w:p>
    <w:p w:rsidR="00000000" w:rsidRDefault="00F47E33">
      <w:pPr>
        <w:jc w:val="both"/>
      </w:pPr>
      <w:r>
        <w:t>- непосредственному участию в разработке проектов стандартов.</w:t>
      </w:r>
    </w:p>
    <w:p w:rsidR="00000000" w:rsidRDefault="00F47E33">
      <w:pPr>
        <w:jc w:val="both"/>
      </w:pPr>
      <w:r>
        <w:t>6</w:t>
      </w:r>
      <w:r>
        <w:t>.5 Заказчиками разработки государственных стандартов Российской Федерации, устанавливающих основополагающие (организационно-технические и общетехнические) требования, а также обязательные требования к качеству продукци</w:t>
      </w:r>
      <w:r>
        <w:t>и, обеспечивающие ее безопасность для окружающей среды, жизни и здоровья, имущества, совместимость и взаимозаменяемость, а также работ по разработке и применению международных (региональных) и национальных стандартов других стран в качестве государственных стандартов Российской Федерации, являются Госстандарт России и Госстрой России.</w:t>
      </w:r>
    </w:p>
    <w:p w:rsidR="00000000" w:rsidRDefault="00F47E33">
      <w:pPr>
        <w:jc w:val="both"/>
      </w:pPr>
      <w:r>
        <w:t>Заказчиками разработки государственных стандартов Российской Федерации могут являться также министерства (ведомства), предприятия и объединения предприятий, а также общественн</w:t>
      </w:r>
      <w:r>
        <w:t>ые организации потребителей, научно-технические и инженерные общества и др.</w:t>
      </w:r>
    </w:p>
    <w:p w:rsidR="00000000" w:rsidRDefault="00F47E33">
      <w:pPr>
        <w:jc w:val="both"/>
      </w:pPr>
      <w:r>
        <w:t>6.6 Работы по государственной стандартизации в Российской Федерации проводятся по плановым документам, составляемым Госстандартом России (Госстроем России) с учетом определяемых ими стратегических направлений работ по государственной стандартизации, перспективных программ (планов) работы ТК, предложений предприятий и объединений предприятий, государственных органов управления.</w:t>
      </w:r>
    </w:p>
    <w:p w:rsidR="00000000" w:rsidRDefault="00F47E33">
      <w:pPr>
        <w:jc w:val="both"/>
      </w:pPr>
      <w:r>
        <w:t>В плановые документы по государственной стандартизации в</w:t>
      </w:r>
      <w:r>
        <w:t xml:space="preserve"> первую очередь включаются задания на разработку государственных стандартов Российской Федерации, обеспечивающих гармонизацию отечественных стандартов с требованиями международных, региональных и национальных стандартов других стран, безопасность продукции, процессов, услуг для окружающей среды, жизни, здоровья и имущества, защиту интересов потребителей, реализацию федеральных и иных государственных программ.</w:t>
      </w:r>
    </w:p>
    <w:p w:rsidR="00000000" w:rsidRDefault="00F47E33">
      <w:pPr>
        <w:jc w:val="both"/>
      </w:pPr>
      <w:r>
        <w:t>При разработке федеральных и иных государственных программ, финансируемых полностью или частично из</w:t>
      </w:r>
      <w:r>
        <w:t xml:space="preserve"> средств республиканского бюджета Российской Федерации, в том числе программ создания и развития производства оборонной продукции, должны быть предусмотрены разделы нормативного обеспечения качества продукции (работ, услуг</w:t>
      </w:r>
      <w:r>
        <w:t>).</w:t>
      </w:r>
    </w:p>
    <w:p w:rsidR="00000000" w:rsidRDefault="00F47E33">
      <w:pPr>
        <w:jc w:val="both"/>
      </w:pPr>
      <w:r>
        <w:t>6.7 Координацию работ, учет и контроль выполнения заданий планов государственной стандартизации и расходования целевых средств государственного бюджета осуществляют Госстандарт России и Госстрой России.</w:t>
      </w:r>
    </w:p>
    <w:p w:rsidR="00000000" w:rsidRDefault="00F47E33"/>
    <w:p w:rsidR="00000000" w:rsidRDefault="00F47E33">
      <w:pPr>
        <w:pStyle w:val="H3"/>
        <w:jc w:val="center"/>
      </w:pPr>
      <w:r>
        <w:t>7 Нормативные документы по стандартизации</w:t>
      </w:r>
    </w:p>
    <w:p w:rsidR="00000000" w:rsidRDefault="00F47E33">
      <w:pPr>
        <w:pStyle w:val="H3"/>
        <w:jc w:val="center"/>
      </w:pPr>
      <w:r>
        <w:t>и их применение</w:t>
      </w:r>
    </w:p>
    <w:p w:rsidR="00000000" w:rsidRDefault="00F47E33">
      <w:pPr>
        <w:pStyle w:val="H3"/>
        <w:jc w:val="center"/>
      </w:pPr>
    </w:p>
    <w:p w:rsidR="00000000" w:rsidRDefault="00F47E33">
      <w:pPr>
        <w:jc w:val="both"/>
      </w:pPr>
      <w:r>
        <w:t>7.1 Нормативные документ</w:t>
      </w:r>
      <w:r>
        <w:t>ы по стандартизации и требования к ним</w:t>
      </w:r>
    </w:p>
    <w:p w:rsidR="00000000" w:rsidRDefault="00F47E33">
      <w:pPr>
        <w:jc w:val="both"/>
      </w:pPr>
      <w:r>
        <w:t>7.1.1 К нормативным документам по стандартизации, действующим на территории Российской Федерации в случаях, порядке и на условиях, установленных Законом Российской Федерации "О стандартизации" относятся:</w:t>
      </w:r>
    </w:p>
    <w:p w:rsidR="00000000" w:rsidRDefault="00F47E33">
      <w:pPr>
        <w:jc w:val="both"/>
      </w:pPr>
      <w:r>
        <w:t>- государственные стандарты Российской Федерации (далее государственные стандарты); применяемые в установленном порядке международные (региональные) стандарты, правила, нормы и рекомендации по стандартизации; общероссийские классификаторы технико-экономической информац</w:t>
      </w:r>
      <w:r>
        <w:t>ии;</w:t>
      </w:r>
    </w:p>
    <w:p w:rsidR="00000000" w:rsidRDefault="00F47E33">
      <w:pPr>
        <w:jc w:val="both"/>
      </w:pPr>
      <w:r>
        <w:t>- стандарты отраслей; стандарты предприятий; стандарты научно-технических, инженерных обществ и других общественных объединений.</w:t>
      </w:r>
    </w:p>
    <w:p w:rsidR="00000000" w:rsidRDefault="00F47E33">
      <w:pPr>
        <w:jc w:val="both"/>
      </w:pPr>
      <w:r>
        <w:t>Действующие государственные стандарты бывшего Союза ССР применяются постольку, поскольку они не противоречат действующему законодательству.</w:t>
      </w:r>
    </w:p>
    <w:p w:rsidR="00000000" w:rsidRDefault="00F47E33">
      <w:pPr>
        <w:jc w:val="both"/>
      </w:pPr>
      <w:r>
        <w:t>Для решений задач по организации и координации работы по стандартизации в Российской Федерации Госстандарт России, Госстрой России и их организации разрабатывают и после обсуждения с заинтересованными организациями и предприятиями выпускаю</w:t>
      </w:r>
      <w:r>
        <w:t>т правила (ПР) и рекомендации (Р) по стандартизации по ГОСТ Р 1.10</w:t>
      </w:r>
      <w:r>
        <w:t>.</w:t>
      </w:r>
    </w:p>
    <w:p w:rsidR="00000000" w:rsidRDefault="00F47E33">
      <w:pPr>
        <w:jc w:val="both"/>
        <w:rPr>
          <w:b/>
        </w:rPr>
      </w:pPr>
      <w:r>
        <w:rPr>
          <w:b/>
        </w:rPr>
        <w:t>(</w:t>
      </w:r>
      <w:r>
        <w:rPr>
          <w:b/>
        </w:rPr>
        <w:t>Измененная редакция, Изм. № 3</w:t>
      </w:r>
      <w:r>
        <w:rPr>
          <w:b/>
        </w:rPr>
        <w:t>).</w:t>
      </w:r>
    </w:p>
    <w:p w:rsidR="00000000" w:rsidRDefault="00F47E33">
      <w:pPr>
        <w:jc w:val="both"/>
      </w:pPr>
      <w:r>
        <w:t>7.1.2 Требования, устанавливаемые нормативными документами по стандартизации, должны основываться на современных достижениях науки, техники и технологии, международных (региональных) стандартах, правилах, нормах и рекомендациях по стандартизации, прогрессивных национальных стандартах других государств, учитывать условия использования продукции, выполнения работ и оказания услуг, условия и режимы труда и не д</w:t>
      </w:r>
      <w:r>
        <w:t>олжны нарушать положений, установленных актами законодательства Российской Федерации.</w:t>
      </w:r>
    </w:p>
    <w:p w:rsidR="00000000" w:rsidRDefault="00F47E33">
      <w:pPr>
        <w:jc w:val="both"/>
      </w:pPr>
      <w:r>
        <w:t>7.1.3 Нормативные документы по стандартизации на продукцию и услуги, подлежащие в соответствии с законодательством обязательной сертификации, должны содержать требования, по которым осуществляется обязательная сертификация, методы контроля на соответствие этим требованиям, правила маркировки продукции и услуг, требования к информации о сертификации, включаемой в сопроводительную документацию.</w:t>
      </w:r>
    </w:p>
    <w:p w:rsidR="00000000" w:rsidRDefault="00F47E33">
      <w:pPr>
        <w:jc w:val="both"/>
      </w:pPr>
      <w:r>
        <w:t>7.2 Государственные стандарты,</w:t>
      </w:r>
      <w:r>
        <w:t xml:space="preserve"> общероссийские классификаторы технико-экономической информации</w:t>
      </w:r>
    </w:p>
    <w:p w:rsidR="00000000" w:rsidRDefault="00F47E33">
      <w:pPr>
        <w:jc w:val="both"/>
      </w:pPr>
      <w:r>
        <w:t>7.2.1 Государственные стандарты разрабатываются на продукцию, работы и услуги, имеющие межотраслевое значение, и не должны противоречить законодательству Российской Федерации. Государственные стандарты должны содержать:</w:t>
      </w:r>
    </w:p>
    <w:p w:rsidR="00000000" w:rsidRDefault="00F47E33">
      <w:pPr>
        <w:jc w:val="both"/>
      </w:pPr>
      <w:r>
        <w:t>- требования к продукции, работам и услугам по их безопасности для окружающей среды, жизни, здоровья и имущества, требования техники безопасности и производственной санитарии;</w:t>
      </w:r>
    </w:p>
    <w:p w:rsidR="00000000" w:rsidRDefault="00F47E33">
      <w:pPr>
        <w:jc w:val="both"/>
      </w:pPr>
      <w:r>
        <w:t>-</w:t>
      </w:r>
      <w:r>
        <w:t>требования по технической и информационной совмести</w:t>
      </w:r>
      <w:r>
        <w:t>мости, а также взаимозаменяемости продукции;</w:t>
      </w:r>
    </w:p>
    <w:p w:rsidR="00000000" w:rsidRDefault="00F47E33">
      <w:pPr>
        <w:jc w:val="both"/>
      </w:pPr>
      <w:r>
        <w:t>- основные потребительские (эксплуатационные) характеристики продукции, методы их контроля, требования к упаковке, маркировке, транспортированию, хранению, применению и утилизации продукции;</w:t>
      </w:r>
    </w:p>
    <w:p w:rsidR="00000000" w:rsidRDefault="00F47E33">
      <w:pPr>
        <w:jc w:val="both"/>
      </w:pPr>
      <w:r>
        <w:t>- правила и нормы, обеспечивающие техническое и информационное единство при разработке, производстве, использовании (эксплуатации) продукции, выполнении работ и оказании услуг, в том числе правила оформления технической документации, допуски и посадки, общие правила обеспечен</w:t>
      </w:r>
      <w:r>
        <w:t>ия качества продукции, работ и услуг, сохранения и рационального использования всех видов ресурсов, термины и их определения, условные обозначения, метрологические и другие общетехнические и организационно-технические правила и нормы.</w:t>
      </w:r>
    </w:p>
    <w:p w:rsidR="00000000" w:rsidRDefault="00F47E33">
      <w:pPr>
        <w:jc w:val="both"/>
      </w:pPr>
      <w:r>
        <w:t>Для обеспечения государственной защиты интересов Российской Федерации и конкурентоспособности отечественной продукции (услуг) в государственных стандартах в обоснованных случаях устанавливаются предварительные требования на перспективу, опережающие возможности традиционных</w:t>
      </w:r>
      <w:r>
        <w:t xml:space="preserve"> </w:t>
      </w:r>
      <w:r>
        <w:t>тех</w:t>
      </w:r>
      <w:r>
        <w:t>нологий.</w:t>
      </w:r>
    </w:p>
    <w:p w:rsidR="00000000" w:rsidRDefault="00F47E33">
      <w:pPr>
        <w:jc w:val="both"/>
      </w:pPr>
      <w:r>
        <w:t>7.2.2 Требования, устанавливаемые государственными стандартами для обеспечения безопасности продукции, работ и услуг для окружающей среды, жизни, здоровья и имущества, для обеспечения технической и информационной совместимости, взаимозаменяемости продукции, единства методов их контроля и единства маркировки, а также иные требования, установленные законодательством Российской Федерации, являются обязательными для соблюдения государственными органами управления, субъектами хозяйственной деятельности.</w:t>
      </w:r>
    </w:p>
    <w:p w:rsidR="00000000" w:rsidRDefault="00F47E33">
      <w:pPr>
        <w:jc w:val="both"/>
      </w:pPr>
      <w:r>
        <w:t>Иные требования государственных стандартов к продукции, работам и услугам подлежат обязательному соблюдению субъектами хозяйственной деятельности в силу договора либо в том случае, если об этом указывается в технической документации изготовителя (поставщика) продукции, исполнителя работ или услуг. При этом соответствие продукции и услуг этим требованиям государственных стандартов может определяться в порядке, установленном законодательством Российской Федерации о добровольной сертификации продукции и</w:t>
      </w:r>
      <w:r>
        <w:t xml:space="preserve"> </w:t>
      </w:r>
      <w:r>
        <w:t>услуг</w:t>
      </w:r>
      <w:r>
        <w:t>.</w:t>
      </w:r>
    </w:p>
    <w:p w:rsidR="00000000" w:rsidRDefault="00F47E33">
      <w:pPr>
        <w:jc w:val="both"/>
      </w:pPr>
      <w:r>
        <w:t>7.2.3 Государственные стандарты и общероссийские классификаторы технико-экономической информации принимает Госстандарт России, а в области строительства и промышленности строительных материалов Госстрой России.</w:t>
      </w:r>
    </w:p>
    <w:p w:rsidR="00000000" w:rsidRDefault="00F47E33">
      <w:pPr>
        <w:jc w:val="both"/>
      </w:pPr>
      <w:r>
        <w:t>Государственные стандарты вводятся в действие после их государственной регистрации в Госстандарте России в установленном им порядке.</w:t>
      </w:r>
    </w:p>
    <w:p w:rsidR="00000000" w:rsidRDefault="00F47E33">
      <w:pPr>
        <w:jc w:val="both"/>
      </w:pPr>
      <w:r>
        <w:t>7.2.4 Разработку, принятие, введение в действие, применение, ведение общероссийских классификаторов технико-экономической информации осуществляют в порядке, установле</w:t>
      </w:r>
      <w:r>
        <w:t>нном Госстандартом России</w:t>
      </w:r>
      <w:r>
        <w:rPr>
          <w:lang w:val="en-US"/>
        </w:rPr>
        <w:t xml:space="preserve"> [4]</w:t>
      </w:r>
      <w:r>
        <w:t>.</w:t>
      </w:r>
    </w:p>
    <w:p w:rsidR="00000000" w:rsidRDefault="00F47E33">
      <w:pPr>
        <w:jc w:val="both"/>
      </w:pPr>
      <w:r>
        <w:t>7.2.5 Государственные стандарты Российской Федерации разрабатывают, принимают, пересматривают, изменяют или отменяют по ГОСТ Р 1.2.</w:t>
      </w:r>
    </w:p>
    <w:p w:rsidR="00000000" w:rsidRDefault="00F47E33">
      <w:pPr>
        <w:jc w:val="both"/>
      </w:pPr>
      <w:r>
        <w:t>7.3 Стандарты отраслей, стандарты предприятий, стандарты научно-технических, инженерных обществ и других общественных объединений</w:t>
      </w:r>
    </w:p>
    <w:p w:rsidR="00000000" w:rsidRDefault="00F47E33">
      <w:pPr>
        <w:jc w:val="both"/>
      </w:pPr>
      <w:r>
        <w:t>7.3.1 Стандарты отраслей могут разрабатываться и приниматься государственными органами управления в пределах их компетенции применительно к продукции, работам и услугам отраслевого значения.</w:t>
      </w:r>
    </w:p>
    <w:p w:rsidR="00000000" w:rsidRDefault="00F47E33">
      <w:pPr>
        <w:jc w:val="both"/>
      </w:pPr>
      <w:r>
        <w:t>Стандарты отраслей не должны</w:t>
      </w:r>
      <w:r>
        <w:t xml:space="preserve"> нарушать обязательные требования государственных стандартов, а также правила и нормы безопасности, установленные государственными надзорными органами по вопросам, отнесенным к их компетенции.</w:t>
      </w:r>
    </w:p>
    <w:p w:rsidR="00000000" w:rsidRDefault="00F47E33">
      <w:pPr>
        <w:jc w:val="both"/>
      </w:pPr>
      <w:r>
        <w:t>Ответственность за соответствие требований стандартов отраслей обязательным требованиям государственных стандартов несут принявшие их государственные органы управления.</w:t>
      </w:r>
    </w:p>
    <w:p w:rsidR="00000000" w:rsidRDefault="00F47E33">
      <w:pPr>
        <w:jc w:val="both"/>
      </w:pPr>
      <w:r>
        <w:t>7.3.2 Стандарты предприятий могут разрабатываться и утверждаться предприятиями самостоятельно, исходя из необходимости их применения в целях совершенс</w:t>
      </w:r>
      <w:r>
        <w:t>твования организации и управления производством.</w:t>
      </w:r>
    </w:p>
    <w:p w:rsidR="00000000" w:rsidRDefault="00F47E33">
      <w:pPr>
        <w:jc w:val="both"/>
      </w:pPr>
      <w:r>
        <w:t>Требования стандартов предприятий подлежат обязательному соблюдению другими субъектами хозяйственной деятельности, если в договоре на разработку, производство и поставку продукции, на выполнение работ и оказание услуг сделана ссылка на эти стандарты.</w:t>
      </w:r>
    </w:p>
    <w:p w:rsidR="00000000" w:rsidRDefault="00F47E33">
      <w:pPr>
        <w:jc w:val="both"/>
      </w:pPr>
      <w:r>
        <w:t xml:space="preserve">7.3.3 Стандарты научно-технических, инженерных обществ и других общественных объединений разрабатываются и принимаются этими общественными объединениями для динамичного распространения и использования полученных </w:t>
      </w:r>
      <w:r>
        <w:t>в различных областях знаний результатов исследований и разработок. Необходимость применения этих стандартов субъекты хозяйственной деятельности определяют самостоятельно.</w:t>
      </w:r>
    </w:p>
    <w:p w:rsidR="00000000" w:rsidRDefault="00F47E33">
      <w:pPr>
        <w:jc w:val="both"/>
      </w:pPr>
      <w:r>
        <w:t>7.3.4 Порядок разработки, утверждения, учета, изменения и отмены стандартов субъектов хозяйственной деятельности устанавливаются ими самостоятельно.</w:t>
      </w:r>
    </w:p>
    <w:p w:rsidR="00000000" w:rsidRDefault="00F47E33">
      <w:pPr>
        <w:jc w:val="both"/>
      </w:pPr>
      <w:r>
        <w:t>7.3.5 Стандарты субъектов хозяйственной деятельности не должны нарушать обязательные требования государственных стандартов, а также правила и нормы безопасности, установленные государственными</w:t>
      </w:r>
      <w:r>
        <w:t xml:space="preserve"> надзорными органами по вопросам, отнесенным к их компетенции.</w:t>
      </w:r>
    </w:p>
    <w:p w:rsidR="00000000" w:rsidRDefault="00F47E33">
      <w:pPr>
        <w:jc w:val="both"/>
      </w:pPr>
      <w:r>
        <w:t>Ответственность за соответствие требований стандартов субъектов хозяйственной деятельности обязательным требованиям государственных стандартов несут утвердившие их субъекты хозяйственной деятельности.</w:t>
      </w:r>
    </w:p>
    <w:p w:rsidR="00000000" w:rsidRDefault="00F47E33">
      <w:pPr>
        <w:jc w:val="both"/>
      </w:pPr>
      <w:r>
        <w:t>7.3.6 Порядок разработки, принятия, учетной регистрации, применения, контроля за соблюдением обязательных требований, изменения и отмены стандартов отраслей, а также разработка стандартов предприятий и стандартов научно-технических, инженерных обще</w:t>
      </w:r>
      <w:r>
        <w:t>ств и других общественных объединений - по ГОСТ Р 1.4.</w:t>
      </w:r>
    </w:p>
    <w:p w:rsidR="00000000" w:rsidRDefault="00F47E33">
      <w:pPr>
        <w:jc w:val="both"/>
      </w:pPr>
      <w:r>
        <w:t>7.4 Виды стандартов</w:t>
      </w:r>
    </w:p>
    <w:p w:rsidR="00000000" w:rsidRDefault="00F47E33">
      <w:pPr>
        <w:jc w:val="both"/>
      </w:pPr>
      <w:r>
        <w:t>7.4.1 В зависимости от специфики объекта стандартизации и содержания устанавливаемых к нему требований разрабатывают стандарты следующих видов:</w:t>
      </w:r>
    </w:p>
    <w:p w:rsidR="00000000" w:rsidRDefault="00F47E33">
      <w:pPr>
        <w:jc w:val="both"/>
      </w:pPr>
      <w:r>
        <w:t>- стандарты основополагающие;</w:t>
      </w:r>
    </w:p>
    <w:p w:rsidR="00000000" w:rsidRDefault="00F47E33">
      <w:pPr>
        <w:jc w:val="both"/>
      </w:pPr>
      <w:r>
        <w:t>- стандарты на продукцию, услуги;</w:t>
      </w:r>
    </w:p>
    <w:p w:rsidR="00000000" w:rsidRDefault="00F47E33">
      <w:pPr>
        <w:jc w:val="both"/>
      </w:pPr>
      <w:r>
        <w:t>- стандарты на работы (процессы);</w:t>
      </w:r>
    </w:p>
    <w:p w:rsidR="00000000" w:rsidRDefault="00F47E33">
      <w:pPr>
        <w:jc w:val="both"/>
      </w:pPr>
      <w:r>
        <w:t>- стандарты на методы контроля (испытаний, измерений, анализа).</w:t>
      </w:r>
    </w:p>
    <w:p w:rsidR="00000000" w:rsidRDefault="00F47E33">
      <w:pPr>
        <w:jc w:val="both"/>
      </w:pPr>
      <w:r>
        <w:t xml:space="preserve">7.4.2 Основополагающие стандарты устанавливают общие организационно-технические положения для определенной области деятельности, а </w:t>
      </w:r>
      <w:r>
        <w:t>также общетехнические требования, нормы и правила, обеспечивающие взаимопонимание, техническое единство и взаимосвязь различных областей науки, техники и производства в процессах создания и использования продукции, охрану окружающей</w:t>
      </w:r>
      <w:r>
        <w:t xml:space="preserve"> </w:t>
      </w:r>
      <w:r>
        <w:t>среды, безопасность продукции, процессов и услуг для жизни, здоровья, имущества и другие общетехнические требования.</w:t>
      </w:r>
    </w:p>
    <w:p w:rsidR="00000000" w:rsidRDefault="00F47E33">
      <w:pPr>
        <w:jc w:val="both"/>
      </w:pPr>
      <w:r>
        <w:t>7.4.3 Стандарты на продукцию (услуги) устанавливают требования к группам однородной продукции (услуг) или к конкретной продукции (услуге).</w:t>
      </w:r>
    </w:p>
    <w:p w:rsidR="00000000" w:rsidRDefault="00F47E33">
      <w:pPr>
        <w:jc w:val="both"/>
      </w:pPr>
      <w:r>
        <w:t>7.4.4 Стандарты на рабо</w:t>
      </w:r>
      <w:r>
        <w:t>ты (процессы) устанавливают основные требования к методам (способам, приемам, режимам, нормам) выполнения различного рода работ в технологических процессах разработки, изготовления, хранения, транспортирования, эксплуатации, ремонта и утилизации продукции.</w:t>
      </w:r>
    </w:p>
    <w:p w:rsidR="00000000" w:rsidRDefault="00F47E33">
      <w:pPr>
        <w:jc w:val="both"/>
      </w:pPr>
      <w:r>
        <w:t>7.4.5 Стандарты на методы контроля устанавливают методы (способы, приемы, методики и др.) проведения испытаний, измерений, анализа продукции при ее создании, сертификации и использовании.</w:t>
      </w:r>
    </w:p>
    <w:p w:rsidR="00000000" w:rsidRDefault="00F47E33">
      <w:pPr>
        <w:jc w:val="both"/>
      </w:pPr>
      <w:r>
        <w:t>7.4.6 Построение, изложение, оформление и содержание государственны</w:t>
      </w:r>
      <w:r>
        <w:t>х стандартов Российской Федерации, стандартов отраслей, стандартов предприятий, стандартов научно-технических, инженерных обществ и других общественных объединений - по ГОСТ Р1.5.</w:t>
      </w:r>
    </w:p>
    <w:p w:rsidR="00000000" w:rsidRDefault="00F47E33">
      <w:pPr>
        <w:jc w:val="both"/>
      </w:pPr>
      <w:r>
        <w:t>7.5 Применение нормативных документов по стандартизации</w:t>
      </w:r>
    </w:p>
    <w:p w:rsidR="00000000" w:rsidRDefault="00F47E33">
      <w:pPr>
        <w:jc w:val="both"/>
      </w:pPr>
      <w:r>
        <w:t xml:space="preserve">7.5.1 Нормативные документы по стандартизации применяют государственные органы управления, субъекты хозяйственной деятельности на стадиях разработки, подготовки продукции к производству, ее изготовления, реализации (поставки, продажи), использования (эксплуатации), хранения, </w:t>
      </w:r>
      <w:r>
        <w:t>транспортирования и утилизации, при выполнении работ и оказании услуг, при разработке технической документации (конструкторской, технологической, проектной), в том числе технических условий, каталожных листов на поставляемую продукцию (оказываемые услуги).</w:t>
      </w:r>
    </w:p>
    <w:p w:rsidR="00000000" w:rsidRDefault="00F47E33">
      <w:pPr>
        <w:jc w:val="both"/>
      </w:pPr>
      <w:r>
        <w:t>Технические условия, на которые делаются ссылки в договорах (контрактах) на поставляемую продукцию (оказываемые услуги), применяются в качестве нормативных документов *.</w:t>
      </w:r>
    </w:p>
    <w:p w:rsidR="00000000" w:rsidRDefault="00F47E33">
      <w:pPr>
        <w:ind w:firstLine="720"/>
        <w:jc w:val="both"/>
      </w:pPr>
      <w:r>
        <w:t>Действующие отраслевые стандарты применяются на территории Российской Федерации в слу</w:t>
      </w:r>
      <w:r>
        <w:t xml:space="preserve">чаях, если их требования не противоречат законодательству </w:t>
      </w:r>
      <w:r>
        <w:rPr>
          <w:lang w:val="en-US"/>
        </w:rPr>
        <w:t xml:space="preserve"> </w:t>
      </w:r>
      <w:r>
        <w:t>Российской Федерации</w:t>
      </w:r>
      <w:r>
        <w:rPr>
          <w:lang w:val="en-US"/>
        </w:rPr>
        <w:t xml:space="preserve"> **</w:t>
      </w:r>
      <w:r>
        <w:t>.</w:t>
      </w:r>
    </w:p>
    <w:p w:rsidR="00000000" w:rsidRDefault="00F47E33">
      <w:pPr>
        <w:jc w:val="both"/>
      </w:pPr>
      <w:r>
        <w:t>---------------</w:t>
      </w:r>
    </w:p>
    <w:p w:rsidR="00000000" w:rsidRDefault="00F47E33">
      <w:pPr>
        <w:jc w:val="both"/>
      </w:pPr>
      <w:r>
        <w:t xml:space="preserve">* </w:t>
      </w:r>
      <w:r>
        <w:t>Общие правила построения, изложения, оформления, согласования и утверждения технических условий - по ГОСТ 2.</w:t>
      </w:r>
      <w:r>
        <w:t>114.</w:t>
      </w:r>
    </w:p>
    <w:p w:rsidR="00000000" w:rsidRDefault="00F47E33">
      <w:pPr>
        <w:jc w:val="both"/>
      </w:pPr>
      <w:r>
        <w:t xml:space="preserve">** </w:t>
      </w:r>
      <w:r>
        <w:t>ГОСТ Р 1.3-92 отменен</w:t>
      </w:r>
      <w:r>
        <w:t>.</w:t>
      </w:r>
    </w:p>
    <w:p w:rsidR="00000000" w:rsidRDefault="00F47E33">
      <w:pPr>
        <w:jc w:val="both"/>
        <w:rPr>
          <w:b/>
        </w:rPr>
      </w:pPr>
      <w:r>
        <w:rPr>
          <w:b/>
        </w:rPr>
        <w:t>(</w:t>
      </w:r>
      <w:r>
        <w:rPr>
          <w:b/>
        </w:rPr>
        <w:t>Измененная редакция, Изм. № 3</w:t>
      </w:r>
      <w:r>
        <w:rPr>
          <w:b/>
        </w:rPr>
        <w:t>).</w:t>
      </w:r>
    </w:p>
    <w:p w:rsidR="00000000" w:rsidRDefault="00F47E33">
      <w:pPr>
        <w:jc w:val="both"/>
      </w:pPr>
      <w:r>
        <w:t>7.5.2 Заказчик и исполнитель обязаны включать в договор условие о соответствии продукции, выполняемых работ и оказываемых услуг обязательным требованиям государственных стандартов.</w:t>
      </w:r>
    </w:p>
    <w:p w:rsidR="00000000" w:rsidRDefault="00F47E33">
      <w:pPr>
        <w:jc w:val="both"/>
      </w:pPr>
      <w:r>
        <w:t xml:space="preserve">7.5.3 Необходимость применения нормативных документов по </w:t>
      </w:r>
      <w:r>
        <w:t>стандартизации в отношении продукции (услуг), производимой (оказываемых) на территории Российской Федерации с целью вывоза с ее территории определяется контрактом (договором), за исключением случаев, установленных законодательством Российской Федерации.</w:t>
      </w:r>
    </w:p>
    <w:p w:rsidR="00000000" w:rsidRDefault="00F47E33">
      <w:pPr>
        <w:jc w:val="both"/>
      </w:pPr>
      <w:r>
        <w:t>7.5.4 Новые и пересмотренные государственные стандарты Российской Федерации и стандарты отраслей допускается не распространять на продукцию, выпуск которой был освоен до их введения в действие, если это предусмотрено в этих стандартах.</w:t>
      </w:r>
    </w:p>
    <w:p w:rsidR="00000000" w:rsidRDefault="00F47E33">
      <w:pPr>
        <w:jc w:val="both"/>
      </w:pPr>
      <w:r>
        <w:t>7.5.5 Продукция, в том</w:t>
      </w:r>
      <w:r>
        <w:t xml:space="preserve"> числе импортируемая, не подлежит реализации или передаче для реализации по назначению, если она не соответствует обязательным требованиям, предусмотренным в действующих стандартах, или, если продукция, подлежащая обязательной сертификации, не имеет сертификата и знака соответствия, выданных или признанных в установленном порядке уполномоченным на то органом.</w:t>
      </w:r>
    </w:p>
    <w:p w:rsidR="00000000" w:rsidRDefault="00F47E33">
      <w:pPr>
        <w:jc w:val="both"/>
      </w:pPr>
      <w:r>
        <w:t>7.5.6 Импортируемая продукция должна соответствовать обязательным требованиям по безопасности и экологии действующих в Российской Федерации государств</w:t>
      </w:r>
      <w:r>
        <w:t>енных стандартов, что должно подтверждаться соответствующим сертификатом.</w:t>
      </w:r>
    </w:p>
    <w:p w:rsidR="00000000" w:rsidRDefault="00F47E33">
      <w:pPr>
        <w:jc w:val="both"/>
      </w:pPr>
      <w:r>
        <w:t>7.5.7 Международные, региональные и национальные стандарты других стран применяются на основе международных соглашений (договоров) о сотрудничестве или с разрешения соответствующих региональных организаций и национальных органов, если их требования удовлетворяют потребностям народного хозяйства.</w:t>
      </w:r>
    </w:p>
    <w:p w:rsidR="00000000" w:rsidRDefault="00F47E33">
      <w:pPr>
        <w:jc w:val="both"/>
      </w:pPr>
      <w:r>
        <w:t>7.5.8 Международные и региональные стандарты (при условии присоединения к ним Российской Федерации), а также национальные стандарты других ст</w:t>
      </w:r>
      <w:r>
        <w:t>ран (при наличии соответствующих соглашений с этими странами) применяют на территории Российской Федерации в качестве государственных стандартов.</w:t>
      </w:r>
    </w:p>
    <w:p w:rsidR="00000000" w:rsidRDefault="00F47E33">
      <w:pPr>
        <w:jc w:val="both"/>
      </w:pPr>
      <w:r>
        <w:t>Применение в Российской Федерации международных, региональных стандартов, документов ЕЭК ООН и других международных, региональных организаций, а также национальных стандартов других стран осуществляют принятием государственного стандарта, представляющего собой:</w:t>
      </w:r>
    </w:p>
    <w:p w:rsidR="00000000" w:rsidRDefault="00F47E33">
      <w:pPr>
        <w:jc w:val="both"/>
      </w:pPr>
      <w:r>
        <w:t>- или аутентичный текст на русском языке соответствующего документа;</w:t>
      </w:r>
    </w:p>
    <w:p w:rsidR="00000000" w:rsidRDefault="00F47E33">
      <w:pPr>
        <w:jc w:val="both"/>
      </w:pPr>
      <w:r>
        <w:t xml:space="preserve">- или аутентичный текст на русском </w:t>
      </w:r>
      <w:r>
        <w:t>языке соответствующего документа с дополнительными требованиями, отражающими специфику потребностей народного хозяйства.</w:t>
      </w:r>
    </w:p>
    <w:p w:rsidR="00000000" w:rsidRDefault="00F47E33">
      <w:pPr>
        <w:jc w:val="both"/>
      </w:pPr>
      <w:r>
        <w:t>Обозначение государственных стандартов, оформленных на основе международных, региональных или национальных стандартов других стран, а также сведения об их соответствии, приводимые в "Предисловии" к стандартам, - по ГОСТ Р 1.5.</w:t>
      </w:r>
    </w:p>
    <w:p w:rsidR="00000000" w:rsidRDefault="00F47E33">
      <w:pPr>
        <w:jc w:val="both"/>
      </w:pPr>
      <w:r>
        <w:t>Если в международном, региональном или национальном стандарте другой страны, подлежащем применению, имеются ссылки на другие стандарты, уже примененные ранее или по</w:t>
      </w:r>
      <w:r>
        <w:t xml:space="preserve"> своим требованиям аналогичные соответствующим государственным стандартам, в оформляемом на его основе государственном стандарте приводятся ссылки на государственные стандарты.</w:t>
      </w:r>
    </w:p>
    <w:p w:rsidR="00000000" w:rsidRDefault="00F47E33">
      <w:pPr>
        <w:jc w:val="both"/>
      </w:pPr>
      <w:r>
        <w:t>Если международный, региональный или национальный стандарт другой страны, подлежащий применению,содержит ссылки на стандарты, не примененные в Российской Федерации, и при этом отсутствуют эквивалентные государственные стандарты, необходимо до его применения решить вопрос о применении этих стандартов.</w:t>
      </w:r>
    </w:p>
    <w:p w:rsidR="00000000" w:rsidRDefault="00F47E33">
      <w:pPr>
        <w:jc w:val="both"/>
      </w:pPr>
      <w:r>
        <w:t>Межгосударственные стандарты, к к</w:t>
      </w:r>
      <w:r>
        <w:t>оторым присоединилась Российская Федерация, применяются на ее территории без переоформления с введением их в действие Постановлением Госстандарта России (Госстроя России) и опубликованием соответствующей информации в информационном указателе государственных стандартов Российской Федерации.</w:t>
      </w:r>
    </w:p>
    <w:p w:rsidR="00000000" w:rsidRDefault="00F47E33">
      <w:pPr>
        <w:jc w:val="both"/>
      </w:pPr>
      <w:r>
        <w:t>Если государственный стандарт Российской Федерации принят в качестве межгосударственного стандарта, то этот стандарт продолжает применяться на ее территории в соответствии с ГОСТ Р 1.8 (подраздел 6.3</w:t>
      </w:r>
      <w:r>
        <w:t>).</w:t>
      </w:r>
    </w:p>
    <w:p w:rsidR="00000000" w:rsidRDefault="00F47E33">
      <w:pPr>
        <w:jc w:val="both"/>
        <w:rPr>
          <w:b/>
        </w:rPr>
      </w:pPr>
      <w:r>
        <w:rPr>
          <w:b/>
        </w:rPr>
        <w:t>(</w:t>
      </w:r>
      <w:r>
        <w:rPr>
          <w:b/>
        </w:rPr>
        <w:t>Измененная редакци</w:t>
      </w:r>
      <w:r>
        <w:rPr>
          <w:b/>
        </w:rPr>
        <w:t>я, Изм. № 3</w:t>
      </w:r>
      <w:r>
        <w:rPr>
          <w:b/>
        </w:rPr>
        <w:t>).</w:t>
      </w:r>
    </w:p>
    <w:p w:rsidR="00000000" w:rsidRDefault="00F47E33">
      <w:pPr>
        <w:jc w:val="both"/>
      </w:pPr>
      <w:r>
        <w:t>7.5.9 Международные, региональные стандарты, документы ЕЭК ООН и других международных, региональных организаций и национальные стандарты других стран могут применяться в соответствии с 7.5.8 в качестве стандартов отраслей, стандартов предприятий и стандартов научно-технических, инженерных обществ и других общественных объединений до их принятия в качестве государственных стандартов Российской Федерации.</w:t>
      </w:r>
    </w:p>
    <w:p w:rsidR="00000000" w:rsidRDefault="00F47E33">
      <w:pPr>
        <w:jc w:val="both"/>
      </w:pPr>
      <w:r>
        <w:t>7.5.10 Допускается изготовление и поставка продукции на экспорт в соответствии с требования</w:t>
      </w:r>
      <w:r>
        <w:t>ми международных, региональных и национальных стандартов других стран и стандартов фирм зарубежных стран по предложению потребителя (заказчика) этих стран на договорной (контрактной) основе.</w:t>
      </w:r>
    </w:p>
    <w:p w:rsidR="00000000" w:rsidRDefault="00F47E33">
      <w:pPr>
        <w:jc w:val="both"/>
      </w:pPr>
      <w:r>
        <w:t>7.5.11 Юридические и физические лица, допустившие нарушение требований стандартов, несут ответственность в соответствии с действующим законодательством Российской Федерации.</w:t>
      </w:r>
    </w:p>
    <w:p w:rsidR="00000000" w:rsidRDefault="00F47E33">
      <w:pPr>
        <w:jc w:val="both"/>
      </w:pPr>
      <w:r>
        <w:t xml:space="preserve">7.5.12 Нормативные документы по стандартизации Российской Федерации могут применять другие государства, их юридические и физические лица на основе </w:t>
      </w:r>
      <w:r>
        <w:t>соответствующих соглашений (договоров) о сотрудничестве или с разрешения соответствующих органов, предприятий Российской Федерации, принявших (утвердивших) эти документы.</w:t>
      </w:r>
    </w:p>
    <w:p w:rsidR="00000000" w:rsidRDefault="00F47E33">
      <w:pPr>
        <w:jc w:val="both"/>
      </w:pPr>
      <w:r>
        <w:t>7.6 Информация о нормативных документах по стандартизации, их издание и реализация</w:t>
      </w:r>
    </w:p>
    <w:p w:rsidR="00000000" w:rsidRDefault="00F47E33">
      <w:pPr>
        <w:jc w:val="both"/>
      </w:pPr>
      <w:r>
        <w:t>7.6.1 Для обеспечения доступности для пользователей, в том числе зарубежных, информация о разрабатываемых и принятых государственных стандартах, общероссийских классификаторах технико-экономической информации, а также самих этих документов Госстандарт России</w:t>
      </w:r>
      <w:r>
        <w:t xml:space="preserve"> организует публикацию официальной информации об этих документах</w:t>
      </w:r>
      <w:r>
        <w:t>,</w:t>
      </w:r>
      <w:r>
        <w:t xml:space="preserve"> о международных, региональных стандартах, правилах, нормах и рекомендациях по стандартизации, национальных стандартах других государств, о международных договорах в области стандартизации и правилах их применения; создает и ведет федеральный фонд государственных стандартов и общероссийских классификаторов технико-экономической информации, а также международных, региональных стандартов, правил, норм и рекомендаций по стандартизации, национальн</w:t>
      </w:r>
      <w:r>
        <w:t>ых стандартов зарубежных стран. Создание и пользование этим фондом осуществляется в установленном порядке [5]*.</w:t>
      </w:r>
    </w:p>
    <w:p w:rsidR="00000000" w:rsidRDefault="00F47E33">
      <w:pPr>
        <w:jc w:val="both"/>
      </w:pPr>
      <w:r>
        <w:t>---------------</w:t>
      </w:r>
    </w:p>
    <w:p w:rsidR="00000000" w:rsidRDefault="00F47E33">
      <w:pPr>
        <w:jc w:val="both"/>
      </w:pPr>
      <w:r>
        <w:t>* Положение о порядке создания и правилах пользования федеральным фондом государственных стандартов, общероссийских классификаторов технико-экономической информации, международных (региональных) стандартов, правил, норм и рекомендаций по стандартизации, национальных стандартов зарубежных стран.</w:t>
      </w:r>
    </w:p>
    <w:p w:rsidR="00000000" w:rsidRDefault="00F47E33">
      <w:pPr>
        <w:jc w:val="both"/>
      </w:pPr>
      <w:r>
        <w:t>7.6.2 Государственные органы управления, принявшие в пределах своей компетенции норматив</w:t>
      </w:r>
      <w:r>
        <w:t>ные документы по стандартизации, субъекты хозяйственной деятельности, утвердившие нормативные документы по стандартизации, формируют и ведут информационные фонды этих документов, а также обеспечивают пользователей информацией о них и самими документами на договорной основе.</w:t>
      </w:r>
    </w:p>
    <w:p w:rsidR="00000000" w:rsidRDefault="00F47E33">
      <w:pPr>
        <w:jc w:val="both"/>
      </w:pPr>
      <w:r>
        <w:t>7.6.3 Исключительное право официального опубликования в установленном порядке государственных стандартов и общероссийских классификаторов технико-экономической информации принадлежит государственным органам управления, принявшим эти норм</w:t>
      </w:r>
      <w:r>
        <w:t>ативные документы по стандартизации.</w:t>
      </w:r>
    </w:p>
    <w:p w:rsidR="00000000" w:rsidRDefault="00F47E33">
      <w:pPr>
        <w:jc w:val="both"/>
      </w:pPr>
      <w:r>
        <w:t>Опубликование государственных стандартов и общероссийских классификаторов технико-экономической информации осуществляется в установленном порядке [6]*.</w:t>
      </w:r>
    </w:p>
    <w:p w:rsidR="00000000" w:rsidRDefault="00F47E33">
      <w:pPr>
        <w:jc w:val="both"/>
      </w:pPr>
      <w:r>
        <w:t>---------------</w:t>
      </w:r>
    </w:p>
    <w:p w:rsidR="00000000" w:rsidRDefault="00F47E33">
      <w:pPr>
        <w:jc w:val="both"/>
      </w:pPr>
      <w:r>
        <w:t>* Положение о порядке опубликования государственных стандартов и общероссийских классификаторов технико-экономической информации.</w:t>
      </w:r>
    </w:p>
    <w:p w:rsidR="00000000" w:rsidRDefault="00F47E33">
      <w:pPr>
        <w:jc w:val="both"/>
      </w:pPr>
      <w:r>
        <w:t>7.6.4 Исключительное право официального опубликования сведений, содержащихся в Общероссийском каталоге продукции и услуг, внесенных в Государственный реестр продукции и услуг, м</w:t>
      </w:r>
      <w:r>
        <w:t>аркированных знаком соответствия государственным стандартам, принадлежит Госстандарту России.</w:t>
      </w:r>
    </w:p>
    <w:p w:rsidR="00000000" w:rsidRDefault="00F47E33">
      <w:pPr>
        <w:jc w:val="both"/>
      </w:pPr>
      <w:r>
        <w:t>7.6.5 Исключительное право издания и переиздания на территории Российской Федерации стандартов, правил и рекомендаций по стандартизации международных и региональных организаций, в которых Российскую Федерацию представляют Госстандарт России или Госстрой России, принадлежит Госстандарту России, а в области строительства Госстрою России.</w:t>
      </w:r>
    </w:p>
    <w:p w:rsidR="00000000" w:rsidRDefault="00F47E33">
      <w:pPr>
        <w:jc w:val="both"/>
      </w:pPr>
      <w:r>
        <w:t>Издание национальных стандартов других стран организует и осуществляет Госстанда</w:t>
      </w:r>
      <w:r>
        <w:t>рт России или Госстрой России в соответствии с договорами и соглашениями с этими странами.</w:t>
      </w:r>
    </w:p>
    <w:p w:rsidR="00000000" w:rsidRDefault="00F47E33">
      <w:pPr>
        <w:jc w:val="both"/>
      </w:pPr>
      <w:r>
        <w:t>Издание и переиздание указанных документов другими организациями может осуществляться только на основе лицензий, выдаваемых Госстандартом России или Госстроем России.</w:t>
      </w:r>
    </w:p>
    <w:p w:rsidR="00000000" w:rsidRDefault="00F47E33">
      <w:pPr>
        <w:jc w:val="both"/>
      </w:pPr>
      <w:r>
        <w:t>7.6.6 Издание и переиздание стандартов отраслей, стандартов научно-технических, инженерных обществ и других общественных объединений осуществляют принявшие их органы.</w:t>
      </w:r>
    </w:p>
    <w:p w:rsidR="00000000" w:rsidRDefault="00F47E33">
      <w:pPr>
        <w:jc w:val="both"/>
      </w:pPr>
      <w:r>
        <w:t>7.6.7 Издание и переиздание стандартов предприятий организуют и осуществляют утвердивши</w:t>
      </w:r>
      <w:r>
        <w:t>е их предприятия.</w:t>
      </w:r>
    </w:p>
    <w:p w:rsidR="00000000" w:rsidRDefault="00F47E33">
      <w:pPr>
        <w:jc w:val="center"/>
        <w:rPr>
          <w:b/>
          <w:sz w:val="28"/>
        </w:rPr>
      </w:pPr>
    </w:p>
    <w:p w:rsidR="00000000" w:rsidRDefault="00F47E33">
      <w:pPr>
        <w:jc w:val="center"/>
        <w:rPr>
          <w:b/>
          <w:sz w:val="28"/>
        </w:rPr>
      </w:pPr>
      <w:r>
        <w:rPr>
          <w:b/>
          <w:sz w:val="28"/>
        </w:rPr>
        <w:t>8 Государственный контроль и надзор за соблюдением требований</w:t>
      </w:r>
    </w:p>
    <w:p w:rsidR="00000000" w:rsidRDefault="00F47E33">
      <w:pPr>
        <w:jc w:val="center"/>
        <w:rPr>
          <w:b/>
          <w:sz w:val="28"/>
        </w:rPr>
      </w:pPr>
      <w:r>
        <w:rPr>
          <w:b/>
          <w:sz w:val="28"/>
        </w:rPr>
        <w:t>государственных стандартов</w:t>
      </w:r>
    </w:p>
    <w:p w:rsidR="00000000" w:rsidRDefault="00F47E33">
      <w:pPr>
        <w:jc w:val="both"/>
      </w:pPr>
    </w:p>
    <w:p w:rsidR="00000000" w:rsidRDefault="00F47E33">
      <w:pPr>
        <w:jc w:val="both"/>
      </w:pPr>
      <w:r>
        <w:t xml:space="preserve">8.1 В соответствии с Законом Российской Федерации "О стандартизации" государственный контроль и надзор за соблюдением субъектами хозяйственной деятельности обязательных требований государственных стандартов осуществляется на стадиях разработки, подготовки продукции к производству, ее изготовления, реализации (поставки, продажи), использования (эксплуатации), хранения, транспортирования и утилизации, </w:t>
      </w:r>
      <w:r>
        <w:t>а также при выполнении работ и оказании услуг.</w:t>
      </w:r>
    </w:p>
    <w:p w:rsidR="00000000" w:rsidRDefault="00F47E33">
      <w:pPr>
        <w:jc w:val="both"/>
      </w:pPr>
      <w:r>
        <w:t>8.2 Порядок осуществления государственного контроля и надзора за соблюдением обязательных требований государственных стандартов устанавливается Госстандартом России [7]*.</w:t>
      </w:r>
    </w:p>
    <w:p w:rsidR="00000000" w:rsidRDefault="00F47E33">
      <w:pPr>
        <w:jc w:val="both"/>
      </w:pPr>
      <w:r>
        <w:t>---------------</w:t>
      </w:r>
    </w:p>
    <w:p w:rsidR="00000000" w:rsidRDefault="00F47E33">
      <w:pPr>
        <w:jc w:val="both"/>
      </w:pPr>
      <w:r>
        <w:t>* ПР 50.1.003-94 Порядок проведения Госстандартом России государственного контроля и надзора за соблюдением обязательных требований государственных стандартов, правил обязательной сертификации и за сертифицированной продукцией (работами, услугами).</w:t>
      </w:r>
    </w:p>
    <w:p w:rsidR="00000000" w:rsidRDefault="00F47E33">
      <w:pPr>
        <w:jc w:val="both"/>
      </w:pPr>
      <w:r>
        <w:t>8.3 Должностные лица субъекто</w:t>
      </w:r>
      <w:r>
        <w:t>в хозяйственной деятельности обязаны создавать все условия, необходимые для осуществления государственного контроля и надзора.</w:t>
      </w:r>
    </w:p>
    <w:p w:rsidR="00000000" w:rsidRDefault="00F47E33">
      <w:pPr>
        <w:jc w:val="both"/>
      </w:pPr>
      <w:r>
        <w:t>8.4 В соответствии с Законом Российской Федерации "О стандартизации" органами, осуществляющими государственный контроль и надзор за соблюдением обязательных требований государственных стандартов, являются Госстандарт России, иные специально уполномоченные государственные органы управления в пределах их компетенции.</w:t>
      </w:r>
    </w:p>
    <w:p w:rsidR="00000000" w:rsidRDefault="00F47E33">
      <w:pPr>
        <w:jc w:val="both"/>
      </w:pPr>
      <w:r>
        <w:t>8.5 Осуществление государственного контроля и надзора за соблюдением</w:t>
      </w:r>
      <w:r>
        <w:t xml:space="preserve"> обязательных требований государственных стандартов проводится должностными лицами государственных органов управления в пределах их компетенции.</w:t>
      </w:r>
    </w:p>
    <w:p w:rsidR="00000000" w:rsidRDefault="00F47E33">
      <w:pPr>
        <w:jc w:val="both"/>
      </w:pPr>
      <w:r>
        <w:t>Непосредственное осуществление государственного контроля и надзора за соблюдением обязательных требований государственных стандартов от имени Госстандарта России проводится его должностными лицами - государственными инспекторами:</w:t>
      </w:r>
    </w:p>
    <w:p w:rsidR="00000000" w:rsidRDefault="00F47E33">
      <w:pPr>
        <w:jc w:val="both"/>
      </w:pPr>
      <w:r>
        <w:t>- главным государственным инспектором Российской Федерации по надзору за государственными стандартами;</w:t>
      </w:r>
    </w:p>
    <w:p w:rsidR="00000000" w:rsidRDefault="00F47E33">
      <w:pPr>
        <w:jc w:val="both"/>
      </w:pPr>
      <w:r>
        <w:t>- главными государственными инспек</w:t>
      </w:r>
      <w:r>
        <w:t>торами республик в составе Российской Федерации, краев, областей. автономной области, автономных округов, городов по надзору за государственными стандартами;</w:t>
      </w:r>
    </w:p>
    <w:p w:rsidR="00000000" w:rsidRDefault="00F47E33">
      <w:pPr>
        <w:jc w:val="both"/>
      </w:pPr>
      <w:r>
        <w:t>- государственными инспекторами по надзору за государственными стандартами.</w:t>
      </w:r>
    </w:p>
    <w:p w:rsidR="00000000" w:rsidRDefault="00F47E33">
      <w:pPr>
        <w:jc w:val="both"/>
      </w:pPr>
      <w:r>
        <w:t>8.6 Государственные инспекторы, осуществляющие государственный контроль и надзор за соблюдением обязательных требований государственных стандартов, в соответствии с Законом Российской Федерации "О стандартизации", являются представителями государственных органов управления и на</w:t>
      </w:r>
      <w:r>
        <w:t>ходятся под защитой государства.</w:t>
      </w:r>
    </w:p>
    <w:p w:rsidR="00000000" w:rsidRDefault="00F47E33">
      <w:pPr>
        <w:jc w:val="both"/>
      </w:pPr>
      <w:r>
        <w:t>Государственный инспектор в соответствии с</w:t>
      </w:r>
      <w:r>
        <w:t xml:space="preserve"> </w:t>
      </w:r>
      <w:r>
        <w:t>Законом Российской Федерации "О стандартизации"</w:t>
      </w:r>
      <w:r>
        <w:t xml:space="preserve"> </w:t>
      </w:r>
      <w:r>
        <w:t>имеет право:</w:t>
      </w:r>
    </w:p>
    <w:p w:rsidR="00000000" w:rsidRDefault="00F47E33">
      <w:pPr>
        <w:jc w:val="both"/>
      </w:pPr>
      <w:r>
        <w:t>- свободного доступа в служебные и производственные помещения субъекта хозяйственной деятельности;</w:t>
      </w:r>
    </w:p>
    <w:p w:rsidR="00000000" w:rsidRDefault="00F47E33">
      <w:pPr>
        <w:jc w:val="both"/>
      </w:pPr>
      <w:r>
        <w:t>- получать от субъекта хозяйственной деятельности документы и сведения, необходимые для проведения государственного контроля и надзора;</w:t>
      </w:r>
    </w:p>
    <w:p w:rsidR="00000000" w:rsidRDefault="00F47E33">
      <w:pPr>
        <w:jc w:val="both"/>
      </w:pPr>
      <w:r>
        <w:t>- использовать технические средства и специалистов субъекта хозяйственной деятельности при проведении государственного контроля и надзора;</w:t>
      </w:r>
    </w:p>
    <w:p w:rsidR="00000000" w:rsidRDefault="00F47E33">
      <w:pPr>
        <w:jc w:val="both"/>
      </w:pPr>
      <w:r>
        <w:t>-</w:t>
      </w:r>
      <w:r>
        <w:t xml:space="preserve"> проводить в соответствии с действующими нормативными документами по стандартизации отбор проб и образцов продукции и услуг для контроля их соответствия обязательным требованиям государственных стандартов с отнесением стоимости израсходованных образцов и затрат на проведение испытаний (анализов, измерений) на издержки производства проверяемых субъектов хозяйственной деятельности;</w:t>
      </w:r>
    </w:p>
    <w:p w:rsidR="00000000" w:rsidRDefault="00F47E33">
      <w:pPr>
        <w:jc w:val="both"/>
      </w:pPr>
      <w:r>
        <w:t>- выдавать предписания об устранении выявленных нарушений обязательных требований государственных стандартов на стадиях разработк</w:t>
      </w:r>
      <w:r>
        <w:t>и, подготовки продукции к производству, ее изготовления, реализации (поставки, продажи), использования (эксплуатации), хранения, транспортирования и утилизации, а также при выполнении работ и оказании услуг;</w:t>
      </w:r>
    </w:p>
    <w:p w:rsidR="00000000" w:rsidRDefault="00F47E33">
      <w:pPr>
        <w:jc w:val="both"/>
      </w:pPr>
      <w:r>
        <w:t>- выдавать предписания о запрете или приостановке реализации (поставки, продажи), использования (эксплуатации), проверенной продукции, а также выполнения работ и оказания услуг в случаях несоответствия продукции, работ и услуг обязательным требованиям государственных стандартов;</w:t>
      </w:r>
    </w:p>
    <w:p w:rsidR="00000000" w:rsidRDefault="00F47E33">
      <w:pPr>
        <w:jc w:val="both"/>
      </w:pPr>
      <w:r>
        <w:t>- запрещать реализацию п</w:t>
      </w:r>
      <w:r>
        <w:t>родукции, выполнение работ и оказание услуг в случае уклонения субъекта хозяйственной деятельности от предъявления продукции, работ и услуг для проверки.</w:t>
      </w:r>
    </w:p>
    <w:p w:rsidR="00000000" w:rsidRDefault="00F47E33">
      <w:pPr>
        <w:jc w:val="both"/>
      </w:pPr>
      <w:r>
        <w:t>Главный государственный инспектор Российской Федерации по надзору за государственными стандартами, главные государственные инспекторы республик в составе Российской Федерации, краев, областей, автономной области, автономных округов, городов по надзору за государственными стандартами имеют право выдавать субъекту хозяйственной деятельности предписания, указ</w:t>
      </w:r>
      <w:r>
        <w:t>анные в абзацах седьмом и восьмом настоящего пункта, а также имеют право:</w:t>
      </w:r>
    </w:p>
    <w:p w:rsidR="00000000" w:rsidRDefault="00F47E33">
      <w:pPr>
        <w:jc w:val="both"/>
      </w:pPr>
      <w:r>
        <w:t>- принимать постановления о применении к субъектам хозяйственной деятельности штрафов за нарушения обязательных требований государственных стандартов;</w:t>
      </w:r>
    </w:p>
    <w:p w:rsidR="00000000" w:rsidRDefault="00F47E33">
      <w:pPr>
        <w:jc w:val="both"/>
      </w:pPr>
      <w:r>
        <w:t>- запрещать реализацию импортной продукции и оказание импортных услуг, не соответствующих обязательным требованиям государственных стандартов и не прошедших государственную регистрацию в соответствии с законодательством Российской Федерации.</w:t>
      </w:r>
    </w:p>
    <w:p w:rsidR="00000000" w:rsidRDefault="00F47E33">
      <w:pPr>
        <w:jc w:val="both"/>
      </w:pPr>
      <w:r>
        <w:t>За нарушение предписаний государственных инсп</w:t>
      </w:r>
      <w:r>
        <w:t>екторов о запрете или приостановке реализации (поставки, продажи) продукции, выполнения работ и оказания услуг субъекты хозяйственной деятельности уплачивают штраф в размере стоимости реализованной продукции, выполненных работ и оказанных услуг или в размере до 10 миллионов рублей, в случае если стоимость реализованной продукции, выполненных работ и оказанных услуг определить невозможно или необходимая отчетная документация не представлена.</w:t>
      </w:r>
    </w:p>
    <w:p w:rsidR="00000000" w:rsidRDefault="00F47E33">
      <w:pPr>
        <w:jc w:val="both"/>
      </w:pPr>
      <w:r>
        <w:t>8.7 Государственные инспекторы в случае невыполнения выданных ими п</w:t>
      </w:r>
      <w:r>
        <w:t>редписаний и постановлений субъектами хозяйственной деятельности направляют необходимые материалы в арбитражный суд, органы прокуратуры или суд для принятия мер, установленных законодательством Российской Федерации.</w:t>
      </w:r>
    </w:p>
    <w:p w:rsidR="00000000" w:rsidRDefault="00F47E33">
      <w:pPr>
        <w:jc w:val="both"/>
      </w:pPr>
      <w:r>
        <w:t>8.8 Государственные инспекторы при осуществлении возложенных на них обязанностей должны защищать интересы потребителей, субъектов хозяйственной деятельности и государства, руководствуясь законодательством.</w:t>
      </w:r>
    </w:p>
    <w:p w:rsidR="00000000" w:rsidRDefault="00F47E33">
      <w:pPr>
        <w:jc w:val="both"/>
      </w:pPr>
      <w:r>
        <w:t>8.9 Государственные инспекторы несут установленную законодательством ответственность за не</w:t>
      </w:r>
      <w:r>
        <w:t>выполнение и ненадлежащее выполнение возложенных на них обязанностей, разглашение государственной или коммерческой тайны.</w:t>
      </w:r>
    </w:p>
    <w:p w:rsidR="00000000" w:rsidRDefault="00F47E33">
      <w:pPr>
        <w:jc w:val="both"/>
      </w:pPr>
      <w:r>
        <w:t>8.10 Для осуществления государственного контроля и надзора за соблюдением субъектами хозяйственной деятельности обязательных требований государственных стандартов предприятия-изготовители представляют в органы Госстандарта России информацию в виде каталожных листов в порядке, установленном Госстандартом России [8]*.</w:t>
      </w:r>
    </w:p>
    <w:p w:rsidR="00000000" w:rsidRDefault="00F47E33">
      <w:pPr>
        <w:jc w:val="both"/>
      </w:pPr>
      <w:r>
        <w:t>---------------</w:t>
      </w:r>
    </w:p>
    <w:p w:rsidR="00000000" w:rsidRDefault="00F47E33">
      <w:pPr>
        <w:jc w:val="both"/>
      </w:pPr>
      <w:r>
        <w:t>* ПР 50-718-9</w:t>
      </w:r>
      <w:r>
        <w:t>4</w:t>
      </w:r>
      <w:r>
        <w:t xml:space="preserve"> Правила заполнения и представления катало</w:t>
      </w:r>
      <w:r>
        <w:t>жных листов продукции.</w:t>
      </w:r>
    </w:p>
    <w:p w:rsidR="00000000" w:rsidRDefault="00F47E33">
      <w:pPr>
        <w:jc w:val="both"/>
      </w:pPr>
    </w:p>
    <w:p w:rsidR="00000000" w:rsidRDefault="00F47E33">
      <w:pPr>
        <w:jc w:val="center"/>
        <w:rPr>
          <w:b/>
          <w:sz w:val="28"/>
        </w:rPr>
      </w:pPr>
      <w:r>
        <w:rPr>
          <w:b/>
          <w:sz w:val="28"/>
        </w:rPr>
        <w:t>9 Международное сотрудничество в области стандартизации</w:t>
      </w:r>
    </w:p>
    <w:p w:rsidR="00000000" w:rsidRDefault="00F47E33">
      <w:pPr>
        <w:jc w:val="both"/>
      </w:pPr>
    </w:p>
    <w:p w:rsidR="00000000" w:rsidRDefault="00F47E33">
      <w:pPr>
        <w:jc w:val="both"/>
      </w:pPr>
      <w:r>
        <w:t>9.1 Госстандарт России в соответствии с Законом Российской Федерации "О стандартизации" вправе представлять Российскую Федерацию в международных и региональных организациях, осуществляющих деятельность по стандартизации.</w:t>
      </w:r>
    </w:p>
    <w:p w:rsidR="00000000" w:rsidRDefault="00F47E33">
      <w:pPr>
        <w:jc w:val="both"/>
      </w:pPr>
      <w:r>
        <w:t>9.2 Основными задачами международного сотрудничества в области стандартизации являются:</w:t>
      </w:r>
    </w:p>
    <w:p w:rsidR="00000000" w:rsidRDefault="00F47E33">
      <w:pPr>
        <w:jc w:val="both"/>
      </w:pPr>
      <w:r>
        <w:t>- гармонизация государственной системы стандартизации Российской Федерации с международными, региональными, прогрессивными</w:t>
      </w:r>
      <w:r>
        <w:t xml:space="preserve"> национальными системами стандартизации других стран;</w:t>
      </w:r>
    </w:p>
    <w:p w:rsidR="00000000" w:rsidRDefault="00F47E33">
      <w:pPr>
        <w:jc w:val="both"/>
      </w:pPr>
      <w:r>
        <w:t>- совершенствование фонда отечественных нормативных документов по стандартизации на основе применения международных, региональных и национальных стандартов других стран и максимального использования достижений научно-технического прогресса;</w:t>
      </w:r>
    </w:p>
    <w:p w:rsidR="00000000" w:rsidRDefault="00F47E33">
      <w:pPr>
        <w:jc w:val="both"/>
      </w:pPr>
      <w:r>
        <w:t>- гармонизация стандартов с международными, региональными стандартами и национальными стандартами других стран;</w:t>
      </w:r>
    </w:p>
    <w:p w:rsidR="00000000" w:rsidRDefault="00F47E33">
      <w:pPr>
        <w:jc w:val="both"/>
      </w:pPr>
      <w:r>
        <w:t>- повышение качества отечественной продукции и ее конкурентоспособности на мировом рынке;</w:t>
      </w:r>
    </w:p>
    <w:p w:rsidR="00000000" w:rsidRDefault="00F47E33">
      <w:pPr>
        <w:jc w:val="both"/>
      </w:pPr>
      <w:r>
        <w:t>- разработка ме</w:t>
      </w:r>
      <w:r>
        <w:t>ждународных и региональных стандартов на основе отечественных стандартов на новые конкурентоспособные виды продукции и технологии, в том числе созданные в результате двустороннего и многостороннего сотрудничества;</w:t>
      </w:r>
    </w:p>
    <w:p w:rsidR="00000000" w:rsidRDefault="00F47E33">
      <w:pPr>
        <w:jc w:val="both"/>
      </w:pPr>
      <w:r>
        <w:t>- нормативное обеспечение торгово-экономического и научно-технического сотрудничества Российской Федерации с другими странами и участие Российской Федерации в международном разделении труда;</w:t>
      </w:r>
    </w:p>
    <w:p w:rsidR="00000000" w:rsidRDefault="00F47E33">
      <w:pPr>
        <w:jc w:val="both"/>
      </w:pPr>
      <w:r>
        <w:t>- обеспечение защиты интересов Российской Федерации при разработке международных и региональных стандартов;</w:t>
      </w:r>
    </w:p>
    <w:p w:rsidR="00000000" w:rsidRDefault="00F47E33">
      <w:pPr>
        <w:jc w:val="both"/>
      </w:pPr>
      <w:r>
        <w:t>- обеспечение единства измерений с другими странами.</w:t>
      </w:r>
    </w:p>
    <w:p w:rsidR="00000000" w:rsidRDefault="00F47E33">
      <w:pPr>
        <w:jc w:val="both"/>
      </w:pPr>
      <w:r>
        <w:t>9.3 Международное сотрудничество по стандартизации осуществляют по линии международных и региональных организаций по стандартизации, а также на двусторонней и многосторонней основе с соответствующими организациями других стран на основе соглашений, договоров и протоколов о</w:t>
      </w:r>
      <w:r>
        <w:t xml:space="preserve"> </w:t>
      </w:r>
      <w:r>
        <w:t>сотрудничестве, обязательств, вытекающих из участия Российской Федерации в деятельности международных и региональных организаций по стандартизации.</w:t>
      </w:r>
    </w:p>
    <w:p w:rsidR="00000000" w:rsidRDefault="00F47E33">
      <w:pPr>
        <w:jc w:val="both"/>
      </w:pPr>
      <w:r>
        <w:t>9.4 Международное сотрудничество Рос</w:t>
      </w:r>
      <w:r>
        <w:t>сийской Федерации по линии международных организаций по стандартизации включает в себя непосредственное участие в работе этих организаций, в первую очередь, в разработке международных и региональных стандартов, правил ЕЭК ООН и других международных организаций, а также обеспечение их применения в народном хозяйстве и договорно-правовых отношениях со странами-партнерами.</w:t>
      </w:r>
    </w:p>
    <w:p w:rsidR="00000000" w:rsidRDefault="00F47E33">
      <w:pPr>
        <w:jc w:val="both"/>
      </w:pPr>
      <w:r>
        <w:t>Двустороннее или многостороннее сотрудничество по стандартизации включает работы по гармонизации отечественных стандартов с национальными с</w:t>
      </w:r>
      <w:r>
        <w:t>тандартами стран-партнеров, совместную разработку стандартов, проведение совместных научных исследований, обмен опытом и информацией, взаимные консультации, обучение кадров и др.</w:t>
      </w:r>
    </w:p>
    <w:p w:rsidR="00000000" w:rsidRDefault="00F47E33">
      <w:pPr>
        <w:jc w:val="both"/>
      </w:pPr>
      <w:r>
        <w:t>9.5 Организация и проведение работ по международному сотрудничеству по стандартизации осуществляется в порядке, установленном Госстандартом России, с учетом методических документов, принятых ИСО, МЭК, ГАТТ, Межгосударственным советом по стандартизации, метрологии и сертификации, а также другими международными и региональными органи</w:t>
      </w:r>
      <w:r>
        <w:t>зациями, занимающимися вопросами стандартизации, а также документами</w:t>
      </w:r>
      <w:r>
        <w:t>,</w:t>
      </w:r>
      <w:r>
        <w:t xml:space="preserve"> действующими в стране и определяющими порядок проведения работ по двустороннему научно-техническому сотрудничеству Российской Федерации со странами-партнерами.</w:t>
      </w:r>
    </w:p>
    <w:p w:rsidR="00000000" w:rsidRDefault="00F47E33">
      <w:pPr>
        <w:jc w:val="both"/>
      </w:pPr>
      <w:r>
        <w:t>9.6 В соответствии с Законом Российской Федерации "О стандартизации", если международным договором Российской Федерации установлены иные правила, чем те, которые содержатся в законодательстве Российской Федерации о стандартизации, то применяются правила международного договора.</w:t>
      </w:r>
    </w:p>
    <w:p w:rsidR="00000000" w:rsidRDefault="00F47E33"/>
    <w:p w:rsidR="00000000" w:rsidRDefault="00F47E33">
      <w:pPr>
        <w:pStyle w:val="H3"/>
        <w:jc w:val="center"/>
      </w:pPr>
      <w:r>
        <w:t>Пр</w:t>
      </w:r>
      <w:r>
        <w:t>иложение А</w:t>
      </w:r>
    </w:p>
    <w:p w:rsidR="00000000" w:rsidRDefault="00F47E33">
      <w:pPr>
        <w:pStyle w:val="H3"/>
        <w:jc w:val="center"/>
      </w:pPr>
      <w:r>
        <w:t>(информационное)</w:t>
      </w:r>
    </w:p>
    <w:p w:rsidR="00000000" w:rsidRDefault="00F47E33">
      <w:pPr>
        <w:pStyle w:val="H3"/>
        <w:jc w:val="center"/>
      </w:pPr>
    </w:p>
    <w:p w:rsidR="00000000" w:rsidRDefault="00F47E33">
      <w:pPr>
        <w:pStyle w:val="H3"/>
        <w:jc w:val="center"/>
      </w:pPr>
    </w:p>
    <w:p w:rsidR="00000000" w:rsidRDefault="00F47E33">
      <w:pPr>
        <w:pStyle w:val="H3"/>
        <w:jc w:val="center"/>
      </w:pPr>
      <w:r>
        <w:t>Библиография</w:t>
      </w:r>
    </w:p>
    <w:p w:rsidR="00000000" w:rsidRDefault="00F47E33">
      <w:pPr>
        <w:pStyle w:val="H3"/>
        <w:jc w:val="center"/>
      </w:pPr>
    </w:p>
    <w:p w:rsidR="00000000" w:rsidRDefault="00F47E33">
      <w:pPr>
        <w:pStyle w:val="H3"/>
        <w:jc w:val="center"/>
      </w:pPr>
    </w:p>
    <w:p w:rsidR="00000000" w:rsidRDefault="00F47E33">
      <w:pPr>
        <w:pStyle w:val="A10"/>
        <w:tabs>
          <w:tab w:val="clear" w:pos="9590"/>
        </w:tabs>
      </w:pPr>
      <w:r>
        <w:t xml:space="preserve">     [1] Руководство     Общие термины и определения в области стан-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ИСО/МЭК 2         дартизации и смежных видов деятельности</w:t>
      </w: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  <w:r>
        <w:t xml:space="preserve">     [2] ПР 50-688-92    Временное типовое положение о техническом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</w:t>
      </w:r>
      <w:r>
        <w:t xml:space="preserve">            комитете по стандартизации</w:t>
      </w: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  <w:r>
        <w:t xml:space="preserve">     [3] Р 50-605-79-93  Рекомендации по разработке положения о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службе стандартизации предприятия</w:t>
      </w: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  <w:r>
        <w:t xml:space="preserve">     [4] ПР 50.1.001-93  Правила согласования и утверждения техни-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</w:t>
      </w:r>
      <w:r>
        <w:t xml:space="preserve">    </w:t>
      </w:r>
      <w:r>
        <w:t xml:space="preserve">ческих условий </w:t>
      </w: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  <w:r>
        <w:t xml:space="preserve">     [5]       </w:t>
      </w:r>
      <w:r>
        <w:t xml:space="preserve">          Положение о  порядке  создания  и  правилах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пользования федеральным              фондом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государственных стандартов,  общероссийских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классификаторов       технико-экономической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информации, международных    (региональных)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стандартов, правил,  норм и рекомендаций по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стандартизации, национальных     стандартов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</w:t>
      </w:r>
      <w:r>
        <w:t xml:space="preserve">    </w:t>
      </w:r>
      <w:r>
        <w:t xml:space="preserve">             зарубежных стран</w:t>
      </w: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  <w:r>
        <w:t xml:space="preserve"> </w:t>
      </w:r>
      <w:r>
        <w:t xml:space="preserve">    [6]                 Положение о порядке опубликования  государ-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ственных стандартов    и     общероссийских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классификаторов       технико-экономической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</w:t>
      </w:r>
      <w:r>
        <w:t xml:space="preserve">       информации</w:t>
      </w: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  <w:r>
        <w:t xml:space="preserve">     [7] ПР 50.1.003-94  Порядок  проведения  Госстандартом  России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государственного  контроля  и  надзора   за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соблюдением     обязательных     требований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го</w:t>
      </w:r>
      <w:r>
        <w:t>сударственных     стандартов,      правил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обязательной      сертификации     и     за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сертифицированной   продукцией   (работами,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услугами)</w:t>
      </w: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  <w:r>
        <w:t xml:space="preserve">     [8] ПР 50-718-92    Правила заполнения и представления каталож-</w:t>
      </w:r>
    </w:p>
    <w:p w:rsidR="00000000" w:rsidRDefault="00F47E33">
      <w:pPr>
        <w:pStyle w:val="A10"/>
        <w:tabs>
          <w:tab w:val="clear" w:pos="9590"/>
        </w:tabs>
      </w:pPr>
      <w:r>
        <w:t xml:space="preserve">                         ных листов продукции</w:t>
      </w:r>
    </w:p>
    <w:p w:rsidR="00000000" w:rsidRDefault="00F47E33">
      <w:pPr>
        <w:pStyle w:val="A10"/>
        <w:tabs>
          <w:tab w:val="clear" w:pos="9590"/>
        </w:tabs>
      </w:pPr>
    </w:p>
    <w:p w:rsidR="00000000" w:rsidRDefault="00F47E33">
      <w:pPr>
        <w:pStyle w:val="A10"/>
        <w:tabs>
          <w:tab w:val="clear" w:pos="9590"/>
        </w:tabs>
      </w:pP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E33"/>
    <w:rsid w:val="00F4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8111</Words>
  <Characters>46238</Characters>
  <Application>Microsoft Office Word</Application>
  <DocSecurity>4</DocSecurity>
  <Lines>385</Lines>
  <Paragraphs>108</Paragraphs>
  <ScaleCrop>false</ScaleCrop>
  <Company>Perm CSTI</Company>
  <LinksUpToDate>false</LinksUpToDate>
  <CharactersWithSpaces>54241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1</dc:title>
  <dc:subject/>
  <dc:creator>Andrey L. Popov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