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6010">
      <w:pPr>
        <w:widowControl w:val="0"/>
        <w:jc w:val="right"/>
        <w:rPr>
          <w:b/>
          <w:sz w:val="24"/>
          <w:lang w:val="en-US"/>
        </w:rPr>
      </w:pPr>
      <w:bookmarkStart w:id="0" w:name="BITSoft"/>
      <w:bookmarkStart w:id="1" w:name="_GoBack"/>
      <w:bookmarkEnd w:id="0"/>
      <w:bookmarkEnd w:id="1"/>
      <w:r>
        <w:rPr>
          <w:b/>
          <w:sz w:val="24"/>
        </w:rPr>
        <w:t>ГОСТ Р</w:t>
      </w:r>
      <w:r>
        <w:rPr>
          <w:b/>
          <w:sz w:val="24"/>
          <w:lang w:val="en-US"/>
        </w:rPr>
        <w:t xml:space="preserve"> 15.011-96</w:t>
      </w:r>
    </w:p>
    <w:p w:rsidR="00000000" w:rsidRDefault="00906010">
      <w:pPr>
        <w:widowControl w:val="0"/>
        <w:jc w:val="right"/>
        <w:rPr>
          <w:b/>
          <w:sz w:val="24"/>
          <w:lang w:val="en-US"/>
        </w:rPr>
      </w:pPr>
    </w:p>
    <w:p w:rsidR="00000000" w:rsidRDefault="00906010">
      <w:pPr>
        <w:widowControl w:val="0"/>
        <w:jc w:val="both"/>
      </w:pPr>
      <w:r>
        <w:t>ГОСУДАРСТВЕННЫЙ СТАНДАРТ РОССИЙСКОЙ ФЕДЕРАЦИИ</w:t>
      </w:r>
    </w:p>
    <w:p w:rsidR="00000000" w:rsidRDefault="00906010">
      <w:pPr>
        <w:widowControl w:val="0"/>
        <w:jc w:val="both"/>
      </w:pPr>
    </w:p>
    <w:p w:rsidR="00000000" w:rsidRDefault="00906010">
      <w:pPr>
        <w:widowControl w:val="0"/>
        <w:jc w:val="both"/>
      </w:pPr>
    </w:p>
    <w:p w:rsidR="00000000" w:rsidRDefault="00906010">
      <w:pPr>
        <w:widowControl w:val="0"/>
        <w:jc w:val="both"/>
      </w:pPr>
    </w:p>
    <w:p w:rsidR="00000000" w:rsidRDefault="00906010">
      <w:pPr>
        <w:pStyle w:val="a3"/>
        <w:spacing w:before="0" w:line="240" w:lineRule="auto"/>
      </w:pPr>
      <w:r>
        <w:t>СИСТЕМА РАЗРАБОТКИ И ПОСТАНОВКИ ПРОДУКЦИИ НА ПРОИЗВОДСТВО</w:t>
      </w:r>
    </w:p>
    <w:p w:rsidR="00000000" w:rsidRDefault="00906010">
      <w:pPr>
        <w:pStyle w:val="a3"/>
        <w:spacing w:before="0" w:line="240" w:lineRule="auto"/>
      </w:pPr>
    </w:p>
    <w:p w:rsidR="00000000" w:rsidRDefault="00906010">
      <w:pPr>
        <w:pStyle w:val="a3"/>
        <w:spacing w:before="0" w:line="240" w:lineRule="auto"/>
      </w:pPr>
    </w:p>
    <w:p w:rsidR="00000000" w:rsidRDefault="00906010">
      <w:pPr>
        <w:pStyle w:val="a3"/>
        <w:spacing w:before="0" w:line="240" w:lineRule="auto"/>
      </w:pPr>
    </w:p>
    <w:p w:rsidR="00000000" w:rsidRDefault="00906010">
      <w:pPr>
        <w:pStyle w:val="a3"/>
        <w:spacing w:before="0" w:line="240" w:lineRule="auto"/>
      </w:pPr>
    </w:p>
    <w:p w:rsidR="00000000" w:rsidRDefault="00906010">
      <w:pPr>
        <w:widowControl w:val="0"/>
        <w:jc w:val="center"/>
        <w:rPr>
          <w:b/>
          <w:sz w:val="28"/>
        </w:rPr>
      </w:pPr>
      <w:r>
        <w:rPr>
          <w:b/>
          <w:sz w:val="28"/>
        </w:rPr>
        <w:t>ПАТЕНТНЫЕ ИССЛЕДОВАНИЯ</w:t>
      </w:r>
    </w:p>
    <w:p w:rsidR="00000000" w:rsidRDefault="00906010">
      <w:pPr>
        <w:widowControl w:val="0"/>
        <w:jc w:val="center"/>
        <w:rPr>
          <w:b/>
          <w:sz w:val="28"/>
        </w:rPr>
      </w:pPr>
    </w:p>
    <w:p w:rsidR="00000000" w:rsidRDefault="00906010">
      <w:pPr>
        <w:widowControl w:val="0"/>
        <w:jc w:val="center"/>
        <w:rPr>
          <w:b/>
          <w:sz w:val="28"/>
        </w:rPr>
      </w:pPr>
    </w:p>
    <w:p w:rsidR="00000000" w:rsidRDefault="00906010">
      <w:pPr>
        <w:widowControl w:val="0"/>
        <w:jc w:val="center"/>
        <w:rPr>
          <w:b/>
        </w:rPr>
      </w:pPr>
      <w:r>
        <w:rPr>
          <w:b/>
        </w:rPr>
        <w:t>СОДЕРЖАНИЕ И ПОРЯДОК ПРОВЕДЕНИЯ</w:t>
      </w:r>
    </w:p>
    <w:p w:rsidR="00000000" w:rsidRDefault="00906010">
      <w:pPr>
        <w:widowControl w:val="0"/>
        <w:rPr>
          <w:b/>
        </w:rPr>
      </w:pPr>
    </w:p>
    <w:p w:rsidR="00000000" w:rsidRDefault="00906010">
      <w:pPr>
        <w:widowControl w:val="0"/>
        <w:rPr>
          <w:b/>
        </w:rPr>
      </w:pPr>
    </w:p>
    <w:p w:rsidR="00000000" w:rsidRDefault="00906010">
      <w:pPr>
        <w:widowControl w:val="0"/>
        <w:rPr>
          <w:b/>
        </w:rPr>
      </w:pPr>
    </w:p>
    <w:p w:rsidR="00000000" w:rsidRDefault="00906010">
      <w:pPr>
        <w:widowControl w:val="0"/>
        <w:rPr>
          <w:b/>
        </w:rPr>
      </w:pPr>
    </w:p>
    <w:p w:rsidR="00000000" w:rsidRDefault="00906010">
      <w:pPr>
        <w:widowControl w:val="0"/>
        <w:jc w:val="center"/>
      </w:pPr>
      <w:r>
        <w:t>Предисловие</w:t>
      </w:r>
    </w:p>
    <w:p w:rsidR="00000000" w:rsidRDefault="00906010">
      <w:pPr>
        <w:widowControl w:val="0"/>
        <w:jc w:val="center"/>
      </w:pPr>
    </w:p>
    <w:p w:rsidR="00000000" w:rsidRDefault="00906010">
      <w:pPr>
        <w:widowControl w:val="0"/>
        <w:ind w:firstLine="426"/>
        <w:jc w:val="both"/>
      </w:pPr>
      <w:r>
        <w:rPr>
          <w:lang w:val="en-US"/>
        </w:rPr>
        <w:t>1</w:t>
      </w:r>
      <w:r>
        <w:t xml:space="preserve"> РАЗРАБОТАН И ВНЕСЕН Всесоюзным центром патентных ус</w:t>
      </w:r>
      <w:r>
        <w:t>луг при участии ЦНИИ «ЦЕНТР», ВНИИстандартом и Техническим комитетом ТК</w:t>
      </w:r>
      <w:r>
        <w:rPr>
          <w:lang w:val="en-US"/>
        </w:rPr>
        <w:t xml:space="preserve"> 65</w:t>
      </w:r>
      <w:r>
        <w:t xml:space="preserve"> «Разработка и постановка продукции на производство»</w:t>
      </w:r>
    </w:p>
    <w:p w:rsidR="00000000" w:rsidRDefault="00906010">
      <w:pPr>
        <w:widowControl w:val="0"/>
        <w:ind w:firstLine="426"/>
        <w:jc w:val="both"/>
      </w:pPr>
    </w:p>
    <w:p w:rsidR="00000000" w:rsidRDefault="00906010">
      <w:pPr>
        <w:widowControl w:val="0"/>
        <w:ind w:firstLine="426"/>
        <w:jc w:val="both"/>
        <w:rPr>
          <w:lang w:val="en-US"/>
        </w:rPr>
      </w:pPr>
      <w:r>
        <w:rPr>
          <w:lang w:val="en-US"/>
        </w:rPr>
        <w:t>2</w:t>
      </w:r>
      <w:r>
        <w:t xml:space="preserve"> ПРИНЯТ И ВВЕДЕН В ДЕЙСТВИЕ Постановлением Госстандарта России от</w:t>
      </w:r>
      <w:r>
        <w:rPr>
          <w:lang w:val="en-US"/>
        </w:rPr>
        <w:t xml:space="preserve"> 30.01 1996</w:t>
      </w:r>
      <w:r>
        <w:t xml:space="preserve"> г.</w:t>
      </w:r>
      <w:r>
        <w:rPr>
          <w:lang w:val="en-US"/>
        </w:rPr>
        <w:t xml:space="preserve"> №</w:t>
      </w:r>
      <w:r>
        <w:rPr>
          <w:lang w:val="en-US"/>
        </w:rPr>
        <w:t xml:space="preserve"> 40</w:t>
      </w:r>
    </w:p>
    <w:p w:rsidR="00000000" w:rsidRDefault="00906010">
      <w:pPr>
        <w:widowControl w:val="0"/>
        <w:ind w:firstLine="426"/>
        <w:jc w:val="both"/>
        <w:rPr>
          <w:lang w:val="en-US"/>
        </w:rPr>
      </w:pPr>
    </w:p>
    <w:p w:rsidR="00000000" w:rsidRDefault="00906010">
      <w:pPr>
        <w:widowControl w:val="0"/>
        <w:ind w:firstLine="426"/>
      </w:pPr>
      <w:r>
        <w:rPr>
          <w:lang w:val="en-US"/>
        </w:rPr>
        <w:t>3</w:t>
      </w:r>
      <w:r>
        <w:t xml:space="preserve"> ВВЕДЕН ВПЕРВЫЕ</w:t>
      </w:r>
    </w:p>
    <w:p w:rsidR="00000000" w:rsidRDefault="00906010">
      <w:pPr>
        <w:widowControl w:val="0"/>
        <w:ind w:firstLine="426"/>
      </w:pPr>
    </w:p>
    <w:p w:rsidR="00000000" w:rsidRDefault="00906010">
      <w:pPr>
        <w:pStyle w:val="20"/>
        <w:ind w:firstLine="426"/>
      </w:pPr>
      <w: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Госстандарта России </w:t>
      </w:r>
    </w:p>
    <w:p w:rsidR="00000000" w:rsidRDefault="00906010">
      <w:pPr>
        <w:widowControl w:val="0"/>
        <w:jc w:val="center"/>
      </w:pPr>
    </w:p>
    <w:p w:rsidR="00000000" w:rsidRDefault="00906010">
      <w:pPr>
        <w:widowControl w:val="0"/>
        <w:jc w:val="center"/>
      </w:pPr>
    </w:p>
    <w:p w:rsidR="00000000" w:rsidRDefault="00906010">
      <w:pPr>
        <w:widowControl w:val="0"/>
        <w:jc w:val="center"/>
      </w:pPr>
    </w:p>
    <w:p w:rsidR="00000000" w:rsidRDefault="00906010">
      <w:pPr>
        <w:widowControl w:val="0"/>
        <w:jc w:val="center"/>
      </w:pPr>
    </w:p>
    <w:p w:rsidR="00000000" w:rsidRDefault="00906010">
      <w:pPr>
        <w:widowControl w:val="0"/>
        <w:jc w:val="center"/>
      </w:pPr>
      <w:r>
        <w:t>Содержание</w:t>
      </w:r>
    </w:p>
    <w:p w:rsidR="00000000" w:rsidRDefault="00906010">
      <w:pPr>
        <w:widowControl w:val="0"/>
        <w:ind w:hanging="40"/>
        <w:rPr>
          <w:lang w:val="en-US"/>
        </w:rPr>
      </w:pPr>
      <w:r>
        <w:rPr>
          <w:lang w:val="en-US"/>
        </w:rPr>
        <w:t>1</w:t>
      </w:r>
      <w:r>
        <w:t xml:space="preserve"> Область применения</w:t>
      </w:r>
      <w:r>
        <w:rPr>
          <w:lang w:val="en-US"/>
        </w:rPr>
        <w:t xml:space="preserve"> ...............................  1</w:t>
      </w:r>
    </w:p>
    <w:p w:rsidR="00000000" w:rsidRDefault="00906010">
      <w:pPr>
        <w:widowControl w:val="0"/>
        <w:ind w:hanging="40"/>
        <w:rPr>
          <w:lang w:val="en-US"/>
        </w:rPr>
      </w:pPr>
      <w:r>
        <w:rPr>
          <w:lang w:val="en-US"/>
        </w:rPr>
        <w:t>2</w:t>
      </w:r>
      <w:r>
        <w:t xml:space="preserve"> Нормативные ссылки.</w:t>
      </w:r>
      <w:r>
        <w:rPr>
          <w:lang w:val="en-US"/>
        </w:rPr>
        <w:t xml:space="preserve"> ...................</w:t>
      </w:r>
      <w:r>
        <w:rPr>
          <w:lang w:val="en-US"/>
        </w:rPr>
        <w:t>...........  1</w:t>
      </w:r>
    </w:p>
    <w:p w:rsidR="00000000" w:rsidRDefault="00906010">
      <w:pPr>
        <w:widowControl w:val="0"/>
        <w:ind w:hanging="40"/>
        <w:rPr>
          <w:lang w:val="en-US"/>
        </w:rPr>
      </w:pPr>
      <w:r>
        <w:rPr>
          <w:lang w:val="en-US"/>
        </w:rPr>
        <w:t>3</w:t>
      </w:r>
      <w:r>
        <w:t xml:space="preserve"> Термины, определения и сокращения</w:t>
      </w:r>
      <w:r>
        <w:rPr>
          <w:lang w:val="en-US"/>
        </w:rPr>
        <w:t xml:space="preserve"> ..................  1</w:t>
      </w:r>
    </w:p>
    <w:p w:rsidR="00000000" w:rsidRDefault="00906010">
      <w:pPr>
        <w:widowControl w:val="0"/>
        <w:ind w:hanging="40"/>
        <w:rPr>
          <w:sz w:val="18"/>
          <w:lang w:val="en-US"/>
        </w:rPr>
      </w:pPr>
      <w:r>
        <w:rPr>
          <w:sz w:val="18"/>
          <w:lang w:val="en-US"/>
        </w:rPr>
        <w:t>4</w:t>
      </w:r>
      <w:r>
        <w:rPr>
          <w:sz w:val="18"/>
        </w:rPr>
        <w:t xml:space="preserve"> Общие положения</w:t>
      </w:r>
      <w:r>
        <w:rPr>
          <w:sz w:val="18"/>
          <w:lang w:val="en-US"/>
        </w:rPr>
        <w:t xml:space="preserve"> ................................. 2</w:t>
      </w:r>
    </w:p>
    <w:p w:rsidR="00000000" w:rsidRDefault="00906010">
      <w:pPr>
        <w:widowControl w:val="0"/>
        <w:ind w:hanging="40"/>
      </w:pPr>
      <w:r>
        <w:rPr>
          <w:lang w:val="en-US"/>
        </w:rPr>
        <w:t>5</w:t>
      </w:r>
      <w:r>
        <w:t xml:space="preserve"> Содержание патентных исследований</w:t>
      </w:r>
      <w:r>
        <w:rPr>
          <w:lang w:val="en-US"/>
        </w:rPr>
        <w:t xml:space="preserve"> ..................</w:t>
      </w:r>
      <w:r>
        <w:t xml:space="preserve"> б</w:t>
      </w:r>
    </w:p>
    <w:p w:rsidR="00000000" w:rsidRDefault="00906010">
      <w:pPr>
        <w:widowControl w:val="0"/>
        <w:ind w:hanging="40"/>
        <w:rPr>
          <w:lang w:val="en-US"/>
        </w:rPr>
      </w:pPr>
      <w:r>
        <w:rPr>
          <w:lang w:val="en-US"/>
        </w:rPr>
        <w:t>6</w:t>
      </w:r>
      <w:r>
        <w:t xml:space="preserve"> Порядок проведения патентных исследований.</w:t>
      </w:r>
      <w:r>
        <w:rPr>
          <w:lang w:val="en-US"/>
        </w:rPr>
        <w:t xml:space="preserve"> ...........  8</w:t>
      </w:r>
    </w:p>
    <w:p w:rsidR="00000000" w:rsidRDefault="00906010">
      <w:pPr>
        <w:widowControl w:val="0"/>
        <w:jc w:val="both"/>
        <w:rPr>
          <w:lang w:val="en-US"/>
        </w:rPr>
      </w:pPr>
      <w:r>
        <w:rPr>
          <w:lang w:val="en-US"/>
        </w:rPr>
        <w:t>7</w:t>
      </w:r>
      <w:r>
        <w:t xml:space="preserve"> Построение, изложение и оформление отчета о патентных исследованиях</w:t>
      </w:r>
      <w:r>
        <w:rPr>
          <w:lang w:val="en-US"/>
        </w:rPr>
        <w:t xml:space="preserve"> ......................................  9</w:t>
      </w:r>
    </w:p>
    <w:p w:rsidR="00000000" w:rsidRDefault="00906010">
      <w:pPr>
        <w:widowControl w:val="0"/>
        <w:jc w:val="both"/>
        <w:rPr>
          <w:lang w:val="en-US"/>
        </w:rPr>
      </w:pPr>
      <w:r>
        <w:t>Приложение А Форма задания на проведение патентных исследований.</w:t>
      </w:r>
      <w:r>
        <w:rPr>
          <w:lang w:val="en-US"/>
        </w:rPr>
        <w:t xml:space="preserve"> ............................. 13 </w:t>
      </w:r>
    </w:p>
    <w:p w:rsidR="00000000" w:rsidRDefault="00906010">
      <w:pPr>
        <w:widowControl w:val="0"/>
        <w:jc w:val="both"/>
        <w:rPr>
          <w:lang w:val="en-US"/>
        </w:rPr>
      </w:pPr>
      <w:r>
        <w:t>Приложение Б Форма регламента поиска</w:t>
      </w:r>
      <w:r>
        <w:rPr>
          <w:lang w:val="en-US"/>
        </w:rPr>
        <w:t xml:space="preserve"> ................ 14 </w:t>
      </w:r>
    </w:p>
    <w:p w:rsidR="00000000" w:rsidRDefault="00906010">
      <w:pPr>
        <w:widowControl w:val="0"/>
        <w:jc w:val="both"/>
        <w:rPr>
          <w:lang w:val="en-US"/>
        </w:rPr>
      </w:pPr>
      <w:r>
        <w:t>Приложение В Форма отчета о поиске.</w:t>
      </w:r>
      <w:r>
        <w:rPr>
          <w:lang w:val="en-US"/>
        </w:rPr>
        <w:t xml:space="preserve"> .................. 16 </w:t>
      </w:r>
    </w:p>
    <w:p w:rsidR="00000000" w:rsidRDefault="00906010">
      <w:pPr>
        <w:widowControl w:val="0"/>
        <w:jc w:val="both"/>
        <w:rPr>
          <w:lang w:val="en-US"/>
        </w:rPr>
      </w:pPr>
      <w:r>
        <w:t>Приложение Г Анализ деятельности хозяйствующего субъекта и перспектив ее развития</w:t>
      </w:r>
      <w:r>
        <w:rPr>
          <w:lang w:val="en-US"/>
        </w:rPr>
        <w:t xml:space="preserve"> .................. 20 </w:t>
      </w:r>
    </w:p>
    <w:p w:rsidR="00000000" w:rsidRDefault="00906010">
      <w:pPr>
        <w:widowControl w:val="0"/>
        <w:jc w:val="both"/>
        <w:rPr>
          <w:lang w:val="en-US"/>
        </w:rPr>
      </w:pPr>
      <w:r>
        <w:t>Приложение Д Формы к разделам основной части отчета о патентных исследованиях</w:t>
      </w:r>
      <w:r>
        <w:rPr>
          <w:lang w:val="en-US"/>
        </w:rPr>
        <w:t xml:space="preserve">.................. 21 </w:t>
      </w:r>
    </w:p>
    <w:p w:rsidR="00000000" w:rsidRDefault="00906010">
      <w:pPr>
        <w:pStyle w:val="1"/>
        <w:rPr>
          <w:sz w:val="20"/>
        </w:rPr>
      </w:pPr>
      <w:r>
        <w:rPr>
          <w:sz w:val="20"/>
        </w:rPr>
        <w:lastRenderedPageBreak/>
        <w:t>ГОСУДАРСТВЕННЫЙ СТАНДАРТ РОССИЙСКОЙ ФЕДЕРАЦИИ</w:t>
      </w:r>
    </w:p>
    <w:p w:rsidR="00000000" w:rsidRDefault="00906010">
      <w:pPr>
        <w:widowControl w:val="0"/>
        <w:jc w:val="both"/>
        <w:rPr>
          <w:b/>
        </w:rPr>
      </w:pPr>
    </w:p>
    <w:p w:rsidR="00000000" w:rsidRDefault="00906010">
      <w:pPr>
        <w:pStyle w:val="1"/>
        <w:rPr>
          <w:sz w:val="20"/>
        </w:rPr>
      </w:pPr>
      <w:r>
        <w:rPr>
          <w:sz w:val="20"/>
        </w:rPr>
        <w:t>Система разработки и постановки продукции на производство</w:t>
      </w:r>
    </w:p>
    <w:p w:rsidR="00000000" w:rsidRDefault="00906010">
      <w:pPr>
        <w:widowControl w:val="0"/>
        <w:jc w:val="center"/>
        <w:rPr>
          <w:b/>
        </w:rPr>
      </w:pPr>
    </w:p>
    <w:p w:rsidR="00000000" w:rsidRDefault="00906010">
      <w:pPr>
        <w:pStyle w:val="1"/>
        <w:rPr>
          <w:sz w:val="20"/>
        </w:rPr>
      </w:pPr>
      <w:r>
        <w:rPr>
          <w:sz w:val="20"/>
        </w:rPr>
        <w:t>ПАТЕНТНЫЕ ИССЛЕДОВАНИЯ</w:t>
      </w:r>
    </w:p>
    <w:p w:rsidR="00000000" w:rsidRDefault="00906010">
      <w:pPr>
        <w:widowControl w:val="0"/>
        <w:jc w:val="center"/>
      </w:pPr>
    </w:p>
    <w:p w:rsidR="00000000" w:rsidRDefault="00906010">
      <w:pPr>
        <w:widowControl w:val="0"/>
        <w:jc w:val="center"/>
        <w:rPr>
          <w:b/>
        </w:rPr>
      </w:pPr>
      <w:r>
        <w:rPr>
          <w:b/>
        </w:rPr>
        <w:t>Содержание и порядок проведения</w:t>
      </w:r>
    </w:p>
    <w:p w:rsidR="00000000" w:rsidRDefault="00906010">
      <w:pPr>
        <w:widowControl w:val="0"/>
        <w:jc w:val="center"/>
        <w:rPr>
          <w:b/>
        </w:rPr>
      </w:pPr>
    </w:p>
    <w:p w:rsidR="00000000" w:rsidRDefault="00906010">
      <w:pPr>
        <w:widowControl w:val="0"/>
        <w:jc w:val="right"/>
        <w:rPr>
          <w:b/>
          <w:sz w:val="16"/>
          <w:lang w:val="en-US"/>
        </w:rPr>
      </w:pPr>
      <w:r>
        <w:rPr>
          <w:b/>
          <w:sz w:val="16"/>
        </w:rPr>
        <w:t>Дата введения</w:t>
      </w:r>
      <w:r>
        <w:rPr>
          <w:b/>
          <w:sz w:val="16"/>
          <w:lang w:val="en-US"/>
        </w:rPr>
        <w:t xml:space="preserve"> 1996—01—01</w:t>
      </w:r>
    </w:p>
    <w:p w:rsidR="00000000" w:rsidRDefault="00906010">
      <w:pPr>
        <w:widowControl w:val="0"/>
        <w:jc w:val="right"/>
        <w:rPr>
          <w:b/>
          <w:sz w:val="16"/>
          <w:lang w:val="en-US"/>
        </w:rPr>
      </w:pPr>
    </w:p>
    <w:p w:rsidR="00000000" w:rsidRDefault="00906010">
      <w:pPr>
        <w:widowControl w:val="0"/>
        <w:ind w:firstLine="426"/>
        <w:rPr>
          <w:b/>
          <w:sz w:val="16"/>
        </w:rPr>
      </w:pPr>
      <w:r>
        <w:rPr>
          <w:b/>
          <w:sz w:val="16"/>
          <w:lang w:val="en-US"/>
        </w:rPr>
        <w:t>1</w:t>
      </w:r>
      <w:r>
        <w:rPr>
          <w:b/>
          <w:sz w:val="16"/>
        </w:rPr>
        <w:t xml:space="preserve"> ОБЛАСТЬ ПРИМЕНЕНИЯ</w:t>
      </w:r>
    </w:p>
    <w:p w:rsidR="00000000" w:rsidRDefault="00906010">
      <w:pPr>
        <w:widowControl w:val="0"/>
        <w:ind w:firstLine="426"/>
        <w:rPr>
          <w:b/>
          <w:sz w:val="16"/>
        </w:rPr>
      </w:pPr>
    </w:p>
    <w:p w:rsidR="00000000" w:rsidRDefault="00906010">
      <w:pPr>
        <w:widowControl w:val="0"/>
        <w:ind w:firstLine="426"/>
        <w:jc w:val="both"/>
      </w:pPr>
      <w:r>
        <w:t xml:space="preserve">Настоящий стандарт распространяется </w:t>
      </w:r>
      <w:r>
        <w:t>на деятельность хозяйствующих субъектов независимо от форм собственности, выполнение ими государственных заказов, хозяйственных договоров, инициативных работ, устанавливает единые требования к организации, проведению, оформлению и использованию результатов патентных исследований и применяется во всех отраслях народного хозяйства.</w:t>
      </w:r>
    </w:p>
    <w:p w:rsidR="00000000" w:rsidRDefault="00906010">
      <w:pPr>
        <w:widowControl w:val="0"/>
        <w:ind w:firstLine="426"/>
        <w:jc w:val="both"/>
      </w:pPr>
    </w:p>
    <w:p w:rsidR="00000000" w:rsidRDefault="00906010">
      <w:pPr>
        <w:widowControl w:val="0"/>
        <w:ind w:firstLine="426"/>
        <w:rPr>
          <w:b/>
          <w:sz w:val="16"/>
        </w:rPr>
      </w:pPr>
      <w:r>
        <w:rPr>
          <w:b/>
          <w:sz w:val="16"/>
          <w:lang w:val="en-US"/>
        </w:rPr>
        <w:t>2</w:t>
      </w:r>
      <w:r>
        <w:rPr>
          <w:b/>
          <w:sz w:val="16"/>
        </w:rPr>
        <w:t xml:space="preserve"> НОРМАТИВНЫЕ ССЫЛКИ</w:t>
      </w:r>
    </w:p>
    <w:p w:rsidR="00000000" w:rsidRDefault="00906010">
      <w:pPr>
        <w:widowControl w:val="0"/>
        <w:ind w:firstLine="426"/>
        <w:rPr>
          <w:b/>
          <w:sz w:val="16"/>
        </w:rPr>
      </w:pPr>
    </w:p>
    <w:p w:rsidR="00000000" w:rsidRDefault="00906010">
      <w:pPr>
        <w:widowControl w:val="0"/>
        <w:ind w:firstLine="426"/>
        <w:jc w:val="both"/>
      </w:pPr>
      <w:r>
        <w:t>В настоящем стандарте использованы следующие ссылки: ГОСТ</w:t>
      </w:r>
      <w:r>
        <w:rPr>
          <w:lang w:val="en-US"/>
        </w:rPr>
        <w:t xml:space="preserve"> 7.32—91</w:t>
      </w:r>
      <w:r>
        <w:t xml:space="preserve"> Система стандартов по информации, библиотечному и издательскому делу. Отчет о научно-исслед</w:t>
      </w:r>
      <w:r>
        <w:t>овательской работе. Общие требования и правила оформления.</w:t>
      </w:r>
    </w:p>
    <w:p w:rsidR="00000000" w:rsidRDefault="00906010">
      <w:pPr>
        <w:widowControl w:val="0"/>
        <w:ind w:firstLine="426"/>
        <w:jc w:val="both"/>
      </w:pPr>
      <w:r>
        <w:t>ГОСТ</w:t>
      </w:r>
      <w:r>
        <w:rPr>
          <w:lang w:val="en-US"/>
        </w:rPr>
        <w:t xml:space="preserve"> 15.012—84</w:t>
      </w:r>
      <w:r>
        <w:t xml:space="preserve"> Система разработки и постановки продукции на производство. Патентный формуляр</w:t>
      </w:r>
    </w:p>
    <w:p w:rsidR="00000000" w:rsidRDefault="00906010">
      <w:pPr>
        <w:widowControl w:val="0"/>
        <w:ind w:firstLine="426"/>
        <w:jc w:val="both"/>
      </w:pPr>
    </w:p>
    <w:p w:rsidR="00000000" w:rsidRDefault="00906010">
      <w:pPr>
        <w:widowControl w:val="0"/>
        <w:ind w:firstLine="426"/>
        <w:rPr>
          <w:b/>
          <w:sz w:val="16"/>
        </w:rPr>
      </w:pPr>
      <w:r>
        <w:rPr>
          <w:b/>
          <w:sz w:val="16"/>
          <w:lang w:val="en-US"/>
        </w:rPr>
        <w:t>3</w:t>
      </w:r>
      <w:r>
        <w:rPr>
          <w:b/>
          <w:sz w:val="16"/>
        </w:rPr>
        <w:t xml:space="preserve"> ТЕРМИНЫ, ОПРЕДЕЛЕНИЯ И СОКРАЩЕНИЯ</w:t>
      </w:r>
    </w:p>
    <w:p w:rsidR="00000000" w:rsidRDefault="00906010">
      <w:pPr>
        <w:widowControl w:val="0"/>
        <w:ind w:firstLine="426"/>
        <w:rPr>
          <w:sz w:val="16"/>
        </w:rPr>
      </w:pPr>
    </w:p>
    <w:p w:rsidR="00000000" w:rsidRDefault="00906010">
      <w:pPr>
        <w:widowControl w:val="0"/>
        <w:ind w:firstLine="426"/>
      </w:pPr>
      <w:r>
        <w:rPr>
          <w:lang w:val="en-US"/>
        </w:rPr>
        <w:t>3.1</w:t>
      </w:r>
      <w:r>
        <w:t xml:space="preserve"> Термины и определения</w:t>
      </w:r>
    </w:p>
    <w:p w:rsidR="00000000" w:rsidRDefault="00906010">
      <w:pPr>
        <w:widowControl w:val="0"/>
        <w:ind w:firstLine="426"/>
        <w:jc w:val="both"/>
      </w:pPr>
      <w:r>
        <w:rPr>
          <w:lang w:val="en-US"/>
        </w:rPr>
        <w:t>3.1.1</w:t>
      </w:r>
      <w:r>
        <w:t xml:space="preserve"> Патентные исследования—исследования технического уровня и тенденций развития объектов хозяйственной деятельности, их патентоспособности, патентной чистоты, конкурентоспособности (эффективности использования по назначению) на основе патентной и другой информации.</w:t>
      </w:r>
    </w:p>
    <w:p w:rsidR="00000000" w:rsidRDefault="00906010">
      <w:pPr>
        <w:widowControl w:val="0"/>
        <w:ind w:firstLine="426"/>
        <w:jc w:val="both"/>
      </w:pPr>
      <w:r>
        <w:rPr>
          <w:lang w:val="en-US"/>
        </w:rPr>
        <w:t>3.1.2</w:t>
      </w:r>
      <w:r>
        <w:t xml:space="preserve"> Объект (патентных) ис</w:t>
      </w:r>
      <w:r>
        <w:t>следований</w:t>
      </w:r>
      <w:r>
        <w:rPr>
          <w:lang w:val="en-US"/>
        </w:rPr>
        <w:t xml:space="preserve"> —</w:t>
      </w:r>
      <w:r>
        <w:t xml:space="preserve"> объект хозяйственной деятельности и сама хозяйственная деятельность субъекта. </w:t>
      </w:r>
      <w:r>
        <w:rPr>
          <w:lang w:val="en-US"/>
        </w:rPr>
        <w:t>3.1.3</w:t>
      </w:r>
      <w:r>
        <w:t xml:space="preserve"> Объект хозяйственной деятельности</w:t>
      </w:r>
      <w:r>
        <w:rPr>
          <w:lang w:val="en-US"/>
        </w:rPr>
        <w:t xml:space="preserve"> —</w:t>
      </w:r>
      <w:r>
        <w:t xml:space="preserve"> объекты техники*, в том числе создаваемые по Государственному оборонному заказу, объекты промышленной (интеллектуальной) собственности, ноу-хау, услуги, предоставляемые хозяйствующим субъектом.</w:t>
      </w:r>
    </w:p>
    <w:p w:rsidR="00000000" w:rsidRDefault="00906010">
      <w:pPr>
        <w:widowControl w:val="0"/>
        <w:ind w:firstLine="426"/>
        <w:jc w:val="both"/>
      </w:pPr>
      <w:r>
        <w:rPr>
          <w:lang w:val="en-US"/>
        </w:rPr>
        <w:t>3.1.4</w:t>
      </w:r>
      <w:r>
        <w:t xml:space="preserve"> Хозяйствующий субъект—любой участник народнохозяйственной деятельности**.</w:t>
      </w:r>
    </w:p>
    <w:p w:rsidR="00000000" w:rsidRDefault="00906010">
      <w:pPr>
        <w:widowControl w:val="0"/>
        <w:ind w:firstLine="426"/>
        <w:jc w:val="both"/>
      </w:pPr>
      <w:r>
        <w:rPr>
          <w:lang w:val="en-US"/>
        </w:rPr>
        <w:t>3.1.5</w:t>
      </w:r>
      <w:r>
        <w:t xml:space="preserve"> Конкурентоспособность—способность объекта хозяйственной деятельности в определенный период обеспечи</w:t>
      </w:r>
      <w:r>
        <w:t>ть коммерческий или иной успех на конкретном рынке в условиях конкуренции или противодействия.</w:t>
      </w:r>
    </w:p>
    <w:p w:rsidR="00000000" w:rsidRDefault="00906010">
      <w:pPr>
        <w:widowControl w:val="0"/>
        <w:ind w:firstLine="426"/>
        <w:jc w:val="both"/>
      </w:pPr>
      <w:r>
        <w:rPr>
          <w:lang w:val="en-US"/>
        </w:rPr>
        <w:t>3.1.6</w:t>
      </w:r>
      <w:r>
        <w:t xml:space="preserve"> Объект интеллектуальной собственности</w:t>
      </w:r>
      <w:r>
        <w:rPr>
          <w:lang w:val="en-US"/>
        </w:rPr>
        <w:t xml:space="preserve"> —</w:t>
      </w:r>
      <w:r>
        <w:t xml:space="preserve"> промышленная собственность (изобретения, полезные модели, промышленные образцы, товарные знаки), программы для ЭВМ и базы данных, топологии интегральных микросхем, ноу-хау.</w:t>
      </w:r>
    </w:p>
    <w:p w:rsidR="00000000" w:rsidRDefault="00906010">
      <w:pPr>
        <w:widowControl w:val="0"/>
        <w:ind w:firstLine="426"/>
        <w:jc w:val="both"/>
      </w:pPr>
      <w:r>
        <w:rPr>
          <w:lang w:val="en-US"/>
        </w:rPr>
        <w:t>3.1.7</w:t>
      </w:r>
      <w:r>
        <w:t xml:space="preserve"> Инжиниринг</w:t>
      </w:r>
      <w:r>
        <w:rPr>
          <w:lang w:val="en-US"/>
        </w:rPr>
        <w:t xml:space="preserve"> —</w:t>
      </w:r>
      <w:r>
        <w:t xml:space="preserve"> выполнение различных инженерных работ, оказание консультационных услуг на коммерческой основе.</w:t>
      </w:r>
    </w:p>
    <w:p w:rsidR="00000000" w:rsidRDefault="00906010">
      <w:pPr>
        <w:widowControl w:val="0"/>
        <w:ind w:firstLine="426"/>
        <w:jc w:val="both"/>
      </w:pPr>
      <w:r>
        <w:t>Остальные термины, применяемые в настоящем стандарте и не имеющие пояснения в тексте</w:t>
      </w:r>
      <w:r>
        <w:t xml:space="preserve">, являются общеупотребительными. </w:t>
      </w:r>
      <w:r>
        <w:rPr>
          <w:lang w:val="en-US"/>
        </w:rPr>
        <w:t>3.2</w:t>
      </w:r>
      <w:r>
        <w:t xml:space="preserve"> Сокращения</w:t>
      </w:r>
    </w:p>
    <w:p w:rsidR="00000000" w:rsidRDefault="00906010">
      <w:pPr>
        <w:widowControl w:val="0"/>
        <w:ind w:firstLine="426"/>
        <w:jc w:val="both"/>
      </w:pPr>
      <w:r>
        <w:rPr>
          <w:lang w:val="en-US"/>
        </w:rPr>
        <w:t>3.2.1</w:t>
      </w:r>
      <w:r>
        <w:t xml:space="preserve"> НИР и ОКР—научно-исследовательские, опытно-конструкторские (включая аванпроект), проектно-конструкторские, проектные, изыскательские, технологические работы.</w:t>
      </w:r>
    </w:p>
    <w:p w:rsidR="00000000" w:rsidRDefault="00906010">
      <w:pPr>
        <w:widowControl w:val="0"/>
        <w:ind w:firstLine="426"/>
        <w:jc w:val="both"/>
      </w:pPr>
    </w:p>
    <w:p w:rsidR="00000000" w:rsidRDefault="00906010">
      <w:pPr>
        <w:widowControl w:val="0"/>
        <w:ind w:firstLine="426"/>
        <w:rPr>
          <w:b/>
          <w:sz w:val="18"/>
        </w:rPr>
      </w:pPr>
      <w:r>
        <w:rPr>
          <w:b/>
          <w:sz w:val="18"/>
          <w:lang w:val="en-US"/>
        </w:rPr>
        <w:t>4</w:t>
      </w:r>
      <w:r>
        <w:rPr>
          <w:b/>
          <w:sz w:val="18"/>
        </w:rPr>
        <w:t xml:space="preserve"> ОБЩИЕ ПОЛОЖЕНИЯ</w:t>
      </w:r>
    </w:p>
    <w:p w:rsidR="00000000" w:rsidRDefault="00906010">
      <w:pPr>
        <w:widowControl w:val="0"/>
        <w:ind w:firstLine="426"/>
        <w:rPr>
          <w:b/>
          <w:sz w:val="18"/>
        </w:rPr>
      </w:pPr>
    </w:p>
    <w:p w:rsidR="00000000" w:rsidRDefault="00906010">
      <w:pPr>
        <w:widowControl w:val="0"/>
        <w:ind w:firstLine="426"/>
        <w:jc w:val="both"/>
      </w:pPr>
      <w:r>
        <w:rPr>
          <w:lang w:val="en-US"/>
        </w:rPr>
        <w:t>4.1</w:t>
      </w:r>
      <w:r>
        <w:t xml:space="preserve"> По своему характеру и содержанию патентные исследования относятся к прикладным научно-исследовательским работам и являются неотъемлемой составной частью обоснования принимаемых хозяйствующими субъектами решений народнохозяйственных задач, связанных с созданием, производством,</w:t>
      </w:r>
      <w:r>
        <w:t xml:space="preserve"> реализацией, совершенствованием, использованием, ремонтом и снятием с производства объектов хозяйственной деятельности.</w:t>
      </w:r>
    </w:p>
    <w:p w:rsidR="00000000" w:rsidRDefault="00906010">
      <w:pPr>
        <w:widowControl w:val="0"/>
        <w:ind w:firstLine="426"/>
        <w:jc w:val="both"/>
      </w:pPr>
      <w:r>
        <w:rPr>
          <w:lang w:val="en-US"/>
        </w:rPr>
        <w:t>*</w:t>
      </w:r>
      <w:r>
        <w:t xml:space="preserve">  В настоящем стандарте к объектам техники условно отнесены результаты (и средства) хозяйственной деятельности, являющиеся товаром: промышленная продукция (машины, приборы, оборудование, материалы и</w:t>
      </w:r>
      <w:r>
        <w:rPr>
          <w:lang w:val="en-US"/>
        </w:rPr>
        <w:t xml:space="preserve"> т.д.);</w:t>
      </w:r>
      <w:r>
        <w:t xml:space="preserve"> объекты капитального строительства, научно-техническая продукция, селекционные достижения, штаммы микроорганизмов, технологические процессы, включая химические процессы, биотех-нологич</w:t>
      </w:r>
      <w:r>
        <w:t>еские, сельскохозяйственные, медицинские препараты, способы лечения людей и животных.</w:t>
      </w:r>
    </w:p>
    <w:p w:rsidR="00000000" w:rsidRDefault="00906010">
      <w:pPr>
        <w:widowControl w:val="0"/>
        <w:ind w:firstLine="426"/>
        <w:jc w:val="both"/>
      </w:pPr>
      <w:r>
        <w:rPr>
          <w:lang w:val="en-US"/>
        </w:rPr>
        <w:t>**</w:t>
      </w:r>
      <w:r>
        <w:t xml:space="preserve"> К участникам хозяйственной деятельности относят предприятие, организацию, концерн, ассоциацию, акционерное общество и другие объединения (далее</w:t>
      </w:r>
      <w:r>
        <w:rPr>
          <w:lang w:val="en-US"/>
        </w:rPr>
        <w:t xml:space="preserve"> —</w:t>
      </w:r>
      <w:r>
        <w:t xml:space="preserve"> предприятие) независимо от форм собственности и подчинения, государственного заказчика, а также лица, занимающиеся индивидуальной трудовой деятельностью. Патентные исследования могут проводиться как в виде самостоятельной научно-исследовательской работы, так и в составе работ </w:t>
      </w:r>
      <w:r>
        <w:t>хозяйствующего субъекта.</w:t>
      </w:r>
    </w:p>
    <w:p w:rsidR="00000000" w:rsidRDefault="00906010">
      <w:pPr>
        <w:widowControl w:val="0"/>
        <w:ind w:firstLine="426"/>
        <w:jc w:val="both"/>
      </w:pPr>
      <w:r>
        <w:rPr>
          <w:lang w:val="en-US"/>
        </w:rPr>
        <w:t>4.2</w:t>
      </w:r>
      <w:r>
        <w:t xml:space="preserve"> Патентные исследования проводят хозяйствующие субъекты:</w:t>
      </w:r>
    </w:p>
    <w:p w:rsidR="00000000" w:rsidRDefault="00906010">
      <w:pPr>
        <w:widowControl w:val="0"/>
        <w:ind w:firstLine="426"/>
        <w:jc w:val="both"/>
      </w:pPr>
      <w:r>
        <w:rPr>
          <w:lang w:val="en-US"/>
        </w:rPr>
        <w:t>—</w:t>
      </w:r>
      <w:r>
        <w:t xml:space="preserve"> исполнители (разработчики) программ (межгосударственных, государственных, региональных, отраслевых и других) создания, развития производства и использования объектов техники;</w:t>
      </w:r>
    </w:p>
    <w:p w:rsidR="00000000" w:rsidRDefault="00906010">
      <w:pPr>
        <w:widowControl w:val="0"/>
        <w:ind w:firstLine="426"/>
        <w:jc w:val="both"/>
      </w:pPr>
      <w:r>
        <w:rPr>
          <w:lang w:val="en-US"/>
        </w:rPr>
        <w:t>—</w:t>
      </w:r>
      <w:r>
        <w:t xml:space="preserve"> исполнители фундаментальных исследований с практическим выходом продукции и исследований прикладного характера; </w:t>
      </w:r>
      <w:r>
        <w:rPr>
          <w:lang w:val="en-US"/>
        </w:rPr>
        <w:t>—</w:t>
      </w:r>
      <w:r>
        <w:t xml:space="preserve"> исполнители НИР и ОКР;</w:t>
      </w:r>
    </w:p>
    <w:p w:rsidR="00000000" w:rsidRDefault="00906010">
      <w:pPr>
        <w:widowControl w:val="0"/>
        <w:ind w:firstLine="426"/>
        <w:jc w:val="both"/>
      </w:pPr>
      <w:r>
        <w:rPr>
          <w:lang w:val="en-US"/>
        </w:rPr>
        <w:t>—</w:t>
      </w:r>
      <w:r>
        <w:t xml:space="preserve"> заказчики (основные потребители объектов хозяйственной деятельности);</w:t>
      </w:r>
    </w:p>
    <w:p w:rsidR="00000000" w:rsidRDefault="00906010">
      <w:pPr>
        <w:widowControl w:val="0"/>
        <w:ind w:firstLine="426"/>
        <w:jc w:val="both"/>
      </w:pPr>
      <w:r>
        <w:rPr>
          <w:lang w:val="en-US"/>
        </w:rPr>
        <w:t>—</w:t>
      </w:r>
      <w:r>
        <w:t xml:space="preserve"> изготовители (поставщики) объектов хо</w:t>
      </w:r>
      <w:r>
        <w:t>зяйственной деятельности.</w:t>
      </w:r>
    </w:p>
    <w:p w:rsidR="00000000" w:rsidRDefault="00906010">
      <w:pPr>
        <w:widowControl w:val="0"/>
        <w:ind w:firstLine="426"/>
        <w:jc w:val="both"/>
      </w:pPr>
      <w:r>
        <w:rPr>
          <w:lang w:val="en-US"/>
        </w:rPr>
        <w:t>4.3</w:t>
      </w:r>
      <w:r>
        <w:t xml:space="preserve"> В зависимости от практической потребности патентные исследования проводят:</w:t>
      </w:r>
    </w:p>
    <w:p w:rsidR="00000000" w:rsidRDefault="00906010">
      <w:pPr>
        <w:widowControl w:val="0"/>
        <w:ind w:firstLine="426"/>
        <w:jc w:val="both"/>
      </w:pPr>
      <w:r>
        <w:rPr>
          <w:lang w:val="en-US"/>
        </w:rPr>
        <w:t>—</w:t>
      </w:r>
      <w:r>
        <w:t xml:space="preserve"> заказчик (основной потребитель)</w:t>
      </w:r>
      <w:r>
        <w:rPr>
          <w:lang w:val="en-US"/>
        </w:rPr>
        <w:t xml:space="preserve"> —</w:t>
      </w:r>
      <w:r>
        <w:t xml:space="preserve"> при прогнозировании, перспективном и текущем планировании, определении направлений, темпов развития средств технического обеспечения своей деятельности, исследовательском проектировании, формировании заказов исполнителям, поставщикам, при использовании (эксплуатации) продукции;</w:t>
      </w:r>
    </w:p>
    <w:p w:rsidR="00000000" w:rsidRDefault="00906010">
      <w:pPr>
        <w:widowControl w:val="0"/>
        <w:ind w:firstLine="426"/>
        <w:jc w:val="both"/>
      </w:pPr>
      <w:r>
        <w:rPr>
          <w:lang w:val="en-US"/>
        </w:rPr>
        <w:t>—</w:t>
      </w:r>
      <w:r>
        <w:t xml:space="preserve"> исполнитель научно-исследовательских работ</w:t>
      </w:r>
      <w:r>
        <w:rPr>
          <w:lang w:val="en-US"/>
        </w:rPr>
        <w:t xml:space="preserve"> —</w:t>
      </w:r>
      <w:r>
        <w:t xml:space="preserve"> при прогнозировании, перспективном и текущем </w:t>
      </w:r>
      <w:r>
        <w:t>планировании научных исследований, выборе направлений исследований для создания новых и модернизации существующих объектов техники и их технико-экономическом обосновании; при определении инжиниринговых услуг; при изыскании, исследовании применения объектов техники по новому назначению; при выполнении научно-исследовательских работ и их этапов; при осуществлении научно-технического сотрудничества;</w:t>
      </w:r>
    </w:p>
    <w:p w:rsidR="00000000" w:rsidRDefault="00906010">
      <w:pPr>
        <w:widowControl w:val="0"/>
        <w:ind w:firstLine="426"/>
        <w:jc w:val="both"/>
      </w:pPr>
      <w:r>
        <w:rPr>
          <w:lang w:val="en-US"/>
        </w:rPr>
        <w:t>—</w:t>
      </w:r>
      <w:r>
        <w:t xml:space="preserve"> исполнитель (разработчик, проектант, проектировщик)</w:t>
      </w:r>
      <w:r>
        <w:rPr>
          <w:lang w:val="en-US"/>
        </w:rPr>
        <w:t xml:space="preserve"> —</w:t>
      </w:r>
      <w:r>
        <w:t xml:space="preserve"> при прогнозировании, перспективном и текущем планировани</w:t>
      </w:r>
      <w:r>
        <w:t>и своей деятельности; при обосновании необходимости выполнения конкретных работ; в процессе выполнения опытно-конструкторских, проектно-конструкторских, проектных, технологических, изыскательских и других работ (в том числе аванпроектов) и их этапов; при обосновании выбора форм реализации и обеспечения условий реализации продукции; при решении вопросов использования опыта и знаний сторонних организаций и фирм; при определении инжини-ринговых услуг; при осуществлении научно-технического сотрудничества;</w:t>
      </w:r>
    </w:p>
    <w:p w:rsidR="00000000" w:rsidRDefault="00906010">
      <w:pPr>
        <w:widowControl w:val="0"/>
        <w:ind w:firstLine="426"/>
        <w:jc w:val="both"/>
      </w:pPr>
      <w:r>
        <w:rPr>
          <w:lang w:val="en-US"/>
        </w:rPr>
        <w:t>—</w:t>
      </w:r>
      <w:r>
        <w:t xml:space="preserve"> изг</w:t>
      </w:r>
      <w:r>
        <w:t>отовитель (поставщик)</w:t>
      </w:r>
      <w:r>
        <w:rPr>
          <w:lang w:val="en-US"/>
        </w:rPr>
        <w:t xml:space="preserve"> —</w:t>
      </w:r>
      <w:r>
        <w:t xml:space="preserve"> при перспективном и текущем планировании развития производства или его модернизации, постановке продукции на производство, при решении вопросов повышения   качества  продукции,   совершенствования  технологии, материального, технологического обеспечения производства, приобретения зарубежного оборудования и лицензий; при совершенствовании продукции; при решении вопросов реализации продукции и обеспечения оптимальных ее условий, включая сервисные услуги поставленной продукции; при реше</w:t>
      </w:r>
      <w:r>
        <w:t>нии вопросов кооперирования производства, создании совместных предприятий;</w:t>
      </w:r>
    </w:p>
    <w:p w:rsidR="00000000" w:rsidRDefault="00906010">
      <w:pPr>
        <w:widowControl w:val="0"/>
        <w:ind w:firstLine="426"/>
        <w:jc w:val="both"/>
      </w:pPr>
      <w:r>
        <w:rPr>
          <w:lang w:val="en-US"/>
        </w:rPr>
        <w:t>—</w:t>
      </w:r>
      <w:r>
        <w:t xml:space="preserve"> все хозяйствующие субъекты</w:t>
      </w:r>
      <w:r>
        <w:rPr>
          <w:lang w:val="en-US"/>
        </w:rPr>
        <w:t xml:space="preserve"> —</w:t>
      </w:r>
      <w:r>
        <w:t xml:space="preserve"> при решении вопросов правовой охраны объектов промышленной (интеллектуальной) собственности.</w:t>
      </w:r>
    </w:p>
    <w:p w:rsidR="00000000" w:rsidRDefault="00906010">
      <w:pPr>
        <w:widowControl w:val="0"/>
        <w:ind w:firstLine="426"/>
        <w:jc w:val="both"/>
      </w:pPr>
      <w:r>
        <w:rPr>
          <w:lang w:val="en-US"/>
        </w:rPr>
        <w:t>4.4</w:t>
      </w:r>
      <w:r>
        <w:t xml:space="preserve"> Проведение патентных исследований и представление их результатов предусматривают в договорной и (или) планово-технической документации* на выполнение работ.</w:t>
      </w:r>
    </w:p>
    <w:p w:rsidR="00000000" w:rsidRDefault="00906010">
      <w:pPr>
        <w:widowControl w:val="0"/>
        <w:ind w:firstLine="426"/>
        <w:jc w:val="both"/>
      </w:pPr>
      <w:r>
        <w:t>В этой документации предусматривают необходимость применения требований настоящего стандарта при организации, проведении, оформлении и использовании рез</w:t>
      </w:r>
      <w:r>
        <w:t>ультатов патентных исследований.</w:t>
      </w:r>
    </w:p>
    <w:p w:rsidR="00000000" w:rsidRDefault="00906010">
      <w:pPr>
        <w:widowControl w:val="0"/>
        <w:ind w:firstLine="426"/>
        <w:jc w:val="both"/>
        <w:rPr>
          <w:lang w:val="en-US"/>
        </w:rPr>
      </w:pPr>
      <w:r>
        <w:rPr>
          <w:lang w:val="en-US"/>
        </w:rPr>
        <w:t>4.5</w:t>
      </w:r>
      <w:r>
        <w:t xml:space="preserve"> В договорной документации на проведение работ определяют права и обязанности сторон, в том числе в отношении результатов патентных исследований, условия конфиденциальности, а также ответственность сторон за последствия, вызванные отказом от проведения патентных исследований, выполнением их в ограниченном объеме, отказом от использования их результатов и</w:t>
      </w:r>
      <w:r>
        <w:rPr>
          <w:lang w:val="en-US"/>
        </w:rPr>
        <w:t xml:space="preserve"> т.д.</w:t>
      </w:r>
    </w:p>
    <w:p w:rsidR="00000000" w:rsidRDefault="00906010">
      <w:pPr>
        <w:widowControl w:val="0"/>
        <w:ind w:firstLine="426"/>
        <w:jc w:val="both"/>
      </w:pPr>
      <w:r>
        <w:rPr>
          <w:lang w:val="en-US"/>
        </w:rPr>
        <w:t>4.6</w:t>
      </w:r>
      <w:r>
        <w:t xml:space="preserve"> Необходимость привлечения сторонних организаций к проведению патентных исследований определяет исполнитель раб</w:t>
      </w:r>
      <w:r>
        <w:t>оты. Участие сторонних организаций в проведении патентных исследований или их выполнение сторонними организациями оформляют договором (контрактом).</w:t>
      </w:r>
    </w:p>
    <w:p w:rsidR="00000000" w:rsidRDefault="00906010">
      <w:pPr>
        <w:widowControl w:val="0"/>
        <w:ind w:firstLine="426"/>
        <w:jc w:val="both"/>
        <w:rPr>
          <w:lang w:val="en-US"/>
        </w:rPr>
      </w:pPr>
      <w:r>
        <w:rPr>
          <w:lang w:val="en-US"/>
        </w:rPr>
        <w:t>4.7</w:t>
      </w:r>
      <w:r>
        <w:t xml:space="preserve"> Необходимость проведения патентных исследований при выполнении составных частей работ или при разработке комплектующих изделий, материалов, технологии, осуществляемых по единому исходному техническому документу (техническому, тактико-техническому заданию), определяет головной исполнитель работы, оформляя проведение патентных исследований в соответствии с</w:t>
      </w:r>
      <w:r>
        <w:rPr>
          <w:lang w:val="en-US"/>
        </w:rPr>
        <w:t xml:space="preserve"> 4.4</w:t>
      </w:r>
      <w:r>
        <w:t xml:space="preserve"> и</w:t>
      </w:r>
      <w:r>
        <w:rPr>
          <w:lang w:val="en-US"/>
        </w:rPr>
        <w:t xml:space="preserve"> 4.5.</w:t>
      </w:r>
    </w:p>
    <w:p w:rsidR="00000000" w:rsidRDefault="00906010">
      <w:pPr>
        <w:widowControl w:val="0"/>
        <w:ind w:firstLine="426"/>
        <w:jc w:val="both"/>
      </w:pPr>
      <w:r>
        <w:t>_______</w:t>
      </w:r>
    </w:p>
    <w:p w:rsidR="00000000" w:rsidRDefault="00906010">
      <w:pPr>
        <w:widowControl w:val="0"/>
        <w:ind w:firstLine="426"/>
        <w:jc w:val="both"/>
      </w:pPr>
      <w:r>
        <w:rPr>
          <w:lang w:val="en-US"/>
        </w:rPr>
        <w:t>*</w:t>
      </w:r>
      <w:r>
        <w:t xml:space="preserve">  Планы (в том числе календарные), программы (например, программы научно-исследовательских работ), ведомости исполнения опытно-конструкторских работ, графики (генеральные, сетевые, линейные) выполнения работы, тактико-технические, технические задания и другие принятые хозяйствующим субъектом документы, определяющие содержание, сроки, порядок выполнения и требования к результатам работы, выполняемой по договору. </w:t>
      </w:r>
    </w:p>
    <w:p w:rsidR="00000000" w:rsidRDefault="00906010">
      <w:pPr>
        <w:widowControl w:val="0"/>
        <w:ind w:firstLine="426"/>
        <w:jc w:val="both"/>
      </w:pPr>
      <w:r>
        <w:t>Поставщики и разработчики комплектующих изделий, оборудования, материалов, техн</w:t>
      </w:r>
      <w:r>
        <w:t>ологии, созданных (создаваемых) не по единому исходному техническому документу, а в ином порядке, представляют результаты патентных исследований на эти объекты головному исполнителю (исполнителю) работ, заказчику, изготовителю конечной продукции по их запросам по отдельному договору.</w:t>
      </w:r>
    </w:p>
    <w:p w:rsidR="00000000" w:rsidRDefault="00906010">
      <w:pPr>
        <w:widowControl w:val="0"/>
        <w:ind w:firstLine="426"/>
        <w:jc w:val="both"/>
      </w:pPr>
      <w:r>
        <w:rPr>
          <w:lang w:val="en-US"/>
        </w:rPr>
        <w:t>4.8</w:t>
      </w:r>
      <w:r>
        <w:t xml:space="preserve"> Результаты патентных исследований используют при разработке документов, связанных с деятельностью хозяйствующего субъекта и обоснованием принимаемых им решений, в том числе:</w:t>
      </w:r>
    </w:p>
    <w:p w:rsidR="00000000" w:rsidRDefault="00906010">
      <w:pPr>
        <w:widowControl w:val="0"/>
        <w:ind w:firstLine="426"/>
        <w:jc w:val="both"/>
      </w:pPr>
      <w:r>
        <w:rPr>
          <w:lang w:val="en-US"/>
        </w:rPr>
        <w:t>—</w:t>
      </w:r>
      <w:r>
        <w:t xml:space="preserve"> прогнозов, программ, бизнес-планов, планов созд</w:t>
      </w:r>
      <w:r>
        <w:t xml:space="preserve">ания и развития производства объектов техники и оказания услуг; </w:t>
      </w:r>
      <w:r>
        <w:rPr>
          <w:lang w:val="en-US"/>
        </w:rPr>
        <w:t>—</w:t>
      </w:r>
      <w:r>
        <w:t xml:space="preserve"> договорной документации;</w:t>
      </w:r>
    </w:p>
    <w:p w:rsidR="00000000" w:rsidRDefault="00906010">
      <w:pPr>
        <w:widowControl w:val="0"/>
        <w:ind w:firstLine="426"/>
        <w:jc w:val="both"/>
      </w:pPr>
      <w:r>
        <w:rPr>
          <w:lang w:val="en-US"/>
        </w:rPr>
        <w:t>—</w:t>
      </w:r>
      <w:r>
        <w:t xml:space="preserve"> планово-технической документации на выполнение НИР и ОКР (например, тематических карточек, заявок на разработку и освоение продукции, исходных требований заказчика, технико-экономических обоснований, технических и тактико-технических заданий);</w:t>
      </w:r>
    </w:p>
    <w:p w:rsidR="00000000" w:rsidRDefault="00906010">
      <w:pPr>
        <w:widowControl w:val="0"/>
        <w:ind w:firstLine="426"/>
        <w:jc w:val="both"/>
      </w:pPr>
      <w:r>
        <w:rPr>
          <w:lang w:val="en-US"/>
        </w:rPr>
        <w:t>—</w:t>
      </w:r>
      <w:r>
        <w:t xml:space="preserve"> отчетной научно-технической, конструкторской, технологической, проектной документации, технических условий (технических описаний), стандартов на разработанную продукцию, а т</w:t>
      </w:r>
      <w:r>
        <w:t>акже актов сдачи-приемки научно-технической продукции;</w:t>
      </w:r>
    </w:p>
    <w:p w:rsidR="00000000" w:rsidRDefault="00906010">
      <w:pPr>
        <w:widowControl w:val="0"/>
        <w:ind w:firstLine="426"/>
        <w:jc w:val="both"/>
      </w:pPr>
      <w:r>
        <w:t>—документации, связанной с оценкой технического уровня и качества продукции, модернизацией или снятием ее с производства;</w:t>
      </w:r>
    </w:p>
    <w:p w:rsidR="00000000" w:rsidRDefault="00906010">
      <w:pPr>
        <w:widowControl w:val="0"/>
        <w:ind w:firstLine="426"/>
        <w:jc w:val="both"/>
      </w:pPr>
      <w:r>
        <w:rPr>
          <w:lang w:val="en-US"/>
        </w:rPr>
        <w:t>—</w:t>
      </w:r>
      <w:r>
        <w:t xml:space="preserve"> документации, связанной с обеспечением охраны объектов промышленной собственности в стране и за границей (изобретения, полезные модели, промышленные образцы, товарные знаки);</w:t>
      </w:r>
    </w:p>
    <w:p w:rsidR="00000000" w:rsidRDefault="00906010">
      <w:pPr>
        <w:widowControl w:val="0"/>
        <w:ind w:firstLine="426"/>
        <w:jc w:val="both"/>
      </w:pPr>
      <w:r>
        <w:rPr>
          <w:lang w:val="en-US"/>
        </w:rPr>
        <w:t>—</w:t>
      </w:r>
      <w:r>
        <w:t xml:space="preserve"> документации, необходимой для использования опыта и знаний других хозяйствующих субъектов, включая зарубежных (в частности, путем приобретения лицензий), а </w:t>
      </w:r>
      <w:r>
        <w:t>также для обеспечения необходимых поставок, в том числе по импорту оборудования, комплектующих изделий, сырья;</w:t>
      </w:r>
    </w:p>
    <w:p w:rsidR="00000000" w:rsidRDefault="00906010">
      <w:pPr>
        <w:widowControl w:val="0"/>
        <w:ind w:firstLine="426"/>
        <w:jc w:val="both"/>
      </w:pPr>
      <w:r>
        <w:rPr>
          <w:lang w:val="en-US"/>
        </w:rPr>
        <w:t>—</w:t>
      </w:r>
      <w:r>
        <w:t xml:space="preserve"> документации, связанной с постановкой на производство объектов техники, реализацией объектов техники, объектов промышленной собственности и услуг на внутреннем и внешнем рынках (например, патентный формуляр по ГОСТ</w:t>
      </w:r>
      <w:r>
        <w:rPr>
          <w:lang w:val="en-US"/>
        </w:rPr>
        <w:t xml:space="preserve"> 15.012,</w:t>
      </w:r>
      <w:r>
        <w:t xml:space="preserve"> рекламные материалы, проекты договоров о производстве и поставке продукции; документация, связанная с подготовкой к продаже лицензий); </w:t>
      </w:r>
      <w:r>
        <w:rPr>
          <w:lang w:val="en-US"/>
        </w:rPr>
        <w:t>—</w:t>
      </w:r>
      <w:r>
        <w:t xml:space="preserve"> документации, связанной с выявлением и </w:t>
      </w:r>
      <w:r>
        <w:t>оценкой данных о предполагаемом нарушении охраняемых прав промышленной собственности в стране и за границей;</w:t>
      </w:r>
    </w:p>
    <w:p w:rsidR="00000000" w:rsidRDefault="00906010">
      <w:pPr>
        <w:widowControl w:val="0"/>
        <w:ind w:firstLine="426"/>
        <w:jc w:val="both"/>
      </w:pPr>
      <w:r>
        <w:rPr>
          <w:lang w:val="en-US"/>
        </w:rPr>
        <w:t>—</w:t>
      </w:r>
      <w:r>
        <w:t xml:space="preserve"> документации, относящейся к формированию и реализации научно-технической, патентной и коммерческой политики хозяйствующего субъекта;</w:t>
      </w:r>
    </w:p>
    <w:p w:rsidR="00000000" w:rsidRDefault="00906010">
      <w:pPr>
        <w:widowControl w:val="0"/>
        <w:ind w:firstLine="426"/>
        <w:jc w:val="both"/>
      </w:pPr>
      <w:r>
        <w:rPr>
          <w:lang w:val="en-US"/>
        </w:rPr>
        <w:t>—</w:t>
      </w:r>
      <w:r>
        <w:t xml:space="preserve"> документации, связанной с формированием и реализацией инвестиционной политики и кредитированием, с подготовкой инвестиционных предложений и проектов;</w:t>
      </w:r>
    </w:p>
    <w:p w:rsidR="00000000" w:rsidRDefault="00906010">
      <w:pPr>
        <w:widowControl w:val="0"/>
        <w:ind w:firstLine="426"/>
        <w:jc w:val="both"/>
      </w:pPr>
      <w:r>
        <w:rPr>
          <w:lang w:val="en-US"/>
        </w:rPr>
        <w:t>—</w:t>
      </w:r>
      <w:r>
        <w:t xml:space="preserve"> документации, подтверждающей право хозяйствующего субъекта на налоговые льготы;</w:t>
      </w:r>
    </w:p>
    <w:p w:rsidR="00000000" w:rsidRDefault="00906010">
      <w:pPr>
        <w:widowControl w:val="0"/>
        <w:ind w:firstLine="426"/>
        <w:jc w:val="both"/>
      </w:pPr>
      <w:r>
        <w:rPr>
          <w:lang w:val="en-US"/>
        </w:rPr>
        <w:t>—</w:t>
      </w:r>
      <w:r>
        <w:t xml:space="preserve"> другой документации, содержание </w:t>
      </w:r>
      <w:r>
        <w:t>которой может быть основано на результатах патентных исследований.</w:t>
      </w:r>
    </w:p>
    <w:p w:rsidR="00000000" w:rsidRDefault="00906010">
      <w:pPr>
        <w:widowControl w:val="0"/>
        <w:ind w:firstLine="426"/>
        <w:jc w:val="both"/>
      </w:pPr>
      <w:r>
        <w:t>При необходимости в документах, разработанных с использованием результатов патентных исследований, приводят ссылку на источник</w:t>
      </w:r>
      <w:r>
        <w:rPr>
          <w:lang w:val="en-US"/>
        </w:rPr>
        <w:t xml:space="preserve"> —</w:t>
      </w:r>
      <w:r>
        <w:t xml:space="preserve"> отчет о патентных исследованиях с указанием его реквизитов.</w:t>
      </w:r>
    </w:p>
    <w:p w:rsidR="00000000" w:rsidRDefault="00906010">
      <w:pPr>
        <w:widowControl w:val="0"/>
        <w:ind w:firstLine="426"/>
        <w:jc w:val="both"/>
      </w:pPr>
      <w:r>
        <w:rPr>
          <w:lang w:val="en-US"/>
        </w:rPr>
        <w:t>4.9</w:t>
      </w:r>
      <w:r>
        <w:t xml:space="preserve"> Результаты патентных исследований рассматривают и используют в порядке, установленном для рассмотрения, приемки и использования результатов проведенной хозяйствующим субъектом работы в целом, этапов работы, стадий жизненного цикла объекта техники.</w:t>
      </w:r>
    </w:p>
    <w:p w:rsidR="00000000" w:rsidRDefault="00906010">
      <w:pPr>
        <w:widowControl w:val="0"/>
        <w:ind w:firstLine="426"/>
        <w:jc w:val="both"/>
      </w:pPr>
      <w:r>
        <w:rPr>
          <w:lang w:val="en-US"/>
        </w:rPr>
        <w:t>4.10</w:t>
      </w:r>
      <w:r>
        <w:t xml:space="preserve"> Хозяйствующие субъекты при взаимодействии в создании объектов техники передают в комплекте документации, разработанной на этапе работы (стадии жизненного цикла объекта техники), включающем патентные исследования, результаты этих исследований для рассмотрения и использования на последующих этапах работы (стадиях жизненного цикла объекта техники).</w:t>
      </w:r>
    </w:p>
    <w:p w:rsidR="00000000" w:rsidRDefault="00906010">
      <w:pPr>
        <w:widowControl w:val="0"/>
        <w:ind w:firstLine="426"/>
        <w:jc w:val="both"/>
      </w:pPr>
      <w:r>
        <w:rPr>
          <w:lang w:val="en-US"/>
        </w:rPr>
        <w:t>4.11</w:t>
      </w:r>
      <w:r>
        <w:t xml:space="preserve"> Результаты патентных исследований не подлежат передаче за границу в составе комплектов документации, если это не оговорено в соглашении (контракте).</w:t>
      </w:r>
    </w:p>
    <w:p w:rsidR="00000000" w:rsidRDefault="00906010">
      <w:pPr>
        <w:widowControl w:val="0"/>
        <w:ind w:firstLine="426"/>
        <w:jc w:val="both"/>
      </w:pPr>
    </w:p>
    <w:p w:rsidR="00000000" w:rsidRDefault="00906010">
      <w:pPr>
        <w:widowControl w:val="0"/>
        <w:ind w:firstLine="426"/>
        <w:rPr>
          <w:b/>
          <w:sz w:val="18"/>
        </w:rPr>
      </w:pPr>
      <w:r>
        <w:rPr>
          <w:b/>
          <w:sz w:val="18"/>
          <w:lang w:val="en-US"/>
        </w:rPr>
        <w:t>5</w:t>
      </w:r>
      <w:r>
        <w:rPr>
          <w:b/>
          <w:sz w:val="18"/>
        </w:rPr>
        <w:t xml:space="preserve"> СОДЕРЖ</w:t>
      </w:r>
      <w:r>
        <w:rPr>
          <w:b/>
          <w:sz w:val="18"/>
        </w:rPr>
        <w:t>АНИЕ ПАТЕНТНЫХ ИССЛЕДОВАНИЙ</w:t>
      </w:r>
    </w:p>
    <w:p w:rsidR="00000000" w:rsidRDefault="00906010">
      <w:pPr>
        <w:widowControl w:val="0"/>
        <w:ind w:firstLine="426"/>
        <w:jc w:val="both"/>
        <w:rPr>
          <w:lang w:val="en-US"/>
        </w:rPr>
      </w:pPr>
    </w:p>
    <w:p w:rsidR="00000000" w:rsidRDefault="00906010">
      <w:pPr>
        <w:widowControl w:val="0"/>
        <w:ind w:firstLine="426"/>
        <w:jc w:val="both"/>
      </w:pPr>
      <w:r>
        <w:rPr>
          <w:lang w:val="en-US"/>
        </w:rPr>
        <w:t>5.1</w:t>
      </w:r>
      <w:r>
        <w:t xml:space="preserve"> В общем случае содержание патентных исследований может составлять следующее:</w:t>
      </w:r>
    </w:p>
    <w:p w:rsidR="00000000" w:rsidRDefault="00906010">
      <w:pPr>
        <w:widowControl w:val="0"/>
        <w:ind w:firstLine="426"/>
        <w:jc w:val="both"/>
      </w:pPr>
      <w:r>
        <w:rPr>
          <w:lang w:val="en-US"/>
        </w:rPr>
        <w:t>—</w:t>
      </w:r>
      <w:r>
        <w:t xml:space="preserve"> исследование технического уровня объектов хозяйственной деятельности, выявление тенденций, обоснование прогноза их развития;</w:t>
      </w:r>
    </w:p>
    <w:p w:rsidR="00000000" w:rsidRDefault="00906010">
      <w:pPr>
        <w:widowControl w:val="0"/>
        <w:ind w:firstLine="426"/>
        <w:jc w:val="both"/>
      </w:pPr>
      <w:r>
        <w:rPr>
          <w:lang w:val="en-US"/>
        </w:rPr>
        <w:t>—</w:t>
      </w:r>
      <w:r>
        <w:t xml:space="preserve"> исследование состояния рынков данной продукции, сложившейся патентной ситуации, характера национального производства в странах исследования;</w:t>
      </w:r>
    </w:p>
    <w:p w:rsidR="00000000" w:rsidRDefault="00906010">
      <w:pPr>
        <w:widowControl w:val="0"/>
        <w:ind w:firstLine="426"/>
        <w:jc w:val="both"/>
      </w:pPr>
      <w:r>
        <w:rPr>
          <w:lang w:val="en-US"/>
        </w:rPr>
        <w:t>—</w:t>
      </w:r>
      <w:r>
        <w:t xml:space="preserve"> исследование требований потребителей к продукции и услугам; </w:t>
      </w:r>
    </w:p>
    <w:p w:rsidR="00000000" w:rsidRDefault="00906010">
      <w:pPr>
        <w:widowControl w:val="0"/>
        <w:ind w:firstLine="426"/>
        <w:jc w:val="both"/>
      </w:pPr>
      <w:r>
        <w:rPr>
          <w:lang w:val="en-US"/>
        </w:rPr>
        <w:t>—</w:t>
      </w:r>
      <w:r>
        <w:t xml:space="preserve"> исследование направлений научно-исследовательской и произ-водственн</w:t>
      </w:r>
      <w:r>
        <w:t>ой деятельности организаций и фирм, которые действуют или могут действовать на рынке исследуемой продукции;</w:t>
      </w:r>
    </w:p>
    <w:p w:rsidR="00000000" w:rsidRDefault="00906010">
      <w:pPr>
        <w:widowControl w:val="0"/>
        <w:ind w:firstLine="426"/>
        <w:jc w:val="both"/>
      </w:pPr>
      <w:r>
        <w:rPr>
          <w:lang w:val="en-US"/>
        </w:rPr>
        <w:t>—</w:t>
      </w:r>
      <w:r>
        <w:t xml:space="preserve"> анализ коммерческой деятельности, включая лицензионную деятельность разработчиков (организаций и фирм), производителей (поставщиков) продукции и фирм, предоставляющих услуги, их патентной политики для выявления конкурентов, потенциальных контрагентов, лицензиаров и лицензиатов, партнеров по сотрудничеству;</w:t>
      </w:r>
    </w:p>
    <w:p w:rsidR="00000000" w:rsidRDefault="00906010">
      <w:pPr>
        <w:widowControl w:val="0"/>
        <w:ind w:firstLine="426"/>
        <w:jc w:val="both"/>
      </w:pPr>
      <w:r>
        <w:rPr>
          <w:lang w:val="en-US"/>
        </w:rPr>
        <w:t>—</w:t>
      </w:r>
      <w:r>
        <w:t xml:space="preserve"> выявление торговых марок (товарных знаков), используемых фирмой-конкурентом;</w:t>
      </w:r>
    </w:p>
    <w:p w:rsidR="00000000" w:rsidRDefault="00906010">
      <w:pPr>
        <w:widowControl w:val="0"/>
        <w:ind w:firstLine="426"/>
        <w:jc w:val="both"/>
      </w:pPr>
      <w:r>
        <w:rPr>
          <w:lang w:val="en-US"/>
        </w:rPr>
        <w:t>—</w:t>
      </w:r>
      <w:r>
        <w:t xml:space="preserve"> анализ деятел</w:t>
      </w:r>
      <w:r>
        <w:t>ьности хозяйствующего субъекта; выбор оптимальных направлений развития его научно-технической, производственной и коммерческой деятельности, патентной и технической политики и обоснование мероприятий по их реализации;</w:t>
      </w:r>
    </w:p>
    <w:p w:rsidR="00000000" w:rsidRDefault="00906010">
      <w:pPr>
        <w:widowControl w:val="0"/>
        <w:ind w:firstLine="426"/>
        <w:jc w:val="both"/>
      </w:pPr>
      <w:r>
        <w:rPr>
          <w:lang w:val="en-US"/>
        </w:rPr>
        <w:t>—</w:t>
      </w:r>
      <w:r>
        <w:t xml:space="preserve"> обоснование конкретных требований по совершенствованию существующей и созданию новой продукции и технологии, а также организации выполнения услуг; обоснование конкретных требований по обеспечению эффективности применения и конкурентоспособности продукции и услуг; обоснование проведения необх</w:t>
      </w:r>
      <w:r>
        <w:t>одимых для этого работ и требований к их результатам;</w:t>
      </w:r>
    </w:p>
    <w:p w:rsidR="00000000" w:rsidRDefault="00906010">
      <w:pPr>
        <w:widowControl w:val="0"/>
        <w:ind w:firstLine="426"/>
        <w:jc w:val="both"/>
      </w:pPr>
      <w:r>
        <w:rPr>
          <w:lang w:val="en-US"/>
        </w:rPr>
        <w:t>—</w:t>
      </w:r>
      <w:r>
        <w:t xml:space="preserve"> технико-экономический анализ и обоснование выбора технических, художественно-конструкторских решений (из числа известных объектов промышленной собственности), отвечающих требованиям создания новых и совершенствования существующих объектов техники и услуг;</w:t>
      </w:r>
    </w:p>
    <w:p w:rsidR="00000000" w:rsidRDefault="00906010">
      <w:pPr>
        <w:widowControl w:val="0"/>
        <w:ind w:firstLine="426"/>
        <w:jc w:val="both"/>
      </w:pPr>
      <w:r>
        <w:rPr>
          <w:lang w:val="en-US"/>
        </w:rPr>
        <w:t>—</w:t>
      </w:r>
      <w:r>
        <w:t xml:space="preserve"> обоснование предложений о целесообразности разработки новых объектов промышленной собственности для использования в объектах техники, обеспечивающих достижение технических показателей, предусмотренн</w:t>
      </w:r>
      <w:r>
        <w:t>ых в техническом задании (тактико-техническом задании);</w:t>
      </w:r>
    </w:p>
    <w:p w:rsidR="00000000" w:rsidRDefault="00906010">
      <w:pPr>
        <w:widowControl w:val="0"/>
        <w:ind w:firstLine="426"/>
        <w:jc w:val="both"/>
      </w:pPr>
      <w:r>
        <w:rPr>
          <w:lang w:val="en-US"/>
        </w:rPr>
        <w:t>—</w:t>
      </w:r>
      <w:r>
        <w:t xml:space="preserve"> выявление технических, художественно-конструкторских, программных и других решений, созданных в процессе выполнения НИР и ОКР с целью отнесения их к охраноспособным объектам интеллектуальной собственности, в том числе промышленной;</w:t>
      </w:r>
    </w:p>
    <w:p w:rsidR="00000000" w:rsidRDefault="00906010">
      <w:pPr>
        <w:widowControl w:val="0"/>
        <w:ind w:firstLine="426"/>
        <w:jc w:val="both"/>
      </w:pPr>
      <w:r>
        <w:rPr>
          <w:lang w:val="en-US"/>
        </w:rPr>
        <w:t>—</w:t>
      </w:r>
      <w:r>
        <w:t xml:space="preserve"> обоснование целесообразности правовой охраны объектов интеллектуальной собственности (в том числе промышленной) в стране и за рубежом, выбор стран патентования; регистрации;</w:t>
      </w:r>
    </w:p>
    <w:p w:rsidR="00000000" w:rsidRDefault="00906010">
      <w:pPr>
        <w:widowControl w:val="0"/>
        <w:ind w:firstLine="426"/>
        <w:jc w:val="both"/>
      </w:pPr>
      <w:r>
        <w:rPr>
          <w:lang w:val="en-US"/>
        </w:rPr>
        <w:t>—</w:t>
      </w:r>
      <w:r>
        <w:t xml:space="preserve"> исследование патентной чистоты объектов техн</w:t>
      </w:r>
      <w:r>
        <w:t xml:space="preserve">ики (экспертиза объектов техники на патентную чистоту, обоснование мер по обеспечению их патентной чистоты и беспрепятственному производству и реализации объектов техники в стране и за рубежом); </w:t>
      </w:r>
      <w:r>
        <w:rPr>
          <w:lang w:val="en-US"/>
        </w:rPr>
        <w:t>—</w:t>
      </w:r>
      <w:r>
        <w:t xml:space="preserve"> анализ конкурентоспособности объектов хозяйственной деятельности, эффективности их использования по назначению, соответствия тенденциям и прогнозу развития;</w:t>
      </w:r>
    </w:p>
    <w:p w:rsidR="00000000" w:rsidRDefault="00906010">
      <w:pPr>
        <w:widowControl w:val="0"/>
        <w:ind w:firstLine="426"/>
        <w:jc w:val="both"/>
      </w:pPr>
      <w:r>
        <w:rPr>
          <w:lang w:val="en-US"/>
        </w:rPr>
        <w:t>—</w:t>
      </w:r>
      <w:r>
        <w:t xml:space="preserve"> выявление и отбор объектов лицензий и услуг типа инжиниринг;</w:t>
      </w:r>
    </w:p>
    <w:p w:rsidR="00000000" w:rsidRDefault="00906010">
      <w:pPr>
        <w:widowControl w:val="0"/>
        <w:ind w:firstLine="426"/>
        <w:jc w:val="both"/>
      </w:pPr>
      <w:r>
        <w:rPr>
          <w:lang w:val="en-US"/>
        </w:rPr>
        <w:t>—</w:t>
      </w:r>
      <w:r>
        <w:t xml:space="preserve"> исследование условий реализации объектов хозяйственной деятельности, обоснование мер по их оп</w:t>
      </w:r>
      <w:r>
        <w:t>тимизации;</w:t>
      </w:r>
    </w:p>
    <w:p w:rsidR="00000000" w:rsidRDefault="00906010">
      <w:pPr>
        <w:widowControl w:val="0"/>
        <w:ind w:firstLine="426"/>
        <w:jc w:val="both"/>
        <w:rPr>
          <w:lang w:val="en-US"/>
        </w:rPr>
      </w:pPr>
      <w:r>
        <w:rPr>
          <w:lang w:val="en-US"/>
        </w:rPr>
        <w:t>—</w:t>
      </w:r>
      <w:r>
        <w:t xml:space="preserve"> обоснование целесообразности и форм проведения в стране и за рубежом коммерческих мероприятий по реализации объектов хозяйственной деятельности, по закупке и продаже лицензий, оборудования, сырья, комплектующих изделий и</w:t>
      </w:r>
      <w:r>
        <w:rPr>
          <w:lang w:val="en-US"/>
        </w:rPr>
        <w:t xml:space="preserve"> т.д.;</w:t>
      </w:r>
    </w:p>
    <w:p w:rsidR="00000000" w:rsidRDefault="00906010">
      <w:pPr>
        <w:widowControl w:val="0"/>
        <w:ind w:firstLine="426"/>
        <w:jc w:val="both"/>
      </w:pPr>
      <w:r>
        <w:rPr>
          <w:lang w:val="en-US"/>
        </w:rPr>
        <w:t>—</w:t>
      </w:r>
      <w:r>
        <w:t xml:space="preserve"> разработка рекомендаций по использованию товарных знаков при осуществлении коммерческой деятельности;</w:t>
      </w:r>
    </w:p>
    <w:p w:rsidR="00000000" w:rsidRDefault="00906010">
      <w:pPr>
        <w:widowControl w:val="0"/>
        <w:ind w:firstLine="426"/>
        <w:jc w:val="both"/>
      </w:pPr>
      <w:r>
        <w:rPr>
          <w:lang w:val="en-US"/>
        </w:rPr>
        <w:t>—</w:t>
      </w:r>
      <w:r>
        <w:t xml:space="preserve"> проведение других работ, отвечающих интересам хозяйствующих субъектов.</w:t>
      </w:r>
    </w:p>
    <w:p w:rsidR="00000000" w:rsidRDefault="00906010">
      <w:pPr>
        <w:widowControl w:val="0"/>
        <w:ind w:firstLine="426"/>
        <w:jc w:val="both"/>
      </w:pPr>
      <w:r>
        <w:rPr>
          <w:lang w:val="en-US"/>
        </w:rPr>
        <w:t>5.2</w:t>
      </w:r>
      <w:r>
        <w:t xml:space="preserve"> Конкретное содержание патентных исследований определяют в зависимости от характера проводим</w:t>
      </w:r>
      <w:r>
        <w:t>ой работы, стадий жизненного цикла или этапов работ на стадиях жизненного цикла объекта техники, результатов анализа деятельности хозяйствующего субъекта.</w:t>
      </w:r>
    </w:p>
    <w:p w:rsidR="00000000" w:rsidRDefault="00906010">
      <w:pPr>
        <w:widowControl w:val="0"/>
        <w:ind w:firstLine="426"/>
        <w:jc w:val="both"/>
      </w:pPr>
    </w:p>
    <w:p w:rsidR="00000000" w:rsidRDefault="00906010">
      <w:pPr>
        <w:widowControl w:val="0"/>
        <w:ind w:firstLine="426"/>
        <w:rPr>
          <w:b/>
          <w:sz w:val="18"/>
        </w:rPr>
      </w:pPr>
      <w:r>
        <w:rPr>
          <w:b/>
          <w:sz w:val="18"/>
        </w:rPr>
        <w:t>6 ПОРЯДОК ПРОВЕДЕНИЯ ПАТЕНТНЫХ ИССЛЕДОВАНИЙ</w:t>
      </w:r>
    </w:p>
    <w:p w:rsidR="00000000" w:rsidRDefault="00906010">
      <w:pPr>
        <w:widowControl w:val="0"/>
        <w:ind w:firstLine="426"/>
        <w:jc w:val="both"/>
        <w:rPr>
          <w:lang w:val="en-US"/>
        </w:rPr>
      </w:pPr>
    </w:p>
    <w:p w:rsidR="00000000" w:rsidRDefault="00906010">
      <w:pPr>
        <w:widowControl w:val="0"/>
        <w:ind w:firstLine="426"/>
        <w:jc w:val="both"/>
      </w:pPr>
      <w:r>
        <w:rPr>
          <w:lang w:val="en-US"/>
        </w:rPr>
        <w:t>6.1</w:t>
      </w:r>
      <w:r>
        <w:t xml:space="preserve"> Порядок выполнения патентных исследований включает: </w:t>
      </w:r>
      <w:r>
        <w:rPr>
          <w:lang w:val="en-US"/>
        </w:rPr>
        <w:t>—</w:t>
      </w:r>
      <w:r>
        <w:t xml:space="preserve"> определение задач патентных исследований, видов исследований и методов их проведения и разработку задания на проведение патентных исследований;</w:t>
      </w:r>
    </w:p>
    <w:p w:rsidR="00000000" w:rsidRDefault="00906010">
      <w:pPr>
        <w:widowControl w:val="0"/>
        <w:ind w:firstLine="426"/>
        <w:jc w:val="both"/>
      </w:pPr>
      <w:r>
        <w:rPr>
          <w:lang w:val="en-US"/>
        </w:rPr>
        <w:t>—</w:t>
      </w:r>
      <w:r>
        <w:t xml:space="preserve"> определение требований к поиску патентной и другой документации, разработку регламента поиска;</w:t>
      </w:r>
    </w:p>
    <w:p w:rsidR="00000000" w:rsidRDefault="00906010">
      <w:pPr>
        <w:widowControl w:val="0"/>
        <w:ind w:firstLine="426"/>
        <w:jc w:val="both"/>
      </w:pPr>
      <w:r>
        <w:rPr>
          <w:lang w:val="en-US"/>
        </w:rPr>
        <w:t>—</w:t>
      </w:r>
      <w:r>
        <w:t xml:space="preserve"> поиск и от</w:t>
      </w:r>
      <w:r>
        <w:t xml:space="preserve">бор патентной и другой документации в соответствии с утвержденным регламентом и оформление отчета о поиске; </w:t>
      </w:r>
      <w:r>
        <w:rPr>
          <w:lang w:val="en-US"/>
        </w:rPr>
        <w:t>—</w:t>
      </w:r>
      <w:r>
        <w:t xml:space="preserve"> систематизацию и анализ отобранной документации; </w:t>
      </w:r>
      <w:r>
        <w:rPr>
          <w:lang w:val="en-US"/>
        </w:rPr>
        <w:t>—</w:t>
      </w:r>
      <w:r>
        <w:t xml:space="preserve"> обоснование решений задач патентными исследованиями; обоснование предложений по дальнейшей деятельности хозяйствующего субъекта, подготовка выводов и рекомендаций;</w:t>
      </w:r>
    </w:p>
    <w:p w:rsidR="00000000" w:rsidRDefault="00906010">
      <w:pPr>
        <w:widowControl w:val="0"/>
        <w:ind w:firstLine="426"/>
        <w:jc w:val="both"/>
      </w:pPr>
      <w:r>
        <w:rPr>
          <w:lang w:val="en-US"/>
        </w:rPr>
        <w:t>—</w:t>
      </w:r>
      <w:r>
        <w:t xml:space="preserve"> оформление результатов исследований в виде отчета о патентных исследованиях.</w:t>
      </w:r>
    </w:p>
    <w:p w:rsidR="00000000" w:rsidRDefault="00906010">
      <w:pPr>
        <w:widowControl w:val="0"/>
        <w:ind w:firstLine="426"/>
        <w:jc w:val="both"/>
      </w:pPr>
      <w:r>
        <w:rPr>
          <w:lang w:val="en-US"/>
        </w:rPr>
        <w:t>6.2</w:t>
      </w:r>
      <w:r>
        <w:t xml:space="preserve"> Задание на проведение патентных исследований разрабатывают применительно к работе в целом и (или) отдель</w:t>
      </w:r>
      <w:r>
        <w:t>ному ее этапу по приложению А. В задание включают:</w:t>
      </w:r>
    </w:p>
    <w:p w:rsidR="00000000" w:rsidRDefault="00906010">
      <w:pPr>
        <w:widowControl w:val="0"/>
        <w:ind w:firstLine="426"/>
        <w:jc w:val="both"/>
      </w:pPr>
      <w:r>
        <w:rPr>
          <w:lang w:val="en-US"/>
        </w:rPr>
        <w:t>—</w:t>
      </w:r>
      <w:r>
        <w:t xml:space="preserve"> наименование и шифр работы, при необходимости этап работы, срок выполнения работы или этапа и конкретные задачи патентных исследований, которые должны быть выполнены для обоснования принимаемых решений по обеспечению конечного результата работ (этапа), включающих своей составной частью патентные исследования. Определение задач патентных исследований проводят на основе анализа целей, характера работы в целом, ее элементов, номенклатура которых установлена </w:t>
      </w:r>
      <w:r>
        <w:t>для каждого этапа работы стандартами ЕСКД, СРПП и другими нормативными документами, а также анализа производственной и коммерческой деятельности хозяйствующего субъекта, включая необходимость реализации предложений по результатам патентных исследований, выполненных на предшествующих этапах работы;</w:t>
      </w:r>
    </w:p>
    <w:p w:rsidR="00000000" w:rsidRDefault="00906010">
      <w:pPr>
        <w:widowControl w:val="0"/>
        <w:ind w:firstLine="426"/>
        <w:jc w:val="both"/>
      </w:pPr>
      <w:r>
        <w:rPr>
          <w:lang w:val="en-US"/>
        </w:rPr>
        <w:t>—</w:t>
      </w:r>
      <w:r>
        <w:t xml:space="preserve"> календарный план, определяющий конкретные виды исследований, обеспечивающих решение задач, включенных в задание, сроки их выполнения, исполнителей, в том числе привлекаемых к проведению патентных исследований ст</w:t>
      </w:r>
      <w:r>
        <w:t>оронних организаций, а также отчетные документы, которые должны быть подготовлены.</w:t>
      </w:r>
    </w:p>
    <w:p w:rsidR="00000000" w:rsidRDefault="00906010">
      <w:pPr>
        <w:widowControl w:val="0"/>
        <w:ind w:firstLine="426"/>
        <w:jc w:val="both"/>
      </w:pPr>
      <w:r>
        <w:rPr>
          <w:lang w:val="en-US"/>
        </w:rPr>
        <w:t>6.3</w:t>
      </w:r>
      <w:r>
        <w:t xml:space="preserve"> Задание на проведение патентных исследований разрабатывают подразделения</w:t>
      </w:r>
      <w:r>
        <w:rPr>
          <w:lang w:val="en-US"/>
        </w:rPr>
        <w:t xml:space="preserve"> —</w:t>
      </w:r>
      <w:r>
        <w:t xml:space="preserve"> исполнители работы и патентное подразделение и утверждает ответственный руководитель работы (например, руководитель научно-исследовательской работы, разработки аванпроекта, главный или генеральный конструктор опытно-конструкторской работы, главный инженер проекта).</w:t>
      </w:r>
    </w:p>
    <w:p w:rsidR="00000000" w:rsidRDefault="00906010">
      <w:pPr>
        <w:widowControl w:val="0"/>
        <w:ind w:firstLine="426"/>
        <w:jc w:val="both"/>
      </w:pPr>
      <w:r>
        <w:rPr>
          <w:lang w:val="en-US"/>
        </w:rPr>
        <w:t>6.4</w:t>
      </w:r>
      <w:r>
        <w:t xml:space="preserve"> Регламент поиска разрабатывают подразделения</w:t>
      </w:r>
      <w:r>
        <w:rPr>
          <w:lang w:val="en-US"/>
        </w:rPr>
        <w:t xml:space="preserve"> —</w:t>
      </w:r>
      <w:r>
        <w:t xml:space="preserve"> исполнители работы и патентное по</w:t>
      </w:r>
      <w:r>
        <w:t>дразделение в соответствии с заданием на проведение патентных исследований применительно к работе в целом и (или) к каждому ее этапу, при выполнении которых необходимы патентные исследования, по приложению Б. В регламенте приводят обоснование его требований. При обосновании требований к поиску исходят из необходимости обеспечения достоверности результатов патентных исследований, учитывая наличие и состояние информационно-поисковых систем и технических средств поиска, а также его объем, решают вопрос о привл</w:t>
      </w:r>
      <w:r>
        <w:t>ечении сторонних организаций для выполнения поиска.</w:t>
      </w:r>
    </w:p>
    <w:p w:rsidR="00000000" w:rsidRDefault="00906010">
      <w:pPr>
        <w:widowControl w:val="0"/>
        <w:ind w:firstLine="426"/>
        <w:jc w:val="both"/>
      </w:pPr>
      <w:r>
        <w:rPr>
          <w:lang w:val="en-US"/>
        </w:rPr>
        <w:t>6.5</w:t>
      </w:r>
      <w:r>
        <w:t xml:space="preserve"> По результатам проведенного поиска отбирают информацию для дальнейшего анализа и составляют отчет о поиске (приложение В).</w:t>
      </w:r>
    </w:p>
    <w:p w:rsidR="00000000" w:rsidRDefault="00906010">
      <w:pPr>
        <w:widowControl w:val="0"/>
        <w:ind w:firstLine="426"/>
        <w:jc w:val="both"/>
      </w:pPr>
    </w:p>
    <w:p w:rsidR="00000000" w:rsidRDefault="00906010">
      <w:pPr>
        <w:widowControl w:val="0"/>
        <w:ind w:firstLine="426"/>
        <w:rPr>
          <w:b/>
          <w:sz w:val="18"/>
        </w:rPr>
      </w:pPr>
      <w:r>
        <w:rPr>
          <w:b/>
          <w:sz w:val="18"/>
          <w:lang w:val="en-US"/>
        </w:rPr>
        <w:t>7</w:t>
      </w:r>
      <w:r>
        <w:rPr>
          <w:b/>
          <w:sz w:val="18"/>
        </w:rPr>
        <w:t xml:space="preserve"> ПОСТРОЕНИЕ, ИЗЛОЖЕНИЕ И ОФОРМЛЕНИЕ ОТЧЕТА О ПАТЕНТНЫХ ИССЛЕДОВАНИЯХ</w:t>
      </w:r>
    </w:p>
    <w:p w:rsidR="00000000" w:rsidRDefault="00906010">
      <w:pPr>
        <w:widowControl w:val="0"/>
        <w:ind w:firstLine="426"/>
        <w:rPr>
          <w:lang w:val="en-US"/>
        </w:rPr>
      </w:pPr>
    </w:p>
    <w:p w:rsidR="00000000" w:rsidRDefault="00906010">
      <w:pPr>
        <w:widowControl w:val="0"/>
        <w:ind w:firstLine="426"/>
        <w:rPr>
          <w:lang w:val="en-US"/>
        </w:rPr>
      </w:pPr>
      <w:r>
        <w:rPr>
          <w:lang w:val="en-US"/>
        </w:rPr>
        <w:t>7.1</w:t>
      </w:r>
      <w:r>
        <w:t xml:space="preserve"> Построение, изложение и оформление отчета о патентных исследованиях</w:t>
      </w:r>
      <w:r>
        <w:rPr>
          <w:lang w:val="en-US"/>
        </w:rPr>
        <w:t xml:space="preserve"> —</w:t>
      </w:r>
      <w:r>
        <w:t xml:space="preserve"> по ГОСТ</w:t>
      </w:r>
      <w:r>
        <w:rPr>
          <w:lang w:val="en-US"/>
        </w:rPr>
        <w:t xml:space="preserve"> 7.32</w:t>
      </w:r>
      <w:r>
        <w:t xml:space="preserve"> с особенностями, изложенными в </w:t>
      </w:r>
      <w:r>
        <w:rPr>
          <w:lang w:val="en-US"/>
        </w:rPr>
        <w:t xml:space="preserve">7.2 - 7.4. </w:t>
      </w:r>
    </w:p>
    <w:p w:rsidR="00000000" w:rsidRDefault="00906010">
      <w:pPr>
        <w:widowControl w:val="0"/>
        <w:ind w:firstLine="426"/>
      </w:pPr>
      <w:r>
        <w:rPr>
          <w:lang w:val="en-US"/>
        </w:rPr>
        <w:t>7.2</w:t>
      </w:r>
      <w:r>
        <w:t xml:space="preserve"> Отчет о патентных исследованиях должен содержать:</w:t>
      </w:r>
    </w:p>
    <w:p w:rsidR="00000000" w:rsidRDefault="00906010">
      <w:pPr>
        <w:widowControl w:val="0"/>
        <w:ind w:firstLine="426"/>
      </w:pPr>
      <w:r>
        <w:rPr>
          <w:lang w:val="en-US"/>
        </w:rPr>
        <w:t>—</w:t>
      </w:r>
      <w:r>
        <w:t xml:space="preserve"> титульный лист;</w:t>
      </w:r>
    </w:p>
    <w:p w:rsidR="00000000" w:rsidRDefault="00906010">
      <w:pPr>
        <w:widowControl w:val="0"/>
        <w:ind w:firstLine="426"/>
      </w:pPr>
      <w:r>
        <w:rPr>
          <w:lang w:val="en-US"/>
        </w:rPr>
        <w:t>—</w:t>
      </w:r>
      <w:r>
        <w:t xml:space="preserve"> список исполнителей; </w:t>
      </w:r>
    </w:p>
    <w:p w:rsidR="00000000" w:rsidRDefault="00906010">
      <w:pPr>
        <w:widowControl w:val="0"/>
        <w:ind w:firstLine="426"/>
      </w:pPr>
      <w:r>
        <w:rPr>
          <w:lang w:val="en-US"/>
        </w:rPr>
        <w:t>—</w:t>
      </w:r>
      <w:r>
        <w:t xml:space="preserve"> содержание;</w:t>
      </w:r>
    </w:p>
    <w:p w:rsidR="00000000" w:rsidRDefault="00906010">
      <w:pPr>
        <w:widowControl w:val="0"/>
        <w:ind w:firstLine="426"/>
        <w:jc w:val="both"/>
      </w:pPr>
      <w:r>
        <w:rPr>
          <w:lang w:val="en-US"/>
        </w:rPr>
        <w:t>—</w:t>
      </w:r>
      <w:r>
        <w:t xml:space="preserve"> перечень сокращений</w:t>
      </w:r>
      <w:r>
        <w:t>, условных обозначений, символов, единиц, терминов;</w:t>
      </w:r>
    </w:p>
    <w:p w:rsidR="00000000" w:rsidRDefault="00906010">
      <w:pPr>
        <w:widowControl w:val="0"/>
        <w:ind w:firstLine="426"/>
      </w:pPr>
      <w:r>
        <w:rPr>
          <w:lang w:val="en-US"/>
        </w:rPr>
        <w:t>—</w:t>
      </w:r>
      <w:r>
        <w:t xml:space="preserve"> общие данные об объекте исследований; </w:t>
      </w:r>
    </w:p>
    <w:p w:rsidR="00000000" w:rsidRDefault="00906010">
      <w:pPr>
        <w:widowControl w:val="0"/>
        <w:ind w:firstLine="426"/>
      </w:pPr>
      <w:r>
        <w:rPr>
          <w:lang w:val="en-US"/>
        </w:rPr>
        <w:t>—</w:t>
      </w:r>
      <w:r>
        <w:t xml:space="preserve"> основную (аналитическую) часть;</w:t>
      </w:r>
    </w:p>
    <w:p w:rsidR="00000000" w:rsidRDefault="00906010">
      <w:pPr>
        <w:widowControl w:val="0"/>
        <w:ind w:firstLine="426"/>
      </w:pPr>
      <w:r>
        <w:rPr>
          <w:lang w:val="en-US"/>
        </w:rPr>
        <w:t>—</w:t>
      </w:r>
      <w:r>
        <w:t xml:space="preserve"> заключение;</w:t>
      </w:r>
    </w:p>
    <w:p w:rsidR="00000000" w:rsidRDefault="00906010">
      <w:pPr>
        <w:widowControl w:val="0"/>
        <w:ind w:firstLine="426"/>
      </w:pPr>
      <w:r>
        <w:rPr>
          <w:lang w:val="en-US"/>
        </w:rPr>
        <w:t>—</w:t>
      </w:r>
      <w:r>
        <w:t xml:space="preserve"> приложения.</w:t>
      </w:r>
    </w:p>
    <w:p w:rsidR="00000000" w:rsidRDefault="00906010">
      <w:pPr>
        <w:widowControl w:val="0"/>
        <w:ind w:left="426"/>
        <w:jc w:val="both"/>
      </w:pPr>
      <w:r>
        <w:rPr>
          <w:lang w:val="en-US"/>
        </w:rPr>
        <w:t>7.2.1</w:t>
      </w:r>
      <w:r>
        <w:t xml:space="preserve"> Общие данные об объекте исследований должны содержать: </w:t>
      </w:r>
      <w:r>
        <w:rPr>
          <w:lang w:val="en-US"/>
        </w:rPr>
        <w:t>—</w:t>
      </w:r>
      <w:r>
        <w:t xml:space="preserve"> даты начала и окончания работы (год, месяц); </w:t>
      </w:r>
    </w:p>
    <w:p w:rsidR="00000000" w:rsidRDefault="00906010">
      <w:pPr>
        <w:widowControl w:val="0"/>
        <w:ind w:left="426"/>
        <w:jc w:val="both"/>
      </w:pPr>
      <w:r>
        <w:rPr>
          <w:lang w:val="en-US"/>
        </w:rPr>
        <w:t>—</w:t>
      </w:r>
      <w:r>
        <w:t xml:space="preserve"> краткое описание объекта, его назначение, область применения.</w:t>
      </w:r>
    </w:p>
    <w:p w:rsidR="00000000" w:rsidRDefault="00906010">
      <w:pPr>
        <w:widowControl w:val="0"/>
        <w:ind w:firstLine="426"/>
        <w:jc w:val="both"/>
        <w:rPr>
          <w:lang w:val="en-US"/>
        </w:rPr>
      </w:pPr>
      <w:r>
        <w:t>Общие данные могут быть дополнены другой информацией (наименование, отраслевая принадлежность организации-заказчика, предприятия-изготовителя и</w:t>
      </w:r>
      <w:r>
        <w:rPr>
          <w:lang w:val="en-US"/>
        </w:rPr>
        <w:t xml:space="preserve"> т.д.).</w:t>
      </w:r>
    </w:p>
    <w:p w:rsidR="00000000" w:rsidRDefault="00906010">
      <w:pPr>
        <w:widowControl w:val="0"/>
        <w:ind w:firstLine="426"/>
        <w:jc w:val="both"/>
      </w:pPr>
      <w:r>
        <w:rPr>
          <w:lang w:val="en-US"/>
        </w:rPr>
        <w:t>7.2.2</w:t>
      </w:r>
      <w:r>
        <w:t xml:space="preserve"> Основная (аналитическая) ча</w:t>
      </w:r>
      <w:r>
        <w:t>сть отчета о патентных исследованиях в общем случае включает разделы:</w:t>
      </w:r>
    </w:p>
    <w:p w:rsidR="00000000" w:rsidRDefault="00906010">
      <w:pPr>
        <w:widowControl w:val="0"/>
        <w:ind w:firstLine="426"/>
        <w:jc w:val="both"/>
      </w:pPr>
      <w:r>
        <w:rPr>
          <w:lang w:val="en-US"/>
        </w:rPr>
        <w:t>—</w:t>
      </w:r>
      <w:r>
        <w:t xml:space="preserve"> технический уровень и тенденции развития объекта хозяйственной деятельности;</w:t>
      </w:r>
    </w:p>
    <w:p w:rsidR="00000000" w:rsidRDefault="00906010">
      <w:pPr>
        <w:widowControl w:val="0"/>
        <w:ind w:firstLine="426"/>
        <w:jc w:val="both"/>
      </w:pPr>
      <w:r>
        <w:rPr>
          <w:lang w:val="en-US"/>
        </w:rPr>
        <w:t>—</w:t>
      </w:r>
      <w:r>
        <w:t xml:space="preserve"> использование объектов промышленной (интеллектуальной) собственности и их правовая охрана; </w:t>
      </w:r>
      <w:r>
        <w:rPr>
          <w:lang w:val="en-US"/>
        </w:rPr>
        <w:t>—</w:t>
      </w:r>
      <w:r>
        <w:t xml:space="preserve"> исследование патентной чистоты объекта техники; </w:t>
      </w:r>
      <w:r>
        <w:rPr>
          <w:lang w:val="en-US"/>
        </w:rPr>
        <w:t>—</w:t>
      </w:r>
      <w:r>
        <w:t xml:space="preserve"> анализ деятельности хозяйствующего субъекта и перспектив ее развития (в соответствии с приложением Г).</w:t>
      </w:r>
    </w:p>
    <w:p w:rsidR="00000000" w:rsidRDefault="00906010">
      <w:pPr>
        <w:widowControl w:val="0"/>
        <w:ind w:firstLine="426"/>
        <w:jc w:val="both"/>
      </w:pPr>
      <w:r>
        <w:rPr>
          <w:lang w:val="en-US"/>
        </w:rPr>
        <w:t>7.2.2.1</w:t>
      </w:r>
      <w:r>
        <w:t xml:space="preserve"> Включение конкретных разделов в основную (аналитическую) часть отчета о патентных исследованиях определяетс</w:t>
      </w:r>
      <w:r>
        <w:t>я заданием на проведение патентных исследований.</w:t>
      </w:r>
    </w:p>
    <w:p w:rsidR="00000000" w:rsidRDefault="00906010">
      <w:pPr>
        <w:widowControl w:val="0"/>
        <w:ind w:firstLine="426"/>
        <w:jc w:val="both"/>
      </w:pPr>
      <w:r>
        <w:rPr>
          <w:lang w:val="en-US"/>
        </w:rPr>
        <w:t>7.2.2.2</w:t>
      </w:r>
      <w:r>
        <w:t xml:space="preserve"> Каждый раздел основной (аналитической) части отчета должен содержать:</w:t>
      </w:r>
    </w:p>
    <w:p w:rsidR="00000000" w:rsidRDefault="00906010">
      <w:pPr>
        <w:widowControl w:val="0"/>
        <w:ind w:firstLine="426"/>
        <w:jc w:val="both"/>
      </w:pPr>
      <w:r>
        <w:rPr>
          <w:lang w:val="en-US"/>
        </w:rPr>
        <w:t>—</w:t>
      </w:r>
      <w:r>
        <w:t xml:space="preserve"> анализ и обобщение информации в соответствии с поставленными перед патентными исследованиями задачами;</w:t>
      </w:r>
    </w:p>
    <w:p w:rsidR="00000000" w:rsidRDefault="00906010">
      <w:pPr>
        <w:widowControl w:val="0"/>
        <w:ind w:firstLine="426"/>
        <w:jc w:val="both"/>
      </w:pPr>
      <w:r>
        <w:rPr>
          <w:lang w:val="en-US"/>
        </w:rPr>
        <w:t>—</w:t>
      </w:r>
      <w:r>
        <w:t xml:space="preserve"> обоснование оптимальных путей достижения конечного результата данной работы (ее этапа), например, выполнение НИР и ОКР или конкретных действий предприятия (организации);</w:t>
      </w:r>
    </w:p>
    <w:p w:rsidR="00000000" w:rsidRDefault="00906010">
      <w:pPr>
        <w:widowControl w:val="0"/>
        <w:ind w:firstLine="426"/>
        <w:jc w:val="both"/>
      </w:pPr>
      <w:r>
        <w:rPr>
          <w:lang w:val="en-US"/>
        </w:rPr>
        <w:t>—</w:t>
      </w:r>
      <w:r>
        <w:t xml:space="preserve"> оценку соответствия завершенных патентных исследований заданию на их проведение, достоверности их результа</w:t>
      </w:r>
      <w:r>
        <w:t xml:space="preserve">тов, степени решения поставленных перед патентными исследованиями задач, обоснование необходимости проведения дополнительных патентных исследований. При необходимости разделы основной (аналитической) части отчета о патентных исследованиях иллюстрируют таблицами, расчетами, в том числе приведенными в приложении Д. </w:t>
      </w:r>
      <w:r>
        <w:rPr>
          <w:lang w:val="en-US"/>
        </w:rPr>
        <w:t>7.2.3</w:t>
      </w:r>
      <w:r>
        <w:t xml:space="preserve"> В заключении в общем случае приводят: </w:t>
      </w:r>
      <w:r>
        <w:rPr>
          <w:lang w:val="en-US"/>
        </w:rPr>
        <w:t>—</w:t>
      </w:r>
      <w:r>
        <w:t xml:space="preserve"> обобщенные выводы по результатам проведенных патентных исследований;</w:t>
      </w:r>
    </w:p>
    <w:p w:rsidR="00000000" w:rsidRDefault="00906010">
      <w:pPr>
        <w:widowControl w:val="0"/>
        <w:ind w:firstLine="426"/>
        <w:jc w:val="both"/>
      </w:pPr>
      <w:r>
        <w:rPr>
          <w:lang w:val="en-US"/>
        </w:rPr>
        <w:t>—</w:t>
      </w:r>
      <w:r>
        <w:t xml:space="preserve"> оценку состояния выполнения работы, составной частью которой являются патентные </w:t>
      </w:r>
      <w:r>
        <w:t>исследования (например, НИР и ОКР), в свете соответствия его требованиям к конечным результатам работы, целям, планам, программам, перспективам деятельности предприятия (организации);</w:t>
      </w:r>
    </w:p>
    <w:p w:rsidR="00000000" w:rsidRDefault="00906010">
      <w:pPr>
        <w:widowControl w:val="0"/>
        <w:ind w:firstLine="426"/>
        <w:jc w:val="both"/>
      </w:pPr>
      <w:r>
        <w:rPr>
          <w:lang w:val="en-US"/>
        </w:rPr>
        <w:t>—</w:t>
      </w:r>
      <w:r>
        <w:t xml:space="preserve"> предложения по использованию результатов патентных исследований для совершенствования научно-технической, производственной продукции, услуг и развития деятельности предприятия (организации), в том числе:</w:t>
      </w:r>
    </w:p>
    <w:p w:rsidR="00000000" w:rsidRDefault="00906010">
      <w:pPr>
        <w:widowControl w:val="0"/>
        <w:ind w:firstLine="426"/>
        <w:jc w:val="both"/>
      </w:pPr>
      <w:r>
        <w:t>необходимость создания новых (усовершенствования существующих) объектов хозяйственной деятельности, обладающих конкурентос</w:t>
      </w:r>
      <w:r>
        <w:t>пособностью, эффективностью применения (использования); развития предоставляемых услуг; замены, снятия с производства, эксплуатации, отказа от реализации устаревших, неэффективных, неконкурентоспособных объектов техники;</w:t>
      </w:r>
    </w:p>
    <w:p w:rsidR="00000000" w:rsidRDefault="00906010">
      <w:pPr>
        <w:widowControl w:val="0"/>
        <w:ind w:firstLine="426"/>
        <w:jc w:val="both"/>
      </w:pPr>
      <w:r>
        <w:t>необходимость выполнения комплекса или отдельных видов НИР и ОКР и других работ для создания, постановки на производство новых (усовершенствованных) объектов техники, предоставления услуг;</w:t>
      </w:r>
    </w:p>
    <w:p w:rsidR="00000000" w:rsidRDefault="00906010">
      <w:pPr>
        <w:widowControl w:val="0"/>
        <w:ind w:firstLine="426"/>
        <w:jc w:val="both"/>
      </w:pPr>
      <w:r>
        <w:t>целесообразность корректировки процесса проводимых работ для ускорения их проведения и повышения уровн</w:t>
      </w:r>
      <w:r>
        <w:t>я их результатов;</w:t>
      </w:r>
    </w:p>
    <w:p w:rsidR="00000000" w:rsidRDefault="00906010">
      <w:pPr>
        <w:widowControl w:val="0"/>
        <w:ind w:firstLine="426"/>
        <w:jc w:val="both"/>
      </w:pPr>
      <w:r>
        <w:t>использование новых и (или) известных технических, художественно-конструкторских решений, опыта и знаний сторонних предприятий (организаций) и фирм, в том числе путем приобретения лицензий, с целью обеспечения или превышения требований к конечным результатам работы;</w:t>
      </w:r>
    </w:p>
    <w:p w:rsidR="00000000" w:rsidRDefault="00906010">
      <w:pPr>
        <w:widowControl w:val="0"/>
        <w:ind w:firstLine="426"/>
        <w:jc w:val="both"/>
        <w:rPr>
          <w:lang w:val="en-US"/>
        </w:rPr>
      </w:pPr>
      <w:r>
        <w:t>обеспечение оптимальных условий реализации результатов НИР и ОКР, продукции, услуг, в том числе правовая охрана объектов промышленной (интеллектуальной) собственности, обеспечение патентной чистоты или приобретение лицензий, ор</w:t>
      </w:r>
      <w:r>
        <w:t>ганизация сбытовой сети и сети обслуживания, рекламирование и</w:t>
      </w:r>
      <w:r>
        <w:rPr>
          <w:lang w:val="en-US"/>
        </w:rPr>
        <w:t xml:space="preserve"> т.д.;</w:t>
      </w:r>
    </w:p>
    <w:p w:rsidR="00000000" w:rsidRDefault="00906010">
      <w:pPr>
        <w:widowControl w:val="0"/>
        <w:ind w:firstLine="426"/>
      </w:pPr>
      <w:r>
        <w:t>необходимость выполнения на последующих стадиях (этапах) данной работы патентных исследований с определением их задач; возможное получение прибыли (дохода) от использования объектов промышленной собственности или ноу-хау и (или) от продажи на них лицензий.</w:t>
      </w:r>
    </w:p>
    <w:p w:rsidR="00000000" w:rsidRDefault="00906010">
      <w:pPr>
        <w:widowControl w:val="0"/>
        <w:ind w:left="426"/>
      </w:pPr>
      <w:r>
        <w:rPr>
          <w:lang w:val="en-US"/>
        </w:rPr>
        <w:t>7.2</w:t>
      </w:r>
      <w:r>
        <w:t xml:space="preserve"> В приложения к отчету о патентных исследованиях включают:  </w:t>
      </w:r>
      <w:r>
        <w:rPr>
          <w:lang w:val="en-US"/>
        </w:rPr>
        <w:t>—</w:t>
      </w:r>
      <w:r>
        <w:t xml:space="preserve"> задание на проведение патентных исследований; </w:t>
      </w:r>
    </w:p>
    <w:p w:rsidR="00000000" w:rsidRDefault="00906010">
      <w:pPr>
        <w:widowControl w:val="0"/>
        <w:ind w:firstLine="426"/>
      </w:pPr>
      <w:r>
        <w:rPr>
          <w:lang w:val="en-US"/>
        </w:rPr>
        <w:t>—</w:t>
      </w:r>
      <w:r>
        <w:t xml:space="preserve"> регламент поиска; </w:t>
      </w:r>
    </w:p>
    <w:p w:rsidR="00000000" w:rsidRDefault="00906010">
      <w:pPr>
        <w:widowControl w:val="0"/>
        <w:ind w:firstLine="426"/>
      </w:pPr>
      <w:r>
        <w:rPr>
          <w:lang w:val="en-US"/>
        </w:rPr>
        <w:t>—</w:t>
      </w:r>
      <w:r>
        <w:t xml:space="preserve"> отчет о поиске;</w:t>
      </w:r>
    </w:p>
    <w:p w:rsidR="00000000" w:rsidRDefault="00906010">
      <w:pPr>
        <w:widowControl w:val="0"/>
        <w:ind w:firstLine="426"/>
        <w:jc w:val="both"/>
      </w:pPr>
      <w:r>
        <w:rPr>
          <w:lang w:val="en-US"/>
        </w:rPr>
        <w:t>—</w:t>
      </w:r>
      <w:r>
        <w:t xml:space="preserve"> описания изобретений, аннотации до</w:t>
      </w:r>
      <w:r>
        <w:t>кументов и другие справочные материалы, отобранные при проведении поиска.</w:t>
      </w:r>
    </w:p>
    <w:p w:rsidR="00000000" w:rsidRDefault="00906010">
      <w:pPr>
        <w:widowControl w:val="0"/>
        <w:ind w:firstLine="426"/>
        <w:jc w:val="both"/>
      </w:pPr>
      <w:r>
        <w:rPr>
          <w:lang w:val="en-US"/>
        </w:rPr>
        <w:t>7.3</w:t>
      </w:r>
      <w:r>
        <w:t xml:space="preserve"> Отчет о патентных исследованиях утверждает ответственный руководитель работы, выдавший задание на проведение патентных исследований.</w:t>
      </w:r>
    </w:p>
    <w:p w:rsidR="00000000" w:rsidRDefault="00906010">
      <w:pPr>
        <w:widowControl w:val="0"/>
        <w:ind w:firstLine="426"/>
        <w:jc w:val="both"/>
      </w:pPr>
      <w:r>
        <w:rPr>
          <w:lang w:val="en-US"/>
        </w:rPr>
        <w:t>7.4</w:t>
      </w:r>
      <w:r>
        <w:t xml:space="preserve"> Отчет о патентных исследованиях хранится в комплекте документации на объект хозяйственной деятельности в порядке, установленном для хранения этой документации. </w:t>
      </w:r>
    </w:p>
    <w:p w:rsidR="00000000" w:rsidRDefault="00906010">
      <w:pPr>
        <w:widowControl w:val="0"/>
        <w:ind w:firstLine="426"/>
        <w:jc w:val="both"/>
      </w:pPr>
    </w:p>
    <w:p w:rsidR="00000000" w:rsidRDefault="00906010">
      <w:pPr>
        <w:widowControl w:val="0"/>
        <w:ind w:firstLine="426"/>
        <w:jc w:val="both"/>
        <w:sectPr w:rsidR="00000000">
          <w:pgSz w:w="11901" w:h="16817" w:code="9"/>
          <w:pgMar w:top="1440" w:right="4536" w:bottom="1440" w:left="1134" w:header="720" w:footer="720" w:gutter="0"/>
          <w:cols w:space="60"/>
          <w:noEndnote/>
        </w:sectPr>
      </w:pPr>
    </w:p>
    <w:p w:rsidR="00000000" w:rsidRDefault="00906010">
      <w:pPr>
        <w:pStyle w:val="2"/>
        <w:widowControl w:val="0"/>
      </w:pPr>
      <w:r>
        <w:t>ПРИЛОЖЕНИЕ А</w:t>
      </w:r>
    </w:p>
    <w:p w:rsidR="00000000" w:rsidRDefault="00906010">
      <w:pPr>
        <w:pStyle w:val="a3"/>
        <w:spacing w:before="0" w:line="240" w:lineRule="auto"/>
        <w:rPr>
          <w:i/>
        </w:rPr>
      </w:pPr>
      <w:r>
        <w:rPr>
          <w:i/>
        </w:rPr>
        <w:t>(обязательное)</w:t>
      </w:r>
    </w:p>
    <w:p w:rsidR="00000000" w:rsidRDefault="00906010">
      <w:pPr>
        <w:widowControl w:val="0"/>
        <w:jc w:val="center"/>
        <w:rPr>
          <w:b/>
        </w:rPr>
      </w:pPr>
    </w:p>
    <w:p w:rsidR="00000000" w:rsidRDefault="00906010">
      <w:pPr>
        <w:widowControl w:val="0"/>
        <w:jc w:val="center"/>
        <w:rPr>
          <w:b/>
        </w:rPr>
      </w:pPr>
      <w:r>
        <w:rPr>
          <w:b/>
        </w:rPr>
        <w:t>ФОРМА ЗАДАНИЯ НА ПРОВЕДЕНИЕ ПАТЕНТНЫХ ИССЛЕДОВАНИЙ</w:t>
      </w:r>
    </w:p>
    <w:p w:rsidR="00000000" w:rsidRDefault="00906010">
      <w:pPr>
        <w:widowControl w:val="0"/>
        <w:jc w:val="center"/>
        <w:rPr>
          <w:b/>
        </w:rPr>
      </w:pPr>
    </w:p>
    <w:p w:rsidR="00000000" w:rsidRDefault="00906010">
      <w:pPr>
        <w:widowControl w:val="0"/>
        <w:ind w:left="4820" w:right="651"/>
        <w:jc w:val="center"/>
      </w:pPr>
      <w:r>
        <w:t>УТВЕРЖДАЮ</w:t>
      </w:r>
    </w:p>
    <w:p w:rsidR="00000000" w:rsidRDefault="00906010">
      <w:pPr>
        <w:widowControl w:val="0"/>
        <w:ind w:left="4820" w:right="651"/>
        <w:jc w:val="center"/>
        <w:rPr>
          <w:sz w:val="18"/>
        </w:rPr>
      </w:pPr>
    </w:p>
    <w:p w:rsidR="00000000" w:rsidRDefault="00906010">
      <w:pPr>
        <w:widowControl w:val="0"/>
        <w:ind w:left="4820" w:right="651"/>
        <w:rPr>
          <w:sz w:val="16"/>
        </w:rPr>
      </w:pPr>
      <w:r>
        <w:rPr>
          <w:sz w:val="16"/>
        </w:rPr>
        <w:t>___________________________________</w:t>
      </w:r>
    </w:p>
    <w:p w:rsidR="00000000" w:rsidRDefault="00906010">
      <w:pPr>
        <w:widowControl w:val="0"/>
        <w:ind w:left="4820" w:right="651"/>
        <w:jc w:val="center"/>
        <w:rPr>
          <w:sz w:val="16"/>
        </w:rPr>
      </w:pPr>
      <w:r>
        <w:rPr>
          <w:sz w:val="16"/>
        </w:rPr>
        <w:t>должно</w:t>
      </w:r>
      <w:r>
        <w:rPr>
          <w:sz w:val="16"/>
        </w:rPr>
        <w:t>сть, личная подпись и расшифровка подписи ответственного руководителя работы</w:t>
      </w:r>
    </w:p>
    <w:p w:rsidR="00000000" w:rsidRDefault="00906010">
      <w:pPr>
        <w:widowControl w:val="0"/>
        <w:ind w:left="4820" w:right="651"/>
        <w:jc w:val="center"/>
        <w:rPr>
          <w:sz w:val="16"/>
        </w:rPr>
      </w:pPr>
    </w:p>
    <w:p w:rsidR="00000000" w:rsidRDefault="00906010">
      <w:pPr>
        <w:widowControl w:val="0"/>
        <w:ind w:left="4820" w:right="651"/>
        <w:rPr>
          <w:sz w:val="18"/>
          <w:lang w:val="en-US"/>
        </w:rPr>
      </w:pPr>
      <w:r>
        <w:rPr>
          <w:sz w:val="18"/>
          <w:lang w:val="en-US"/>
        </w:rPr>
        <w:t>«     »____________________19___г.</w:t>
      </w:r>
    </w:p>
    <w:p w:rsidR="00000000" w:rsidRDefault="00906010">
      <w:pPr>
        <w:widowControl w:val="0"/>
        <w:rPr>
          <w:sz w:val="18"/>
        </w:rPr>
      </w:pPr>
    </w:p>
    <w:p w:rsidR="00000000" w:rsidRDefault="00906010">
      <w:pPr>
        <w:widowControl w:val="0"/>
        <w:jc w:val="center"/>
        <w:rPr>
          <w:b/>
          <w:lang w:val="en-US"/>
        </w:rPr>
      </w:pPr>
      <w:r>
        <w:rPr>
          <w:b/>
        </w:rPr>
        <w:t>ЗАДАНИЕ</w:t>
      </w:r>
      <w:r>
        <w:rPr>
          <w:b/>
          <w:lang w:val="en-US"/>
        </w:rPr>
        <w:t xml:space="preserve"> № ____</w:t>
      </w:r>
    </w:p>
    <w:p w:rsidR="00000000" w:rsidRDefault="00906010">
      <w:pPr>
        <w:widowControl w:val="0"/>
        <w:jc w:val="center"/>
        <w:rPr>
          <w:b/>
        </w:rPr>
      </w:pPr>
      <w:r>
        <w:rPr>
          <w:b/>
        </w:rPr>
        <w:t>на проведение патентных исследований</w:t>
      </w:r>
    </w:p>
    <w:p w:rsidR="00000000" w:rsidRDefault="00906010">
      <w:pPr>
        <w:widowControl w:val="0"/>
        <w:jc w:val="center"/>
        <w:rPr>
          <w:b/>
          <w:sz w:val="18"/>
        </w:rPr>
      </w:pPr>
    </w:p>
    <w:p w:rsidR="00000000" w:rsidRDefault="00906010">
      <w:pPr>
        <w:widowControl w:val="0"/>
        <w:jc w:val="center"/>
        <w:rPr>
          <w:b/>
          <w:sz w:val="16"/>
        </w:rPr>
      </w:pPr>
    </w:p>
    <w:p w:rsidR="00000000" w:rsidRDefault="00906010">
      <w:pPr>
        <w:widowControl w:val="0"/>
        <w:spacing w:line="360" w:lineRule="auto"/>
      </w:pPr>
      <w:r>
        <w:t>Наименование работы (темы)_________________________________________________________</w:t>
      </w:r>
    </w:p>
    <w:p w:rsidR="00000000" w:rsidRDefault="00906010">
      <w:pPr>
        <w:widowControl w:val="0"/>
        <w:spacing w:line="360" w:lineRule="auto"/>
      </w:pPr>
      <w:r>
        <w:t>_____________________шифр работы (темы)____________________________________________</w:t>
      </w:r>
    </w:p>
    <w:p w:rsidR="00000000" w:rsidRDefault="00906010">
      <w:pPr>
        <w:widowControl w:val="0"/>
        <w:spacing w:line="360" w:lineRule="auto"/>
        <w:jc w:val="both"/>
      </w:pPr>
      <w:r>
        <w:t>Этап работы___________________________</w:t>
      </w:r>
      <w:r>
        <w:rPr>
          <w:lang w:val="en-US"/>
        </w:rPr>
        <w:t>,</w:t>
      </w:r>
      <w:r>
        <w:t xml:space="preserve"> сроки его выполнения_________________________</w:t>
      </w:r>
    </w:p>
    <w:p w:rsidR="00000000" w:rsidRDefault="00906010">
      <w:pPr>
        <w:widowControl w:val="0"/>
        <w:spacing w:line="360" w:lineRule="auto"/>
        <w:rPr>
          <w:sz w:val="16"/>
        </w:rPr>
      </w:pPr>
      <w:r>
        <w:rPr>
          <w:sz w:val="16"/>
        </w:rPr>
        <w:t xml:space="preserve">                                          при необходимости </w:t>
      </w:r>
    </w:p>
    <w:p w:rsidR="00000000" w:rsidRDefault="00906010">
      <w:pPr>
        <w:widowControl w:val="0"/>
        <w:spacing w:line="360" w:lineRule="auto"/>
      </w:pPr>
      <w:r>
        <w:t>Задачи патентных исследований</w:t>
      </w:r>
      <w:r>
        <w:t>_______________________________________________________</w:t>
      </w:r>
    </w:p>
    <w:p w:rsidR="00000000" w:rsidRDefault="00906010">
      <w:pPr>
        <w:widowControl w:val="0"/>
        <w:spacing w:line="360" w:lineRule="auto"/>
      </w:pPr>
      <w:r>
        <w:t>___________________________________________________________________________________</w:t>
      </w:r>
    </w:p>
    <w:p w:rsidR="00000000" w:rsidRDefault="00906010">
      <w:pPr>
        <w:widowControl w:val="0"/>
        <w:spacing w:line="360" w:lineRule="auto"/>
      </w:pPr>
      <w:r>
        <w:t>___________________________________________________________________________________</w:t>
      </w:r>
    </w:p>
    <w:p w:rsidR="00000000" w:rsidRDefault="00906010">
      <w:pPr>
        <w:widowControl w:val="0"/>
        <w:jc w:val="center"/>
        <w:rPr>
          <w:b/>
          <w:sz w:val="16"/>
        </w:rPr>
      </w:pPr>
    </w:p>
    <w:p w:rsidR="00000000" w:rsidRDefault="00906010">
      <w:pPr>
        <w:widowControl w:val="0"/>
        <w:jc w:val="center"/>
        <w:rPr>
          <w:b/>
        </w:rPr>
      </w:pPr>
      <w:r>
        <w:rPr>
          <w:b/>
        </w:rPr>
        <w:t>КАЛЕНДАРНЫЙ ПЛАН</w:t>
      </w:r>
    </w:p>
    <w:p w:rsidR="00000000" w:rsidRDefault="00906010">
      <w:pPr>
        <w:widowControl w:val="0"/>
        <w:jc w:val="center"/>
        <w:rPr>
          <w: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588"/>
        <w:gridCol w:w="1588"/>
        <w:gridCol w:w="1588"/>
        <w:gridCol w:w="1588"/>
      </w:tblGrid>
      <w:tr w:rsidR="00000000">
        <w:tblPrEx>
          <w:tblCellMar>
            <w:top w:w="0" w:type="dxa"/>
            <w:bottom w:w="0" w:type="dxa"/>
          </w:tblCellMar>
        </w:tblPrEx>
        <w:tc>
          <w:tcPr>
            <w:tcW w:w="1588" w:type="dxa"/>
          </w:tcPr>
          <w:p w:rsidR="00000000" w:rsidRDefault="00906010">
            <w:pPr>
              <w:widowControl w:val="0"/>
            </w:pPr>
            <w:r>
              <w:t>Виды патентных исследований</w:t>
            </w:r>
          </w:p>
        </w:tc>
        <w:tc>
          <w:tcPr>
            <w:tcW w:w="1588" w:type="dxa"/>
          </w:tcPr>
          <w:p w:rsidR="00000000" w:rsidRDefault="00906010">
            <w:pPr>
              <w:widowControl w:val="0"/>
            </w:pPr>
            <w:r>
              <w:t>Подразделения-исполнители (соисполнители)</w:t>
            </w:r>
          </w:p>
        </w:tc>
        <w:tc>
          <w:tcPr>
            <w:tcW w:w="1588" w:type="dxa"/>
          </w:tcPr>
          <w:p w:rsidR="00000000" w:rsidRDefault="00906010">
            <w:pPr>
              <w:widowControl w:val="0"/>
            </w:pPr>
            <w:r>
              <w:t>Ответственные исполнители (Ф.И.О.)</w:t>
            </w:r>
          </w:p>
        </w:tc>
        <w:tc>
          <w:tcPr>
            <w:tcW w:w="1588" w:type="dxa"/>
          </w:tcPr>
          <w:p w:rsidR="00000000" w:rsidRDefault="00906010">
            <w:pPr>
              <w:widowControl w:val="0"/>
            </w:pPr>
            <w:r>
              <w:t>Сроки выполнения патентных исследований. Начало. Окончание</w:t>
            </w:r>
          </w:p>
        </w:tc>
        <w:tc>
          <w:tcPr>
            <w:tcW w:w="1588" w:type="dxa"/>
          </w:tcPr>
          <w:p w:rsidR="00000000" w:rsidRDefault="00906010">
            <w:pPr>
              <w:widowControl w:val="0"/>
            </w:pPr>
            <w:r>
              <w:t>Отчетные документы</w:t>
            </w:r>
          </w:p>
        </w:tc>
      </w:tr>
    </w:tbl>
    <w:p w:rsidR="00000000" w:rsidRDefault="00906010">
      <w:pPr>
        <w:widowControl w:val="0"/>
      </w:pPr>
    </w:p>
    <w:p w:rsidR="00000000" w:rsidRDefault="00906010">
      <w:pPr>
        <w:widowControl w:val="0"/>
      </w:pPr>
      <w:r>
        <w:t>Руководитель                                        _______________   ______________</w:t>
      </w:r>
      <w:r>
        <w:t>_   ______________</w:t>
      </w:r>
    </w:p>
    <w:p w:rsidR="00000000" w:rsidRDefault="00906010">
      <w:pPr>
        <w:widowControl w:val="0"/>
        <w:rPr>
          <w:sz w:val="16"/>
        </w:rPr>
      </w:pPr>
      <w:r>
        <w:t xml:space="preserve">патентного подразделения                      </w:t>
      </w:r>
      <w:r>
        <w:rPr>
          <w:sz w:val="16"/>
        </w:rPr>
        <w:t>личная подпись                 расшифровка                           дата</w:t>
      </w:r>
    </w:p>
    <w:p w:rsidR="00000000" w:rsidRDefault="00906010">
      <w:pPr>
        <w:widowControl w:val="0"/>
      </w:pPr>
      <w:r>
        <w:rPr>
          <w:sz w:val="16"/>
        </w:rPr>
        <w:t xml:space="preserve">                                                                                                                                    подписи </w:t>
      </w:r>
    </w:p>
    <w:p w:rsidR="00000000" w:rsidRDefault="00906010">
      <w:pPr>
        <w:widowControl w:val="0"/>
      </w:pPr>
    </w:p>
    <w:p w:rsidR="00000000" w:rsidRDefault="00906010">
      <w:pPr>
        <w:widowControl w:val="0"/>
      </w:pPr>
      <w:r>
        <w:t>Руководитель подразделения              _______________   _______________   ______________</w:t>
      </w:r>
    </w:p>
    <w:p w:rsidR="00000000" w:rsidRDefault="00906010">
      <w:pPr>
        <w:widowControl w:val="0"/>
        <w:tabs>
          <w:tab w:val="left" w:pos="3402"/>
        </w:tabs>
      </w:pPr>
      <w:r>
        <w:t xml:space="preserve">исполнителя работы                                 </w:t>
      </w:r>
      <w:r>
        <w:rPr>
          <w:sz w:val="16"/>
        </w:rPr>
        <w:t>личная подпись                 расшифровка                           дата</w:t>
      </w:r>
    </w:p>
    <w:p w:rsidR="00000000" w:rsidRDefault="00906010">
      <w:pPr>
        <w:widowControl w:val="0"/>
      </w:pPr>
      <w:r>
        <w:t>(руководители п</w:t>
      </w:r>
      <w:r>
        <w:t>одразделений-</w:t>
      </w:r>
      <w:r>
        <w:rPr>
          <w:sz w:val="16"/>
        </w:rPr>
        <w:t xml:space="preserve">                                                                   подписи</w:t>
      </w:r>
    </w:p>
    <w:p w:rsidR="00000000" w:rsidRDefault="00906010">
      <w:pPr>
        <w:widowControl w:val="0"/>
        <w:rPr>
          <w:sz w:val="24"/>
        </w:rPr>
      </w:pPr>
      <w:r>
        <w:t>соисполнителей)</w:t>
      </w:r>
    </w:p>
    <w:p w:rsidR="00000000" w:rsidRDefault="00906010">
      <w:pPr>
        <w:widowControl w:val="0"/>
        <w:rPr>
          <w:sz w:val="24"/>
        </w:rPr>
        <w:sectPr w:rsidR="00000000">
          <w:pgSz w:w="11900" w:h="16820"/>
          <w:pgMar w:top="1440" w:right="1797" w:bottom="1440" w:left="1797" w:header="720" w:footer="720" w:gutter="0"/>
          <w:cols w:space="60"/>
          <w:noEndnote/>
        </w:sectPr>
      </w:pPr>
    </w:p>
    <w:p w:rsidR="00000000" w:rsidRDefault="00906010">
      <w:pPr>
        <w:pStyle w:val="2"/>
      </w:pPr>
      <w:r>
        <w:t>ПРИЛОЖЕНИЕ Б</w:t>
      </w:r>
    </w:p>
    <w:p w:rsidR="00000000" w:rsidRDefault="00906010">
      <w:pPr>
        <w:pStyle w:val="a3"/>
        <w:widowControl/>
        <w:spacing w:before="0" w:line="240" w:lineRule="auto"/>
      </w:pPr>
      <w:r>
        <w:t>(обязательное)</w:t>
      </w:r>
    </w:p>
    <w:p w:rsidR="00000000" w:rsidRDefault="00906010">
      <w:pPr>
        <w:pStyle w:val="a3"/>
        <w:widowControl/>
        <w:spacing w:before="0" w:line="240" w:lineRule="auto"/>
      </w:pPr>
    </w:p>
    <w:p w:rsidR="00000000" w:rsidRDefault="00906010">
      <w:pPr>
        <w:pStyle w:val="2"/>
      </w:pPr>
      <w:r>
        <w:t>ФОРМА РЕГЛАМЕНТА ПОИСКА</w:t>
      </w:r>
    </w:p>
    <w:p w:rsidR="00000000" w:rsidRDefault="00906010">
      <w:pPr>
        <w:widowControl w:val="0"/>
        <w:jc w:val="center"/>
        <w:rPr>
          <w:b/>
          <w:sz w:val="16"/>
        </w:rPr>
      </w:pPr>
    </w:p>
    <w:p w:rsidR="00000000" w:rsidRDefault="00906010">
      <w:pPr>
        <w:widowControl w:val="0"/>
        <w:jc w:val="center"/>
        <w:rPr>
          <w:b/>
          <w:lang w:val="en-US"/>
        </w:rPr>
      </w:pPr>
      <w:r>
        <w:rPr>
          <w:b/>
        </w:rPr>
        <w:t>Регламент поиска</w:t>
      </w:r>
      <w:r>
        <w:rPr>
          <w:b/>
          <w:lang w:val="en-US"/>
        </w:rPr>
        <w:t xml:space="preserve"> №_____</w:t>
      </w:r>
    </w:p>
    <w:p w:rsidR="00000000" w:rsidRDefault="00906010">
      <w:pPr>
        <w:widowControl w:val="0"/>
        <w:jc w:val="center"/>
        <w:rPr>
          <w:b/>
          <w:sz w:val="18"/>
          <w:lang w:val="en-US"/>
        </w:rPr>
      </w:pPr>
    </w:p>
    <w:p w:rsidR="00000000" w:rsidRDefault="00906010">
      <w:pPr>
        <w:widowControl w:val="0"/>
        <w:ind w:left="4820" w:right="651"/>
        <w:jc w:val="center"/>
        <w:rPr>
          <w:b/>
          <w:sz w:val="18"/>
          <w:lang w:val="en-US"/>
        </w:rPr>
      </w:pPr>
      <w:r>
        <w:rPr>
          <w:b/>
          <w:sz w:val="18"/>
          <w:lang w:val="en-US"/>
        </w:rPr>
        <w:t>_____________________________</w:t>
      </w:r>
    </w:p>
    <w:p w:rsidR="00000000" w:rsidRDefault="00906010">
      <w:pPr>
        <w:widowControl w:val="0"/>
        <w:ind w:left="4820" w:right="651"/>
        <w:jc w:val="center"/>
        <w:rPr>
          <w:sz w:val="16"/>
        </w:rPr>
      </w:pPr>
      <w:r>
        <w:rPr>
          <w:sz w:val="16"/>
        </w:rPr>
        <w:t>дата составления регламента</w:t>
      </w:r>
    </w:p>
    <w:p w:rsidR="00000000" w:rsidRDefault="00906010">
      <w:pPr>
        <w:widowControl w:val="0"/>
        <w:ind w:left="4820" w:right="651"/>
        <w:jc w:val="right"/>
        <w:rPr>
          <w:sz w:val="16"/>
        </w:rPr>
      </w:pPr>
    </w:p>
    <w:p w:rsidR="00000000" w:rsidRDefault="00906010">
      <w:pPr>
        <w:widowControl w:val="0"/>
        <w:jc w:val="both"/>
        <w:rPr>
          <w:sz w:val="16"/>
        </w:rPr>
      </w:pPr>
    </w:p>
    <w:p w:rsidR="00000000" w:rsidRDefault="00906010">
      <w:pPr>
        <w:widowControl w:val="0"/>
        <w:spacing w:line="360" w:lineRule="auto"/>
        <w:jc w:val="both"/>
        <w:rPr>
          <w:sz w:val="18"/>
        </w:rPr>
      </w:pPr>
      <w:r>
        <w:rPr>
          <w:sz w:val="18"/>
        </w:rPr>
        <w:t>Наименование работы (темы)________________________Шифр работы (темы)________________________</w:t>
      </w:r>
    </w:p>
    <w:p w:rsidR="00000000" w:rsidRDefault="00906010">
      <w:pPr>
        <w:widowControl w:val="0"/>
        <w:spacing w:line="360" w:lineRule="auto"/>
        <w:jc w:val="both"/>
        <w:rPr>
          <w:sz w:val="18"/>
        </w:rPr>
      </w:pPr>
      <w:r>
        <w:rPr>
          <w:sz w:val="18"/>
        </w:rPr>
        <w:t>Номер и дата утверждения задания___________________________Этап работы________________________</w:t>
      </w:r>
    </w:p>
    <w:p w:rsidR="00000000" w:rsidRDefault="00906010">
      <w:pPr>
        <w:widowControl w:val="0"/>
        <w:spacing w:line="360" w:lineRule="auto"/>
        <w:rPr>
          <w:sz w:val="16"/>
        </w:rPr>
      </w:pPr>
      <w:r>
        <w:rPr>
          <w:sz w:val="16"/>
        </w:rPr>
        <w:t xml:space="preserve">                                                                                </w:t>
      </w:r>
      <w:r>
        <w:rPr>
          <w:sz w:val="16"/>
        </w:rPr>
        <w:t xml:space="preserve">                                                                                       при необходимости </w:t>
      </w:r>
    </w:p>
    <w:p w:rsidR="00000000" w:rsidRDefault="00906010">
      <w:pPr>
        <w:widowControl w:val="0"/>
        <w:spacing w:line="360" w:lineRule="auto"/>
        <w:jc w:val="both"/>
        <w:rPr>
          <w:sz w:val="18"/>
        </w:rPr>
      </w:pPr>
      <w:r>
        <w:rPr>
          <w:sz w:val="18"/>
        </w:rPr>
        <w:t>Цель поиска информации (в зависимости от задач патентных исследований, указанных в задании)____________________________________________________________________________________</w:t>
      </w:r>
    </w:p>
    <w:p w:rsidR="00000000" w:rsidRDefault="00906010">
      <w:pPr>
        <w:widowControl w:val="0"/>
        <w:spacing w:line="360" w:lineRule="auto"/>
        <w:jc w:val="both"/>
        <w:rPr>
          <w:sz w:val="18"/>
        </w:rPr>
      </w:pPr>
      <w:r>
        <w:rPr>
          <w:sz w:val="18"/>
        </w:rPr>
        <w:t>____________________________________________________________________________________________</w:t>
      </w:r>
    </w:p>
    <w:p w:rsidR="00000000" w:rsidRDefault="00906010">
      <w:pPr>
        <w:widowControl w:val="0"/>
        <w:spacing w:line="360" w:lineRule="auto"/>
        <w:jc w:val="both"/>
        <w:rPr>
          <w:sz w:val="18"/>
        </w:rPr>
      </w:pPr>
      <w:r>
        <w:rPr>
          <w:sz w:val="18"/>
        </w:rPr>
        <w:t>Обоснование регламента поиска ________________________________________________________________</w:t>
      </w:r>
    </w:p>
    <w:p w:rsidR="00000000" w:rsidRDefault="00906010">
      <w:pPr>
        <w:widowControl w:val="0"/>
        <w:spacing w:line="360" w:lineRule="auto"/>
        <w:jc w:val="both"/>
        <w:rPr>
          <w:sz w:val="18"/>
        </w:rPr>
      </w:pPr>
      <w:r>
        <w:rPr>
          <w:sz w:val="18"/>
        </w:rPr>
        <w:t>Начало поиска ____________________________</w:t>
      </w:r>
      <w:r>
        <w:rPr>
          <w:sz w:val="18"/>
        </w:rPr>
        <w:t>___Окончание поиска________________________________</w:t>
      </w:r>
    </w:p>
    <w:p w:rsidR="00000000" w:rsidRDefault="00906010">
      <w:pPr>
        <w:widowControl w:val="0"/>
        <w:jc w:val="both"/>
        <w:rPr>
          <w:sz w:val="16"/>
        </w:rPr>
      </w:pPr>
    </w:p>
    <w:p w:rsidR="00000000" w:rsidRDefault="00906010">
      <w:pPr>
        <w:widowControl w:val="0"/>
        <w:jc w:val="both"/>
        <w:rPr>
          <w:sz w:val="16"/>
        </w:rPr>
      </w:pPr>
    </w:p>
    <w:tbl>
      <w:tblPr>
        <w:tblW w:w="0" w:type="auto"/>
        <w:jc w:val="center"/>
        <w:tblLayout w:type="fixed"/>
        <w:tblCellMar>
          <w:left w:w="40" w:type="dxa"/>
          <w:right w:w="40" w:type="dxa"/>
        </w:tblCellMar>
        <w:tblLook w:val="0000" w:firstRow="0" w:lastRow="0" w:firstColumn="0" w:lastColumn="0" w:noHBand="0" w:noVBand="0"/>
      </w:tblPr>
      <w:tblGrid>
        <w:gridCol w:w="709"/>
        <w:gridCol w:w="567"/>
        <w:gridCol w:w="709"/>
        <w:gridCol w:w="992"/>
        <w:gridCol w:w="741"/>
        <w:gridCol w:w="708"/>
        <w:gridCol w:w="709"/>
        <w:gridCol w:w="709"/>
        <w:gridCol w:w="567"/>
        <w:gridCol w:w="567"/>
        <w:gridCol w:w="709"/>
        <w:gridCol w:w="708"/>
      </w:tblGrid>
      <w:tr w:rsidR="00000000">
        <w:tblPrEx>
          <w:tblCellMar>
            <w:top w:w="0" w:type="dxa"/>
            <w:bottom w:w="0" w:type="dxa"/>
          </w:tblCellMar>
        </w:tblPrEx>
        <w:trPr>
          <w:cantSplit/>
          <w:jc w:val="center"/>
        </w:trPr>
        <w:tc>
          <w:tcPr>
            <w:tcW w:w="709" w:type="dxa"/>
            <w:tcBorders>
              <w:top w:val="single" w:sz="6" w:space="0" w:color="auto"/>
              <w:left w:val="single" w:sz="6" w:space="0" w:color="auto"/>
              <w:right w:val="single" w:sz="6" w:space="0" w:color="auto"/>
            </w:tcBorders>
          </w:tcPr>
          <w:p w:rsidR="00000000" w:rsidRDefault="00906010">
            <w:pPr>
              <w:widowControl w:val="0"/>
              <w:rPr>
                <w:sz w:val="16"/>
              </w:rPr>
            </w:pPr>
            <w:r>
              <w:rPr>
                <w:sz w:val="16"/>
              </w:rPr>
              <w:t xml:space="preserve">Предмет </w:t>
            </w:r>
          </w:p>
        </w:tc>
        <w:tc>
          <w:tcPr>
            <w:tcW w:w="567" w:type="dxa"/>
            <w:tcBorders>
              <w:top w:val="single" w:sz="6" w:space="0" w:color="auto"/>
              <w:right w:val="single" w:sz="6" w:space="0" w:color="auto"/>
            </w:tcBorders>
          </w:tcPr>
          <w:p w:rsidR="00000000" w:rsidRDefault="00906010">
            <w:pPr>
              <w:widowControl w:val="0"/>
              <w:rPr>
                <w:sz w:val="16"/>
              </w:rPr>
            </w:pPr>
          </w:p>
        </w:tc>
        <w:tc>
          <w:tcPr>
            <w:tcW w:w="5702" w:type="dxa"/>
            <w:gridSpan w:val="8"/>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Источники информации</w:t>
            </w:r>
            <w:r>
              <w:rPr>
                <w:sz w:val="16"/>
                <w:lang w:val="en-US"/>
              </w:rPr>
              <w:t>,</w:t>
            </w:r>
            <w:r>
              <w:rPr>
                <w:sz w:val="16"/>
              </w:rPr>
              <w:t xml:space="preserve"> по которым будет проводиться поиск</w:t>
            </w:r>
          </w:p>
        </w:tc>
        <w:tc>
          <w:tcPr>
            <w:tcW w:w="709" w:type="dxa"/>
            <w:tcBorders>
              <w:top w:val="single" w:sz="6" w:space="0" w:color="auto"/>
              <w:left w:val="single" w:sz="6" w:space="0" w:color="auto"/>
            </w:tcBorders>
          </w:tcPr>
          <w:p w:rsidR="00000000" w:rsidRDefault="00906010">
            <w:pPr>
              <w:widowControl w:val="0"/>
              <w:rPr>
                <w:sz w:val="16"/>
              </w:rPr>
            </w:pPr>
          </w:p>
        </w:tc>
        <w:tc>
          <w:tcPr>
            <w:tcW w:w="708" w:type="dxa"/>
            <w:tcBorders>
              <w:top w:val="single" w:sz="6" w:space="0" w:color="auto"/>
              <w:left w:val="single" w:sz="6" w:space="0" w:color="auto"/>
              <w:right w:val="single" w:sz="6" w:space="0" w:color="auto"/>
            </w:tcBorders>
          </w:tcPr>
          <w:p w:rsidR="00000000" w:rsidRDefault="00906010">
            <w:pPr>
              <w:widowControl w:val="0"/>
              <w:rPr>
                <w:sz w:val="16"/>
              </w:rPr>
            </w:pPr>
          </w:p>
        </w:tc>
      </w:tr>
      <w:tr w:rsidR="00000000">
        <w:tblPrEx>
          <w:tblCellMar>
            <w:top w:w="0" w:type="dxa"/>
            <w:bottom w:w="0" w:type="dxa"/>
          </w:tblCellMar>
        </w:tblPrEx>
        <w:trPr>
          <w:cantSplit/>
          <w:jc w:val="center"/>
        </w:trPr>
        <w:tc>
          <w:tcPr>
            <w:tcW w:w="709" w:type="dxa"/>
            <w:tcBorders>
              <w:left w:val="single" w:sz="6" w:space="0" w:color="auto"/>
              <w:right w:val="single" w:sz="6" w:space="0" w:color="auto"/>
            </w:tcBorders>
          </w:tcPr>
          <w:p w:rsidR="00000000" w:rsidRDefault="00906010">
            <w:pPr>
              <w:widowControl w:val="0"/>
              <w:rPr>
                <w:sz w:val="16"/>
              </w:rPr>
            </w:pPr>
            <w:r>
              <w:rPr>
                <w:sz w:val="16"/>
              </w:rPr>
              <w:t>поиска</w:t>
            </w:r>
          </w:p>
        </w:tc>
        <w:tc>
          <w:tcPr>
            <w:tcW w:w="567" w:type="dxa"/>
            <w:tcBorders>
              <w:right w:val="single" w:sz="6" w:space="0" w:color="auto"/>
            </w:tcBorders>
          </w:tcPr>
          <w:p w:rsidR="00000000" w:rsidRDefault="00906010">
            <w:pPr>
              <w:widowControl w:val="0"/>
              <w:rPr>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патентные</w:t>
            </w:r>
          </w:p>
        </w:tc>
        <w:tc>
          <w:tcPr>
            <w:tcW w:w="1449"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НТИ*</w:t>
            </w:r>
          </w:p>
        </w:tc>
        <w:tc>
          <w:tcPr>
            <w:tcW w:w="1418"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конъюнкгурные</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другие</w:t>
            </w:r>
          </w:p>
        </w:tc>
        <w:tc>
          <w:tcPr>
            <w:tcW w:w="709" w:type="dxa"/>
            <w:tcBorders>
              <w:left w:val="single" w:sz="6" w:space="0" w:color="auto"/>
            </w:tcBorders>
          </w:tcPr>
          <w:p w:rsidR="00000000" w:rsidRDefault="00906010">
            <w:pPr>
              <w:widowControl w:val="0"/>
              <w:rPr>
                <w:sz w:val="16"/>
              </w:rPr>
            </w:pPr>
          </w:p>
        </w:tc>
        <w:tc>
          <w:tcPr>
            <w:tcW w:w="708" w:type="dxa"/>
            <w:tcBorders>
              <w:left w:val="single" w:sz="6" w:space="0" w:color="auto"/>
              <w:right w:val="single" w:sz="6" w:space="0" w:color="auto"/>
            </w:tcBorders>
          </w:tcPr>
          <w:p w:rsidR="00000000" w:rsidRDefault="00906010">
            <w:pPr>
              <w:widowControl w:val="0"/>
              <w:rPr>
                <w:sz w:val="16"/>
              </w:rPr>
            </w:pPr>
          </w:p>
        </w:tc>
      </w:tr>
      <w:tr w:rsidR="00000000">
        <w:tblPrEx>
          <w:tblCellMar>
            <w:top w:w="0" w:type="dxa"/>
            <w:bottom w:w="0" w:type="dxa"/>
          </w:tblCellMar>
        </w:tblPrEx>
        <w:trPr>
          <w:jc w:val="center"/>
        </w:trPr>
        <w:tc>
          <w:tcPr>
            <w:tcW w:w="709" w:type="dxa"/>
            <w:tcBorders>
              <w:left w:val="single" w:sz="6" w:space="0" w:color="auto"/>
              <w:right w:val="single" w:sz="6" w:space="0" w:color="auto"/>
            </w:tcBorders>
          </w:tcPr>
          <w:p w:rsidR="00000000" w:rsidRDefault="00906010">
            <w:pPr>
              <w:widowControl w:val="0"/>
              <w:jc w:val="center"/>
              <w:rPr>
                <w:sz w:val="16"/>
              </w:rPr>
            </w:pPr>
            <w:r>
              <w:rPr>
                <w:sz w:val="16"/>
              </w:rPr>
              <w:t>(объект исследования, его составные части, товар)</w:t>
            </w:r>
          </w:p>
        </w:tc>
        <w:tc>
          <w:tcPr>
            <w:tcW w:w="567" w:type="dxa"/>
            <w:tcBorders>
              <w:right w:val="single" w:sz="6" w:space="0" w:color="auto"/>
            </w:tcBorders>
          </w:tcPr>
          <w:p w:rsidR="00000000" w:rsidRDefault="00906010">
            <w:pPr>
              <w:widowControl w:val="0"/>
              <w:jc w:val="center"/>
              <w:rPr>
                <w:sz w:val="16"/>
              </w:rPr>
            </w:pPr>
            <w:r>
              <w:rPr>
                <w:sz w:val="16"/>
              </w:rPr>
              <w:t>Страна поиска</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992"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Классифика</w:t>
            </w:r>
          </w:p>
          <w:p w:rsidR="00000000" w:rsidRDefault="00906010">
            <w:pPr>
              <w:widowControl w:val="0"/>
              <w:jc w:val="center"/>
              <w:rPr>
                <w:sz w:val="16"/>
              </w:rPr>
            </w:pPr>
            <w:r>
              <w:rPr>
                <w:sz w:val="16"/>
              </w:rPr>
              <w:t>ционные рубрики:</w:t>
            </w:r>
          </w:p>
          <w:p w:rsidR="00000000" w:rsidRDefault="00906010">
            <w:pPr>
              <w:widowControl w:val="0"/>
              <w:jc w:val="center"/>
              <w:rPr>
                <w:sz w:val="16"/>
              </w:rPr>
            </w:pPr>
            <w:r>
              <w:rPr>
                <w:sz w:val="16"/>
              </w:rPr>
              <w:t>МПК (МКИ)*, МКПО*, НКИ* и другие</w:t>
            </w:r>
          </w:p>
        </w:tc>
        <w:tc>
          <w:tcPr>
            <w:tcW w:w="74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708"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Рубрики УДК* и другие</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Код товара: ГС*, СМТК*, БТН*</w:t>
            </w: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Классификационные индексы</w:t>
            </w:r>
          </w:p>
        </w:tc>
        <w:tc>
          <w:tcPr>
            <w:tcW w:w="709" w:type="dxa"/>
            <w:tcBorders>
              <w:left w:val="single" w:sz="6" w:space="0" w:color="auto"/>
            </w:tcBorders>
          </w:tcPr>
          <w:p w:rsidR="00000000" w:rsidRDefault="00906010">
            <w:pPr>
              <w:widowControl w:val="0"/>
              <w:jc w:val="center"/>
              <w:rPr>
                <w:sz w:val="16"/>
              </w:rPr>
            </w:pPr>
            <w:r>
              <w:rPr>
                <w:sz w:val="16"/>
              </w:rPr>
              <w:t>Ретро-спектив-ность</w:t>
            </w:r>
          </w:p>
        </w:tc>
        <w:tc>
          <w:tcPr>
            <w:tcW w:w="708" w:type="dxa"/>
            <w:tcBorders>
              <w:left w:val="single" w:sz="6" w:space="0" w:color="auto"/>
              <w:right w:val="single" w:sz="6" w:space="0" w:color="auto"/>
            </w:tcBorders>
          </w:tcPr>
          <w:p w:rsidR="00000000" w:rsidRDefault="00906010">
            <w:pPr>
              <w:widowControl w:val="0"/>
              <w:jc w:val="center"/>
              <w:rPr>
                <w:sz w:val="16"/>
              </w:rPr>
            </w:pPr>
            <w:r>
              <w:rPr>
                <w:sz w:val="16"/>
              </w:rPr>
              <w:t>Наименование информационной базы (фонда)</w:t>
            </w:r>
          </w:p>
        </w:tc>
      </w:tr>
      <w:tr w:rsidR="00000000">
        <w:tblPrEx>
          <w:tblCellMar>
            <w:top w:w="0" w:type="dxa"/>
            <w:bottom w:w="0" w:type="dxa"/>
          </w:tblCellMar>
        </w:tblPrEx>
        <w:trPr>
          <w:jc w:val="center"/>
        </w:trPr>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567" w:type="dxa"/>
            <w:tcBorders>
              <w:top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992"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74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6</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7</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8</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9</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10</w:t>
            </w:r>
          </w:p>
        </w:tc>
        <w:tc>
          <w:tcPr>
            <w:tcW w:w="709" w:type="dxa"/>
            <w:tcBorders>
              <w:top w:val="single" w:sz="6" w:space="0" w:color="auto"/>
              <w:left w:val="single" w:sz="6" w:space="0" w:color="auto"/>
              <w:bottom w:val="single" w:sz="6" w:space="0" w:color="auto"/>
            </w:tcBorders>
          </w:tcPr>
          <w:p w:rsidR="00000000" w:rsidRDefault="00906010">
            <w:pPr>
              <w:widowControl w:val="0"/>
              <w:jc w:val="center"/>
              <w:rPr>
                <w:sz w:val="16"/>
                <w:lang w:val="en-US"/>
              </w:rPr>
            </w:pPr>
            <w:r>
              <w:rPr>
                <w:sz w:val="16"/>
                <w:lang w:val="en-US"/>
              </w:rPr>
              <w:t>11</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r>
              <w:rPr>
                <w:sz w:val="16"/>
                <w:lang w:val="en-US"/>
              </w:rPr>
              <w:t>2</w:t>
            </w:r>
          </w:p>
        </w:tc>
      </w:tr>
    </w:tbl>
    <w:p w:rsidR="00000000" w:rsidRDefault="00906010">
      <w:pPr>
        <w:widowControl w:val="0"/>
        <w:jc w:val="both"/>
      </w:pPr>
    </w:p>
    <w:p w:rsidR="00000000" w:rsidRDefault="00906010">
      <w:pPr>
        <w:widowControl w:val="0"/>
        <w:rPr>
          <w:sz w:val="18"/>
        </w:rPr>
      </w:pPr>
      <w:r>
        <w:rPr>
          <w:sz w:val="18"/>
        </w:rPr>
        <w:t>Руководитель (руководители) подразделения -    _____________________    __________________   ________</w:t>
      </w:r>
    </w:p>
    <w:p w:rsidR="00000000" w:rsidRDefault="00906010">
      <w:pPr>
        <w:widowControl w:val="0"/>
        <w:tabs>
          <w:tab w:val="left" w:pos="3402"/>
        </w:tabs>
      </w:pPr>
      <w:r>
        <w:rPr>
          <w:sz w:val="18"/>
        </w:rPr>
        <w:t xml:space="preserve">исполнителя работы </w:t>
      </w:r>
      <w:r>
        <w:t xml:space="preserve">                                                 </w:t>
      </w:r>
      <w:r>
        <w:rPr>
          <w:sz w:val="16"/>
        </w:rPr>
        <w:t>личная подпись                расшифровка подписи           дата</w:t>
      </w:r>
    </w:p>
    <w:p w:rsidR="00000000" w:rsidRDefault="00906010">
      <w:pPr>
        <w:widowControl w:val="0"/>
        <w:jc w:val="both"/>
      </w:pPr>
    </w:p>
    <w:p w:rsidR="00000000" w:rsidRDefault="00906010">
      <w:pPr>
        <w:widowControl w:val="0"/>
        <w:tabs>
          <w:tab w:val="left" w:pos="3686"/>
        </w:tabs>
      </w:pPr>
      <w:r>
        <w:rPr>
          <w:sz w:val="18"/>
        </w:rPr>
        <w:t>Руководитель патентного подразделения</w:t>
      </w:r>
      <w:r>
        <w:t xml:space="preserve">            ___________________   ________________   _______</w:t>
      </w:r>
    </w:p>
    <w:p w:rsidR="00000000" w:rsidRDefault="00906010">
      <w:pPr>
        <w:widowControl w:val="0"/>
        <w:rPr>
          <w:sz w:val="16"/>
        </w:rPr>
      </w:pPr>
      <w:r>
        <w:rPr>
          <w:sz w:val="16"/>
        </w:rPr>
        <w:t xml:space="preserve">                                                                                                            личная подпись                   расшифровка подписи           дат</w:t>
      </w:r>
      <w:r>
        <w:rPr>
          <w:sz w:val="16"/>
        </w:rPr>
        <w:t>а</w:t>
      </w:r>
    </w:p>
    <w:p w:rsidR="00000000" w:rsidRDefault="00906010">
      <w:pPr>
        <w:widowControl w:val="0"/>
        <w:rPr>
          <w:sz w:val="16"/>
        </w:rPr>
      </w:pPr>
      <w:r>
        <w:rPr>
          <w:sz w:val="16"/>
        </w:rPr>
        <w:t>___________</w:t>
      </w:r>
    </w:p>
    <w:p w:rsidR="00000000" w:rsidRDefault="00906010">
      <w:pPr>
        <w:widowControl w:val="0"/>
        <w:rPr>
          <w:sz w:val="16"/>
        </w:rPr>
      </w:pPr>
      <w:r>
        <w:rPr>
          <w:sz w:val="16"/>
        </w:rPr>
        <w:t>*МПК (МКИ)</w:t>
      </w:r>
      <w:r>
        <w:rPr>
          <w:sz w:val="16"/>
          <w:lang w:val="en-US"/>
        </w:rPr>
        <w:t xml:space="preserve"> —</w:t>
      </w:r>
      <w:r>
        <w:rPr>
          <w:sz w:val="16"/>
        </w:rPr>
        <w:t xml:space="preserve"> международная патентная классификация (международная классификация изобретений);</w:t>
      </w:r>
    </w:p>
    <w:p w:rsidR="00000000" w:rsidRDefault="00906010">
      <w:pPr>
        <w:widowControl w:val="0"/>
        <w:rPr>
          <w:sz w:val="16"/>
        </w:rPr>
      </w:pPr>
      <w:r>
        <w:rPr>
          <w:sz w:val="16"/>
        </w:rPr>
        <w:t xml:space="preserve">НКИ </w:t>
      </w:r>
      <w:r>
        <w:rPr>
          <w:sz w:val="16"/>
          <w:lang w:val="en-US"/>
        </w:rPr>
        <w:t>—</w:t>
      </w:r>
      <w:r>
        <w:rPr>
          <w:sz w:val="16"/>
        </w:rPr>
        <w:t xml:space="preserve"> национальная классификация изобретений; </w:t>
      </w:r>
    </w:p>
    <w:p w:rsidR="00000000" w:rsidRDefault="00906010">
      <w:pPr>
        <w:widowControl w:val="0"/>
        <w:rPr>
          <w:sz w:val="16"/>
        </w:rPr>
      </w:pPr>
      <w:r>
        <w:rPr>
          <w:sz w:val="16"/>
        </w:rPr>
        <w:t xml:space="preserve">МПКО </w:t>
      </w:r>
      <w:r>
        <w:rPr>
          <w:sz w:val="16"/>
          <w:lang w:val="en-US"/>
        </w:rPr>
        <w:t>—</w:t>
      </w:r>
      <w:r>
        <w:rPr>
          <w:sz w:val="16"/>
        </w:rPr>
        <w:t xml:space="preserve"> международная классификация промышленных образцов; </w:t>
      </w:r>
    </w:p>
    <w:p w:rsidR="00000000" w:rsidRDefault="00906010">
      <w:pPr>
        <w:widowControl w:val="0"/>
        <w:rPr>
          <w:sz w:val="16"/>
        </w:rPr>
      </w:pPr>
      <w:r>
        <w:rPr>
          <w:sz w:val="16"/>
        </w:rPr>
        <w:t xml:space="preserve">НТИ </w:t>
      </w:r>
      <w:r>
        <w:rPr>
          <w:sz w:val="16"/>
          <w:lang w:val="en-US"/>
        </w:rPr>
        <w:t>—</w:t>
      </w:r>
      <w:r>
        <w:rPr>
          <w:sz w:val="16"/>
        </w:rPr>
        <w:t xml:space="preserve"> научно-техническая информация;</w:t>
      </w:r>
    </w:p>
    <w:p w:rsidR="00000000" w:rsidRDefault="00906010">
      <w:pPr>
        <w:widowControl w:val="0"/>
        <w:rPr>
          <w:sz w:val="16"/>
        </w:rPr>
      </w:pPr>
      <w:r>
        <w:rPr>
          <w:sz w:val="16"/>
        </w:rPr>
        <w:t>ГС</w:t>
      </w:r>
      <w:r>
        <w:rPr>
          <w:sz w:val="16"/>
          <w:lang w:val="en-US"/>
        </w:rPr>
        <w:t>—</w:t>
      </w:r>
      <w:r>
        <w:rPr>
          <w:sz w:val="16"/>
        </w:rPr>
        <w:t xml:space="preserve"> гармонизированная система (гармонизированная товарная номенклатура);</w:t>
      </w:r>
    </w:p>
    <w:p w:rsidR="00000000" w:rsidRDefault="00906010">
      <w:pPr>
        <w:widowControl w:val="0"/>
        <w:rPr>
          <w:sz w:val="16"/>
        </w:rPr>
      </w:pPr>
      <w:r>
        <w:rPr>
          <w:sz w:val="16"/>
        </w:rPr>
        <w:t xml:space="preserve">СМТК </w:t>
      </w:r>
      <w:r>
        <w:rPr>
          <w:sz w:val="16"/>
          <w:lang w:val="en-US"/>
        </w:rPr>
        <w:t>—</w:t>
      </w:r>
      <w:r>
        <w:rPr>
          <w:sz w:val="16"/>
        </w:rPr>
        <w:t xml:space="preserve"> стандартная международная торговая классификация ООН;</w:t>
      </w:r>
    </w:p>
    <w:p w:rsidR="00000000" w:rsidRDefault="00906010">
      <w:pPr>
        <w:widowControl w:val="0"/>
        <w:rPr>
          <w:sz w:val="16"/>
        </w:rPr>
      </w:pPr>
      <w:r>
        <w:rPr>
          <w:sz w:val="16"/>
        </w:rPr>
        <w:t xml:space="preserve">БТН </w:t>
      </w:r>
      <w:r>
        <w:rPr>
          <w:sz w:val="16"/>
          <w:lang w:val="en-US"/>
        </w:rPr>
        <w:t>—</w:t>
      </w:r>
      <w:r>
        <w:rPr>
          <w:sz w:val="16"/>
        </w:rPr>
        <w:t xml:space="preserve"> Брюссельская таможенная номенклатура;</w:t>
      </w:r>
    </w:p>
    <w:p w:rsidR="00000000" w:rsidRDefault="00906010">
      <w:pPr>
        <w:widowControl w:val="0"/>
        <w:rPr>
          <w:sz w:val="16"/>
        </w:rPr>
      </w:pPr>
      <w:r>
        <w:rPr>
          <w:sz w:val="16"/>
        </w:rPr>
        <w:t>УДК</w:t>
      </w:r>
      <w:r>
        <w:rPr>
          <w:sz w:val="16"/>
          <w:lang w:val="en-US"/>
        </w:rPr>
        <w:t>—</w:t>
      </w:r>
      <w:r>
        <w:rPr>
          <w:sz w:val="16"/>
        </w:rPr>
        <w:t xml:space="preserve"> универсальная десятичная классификация. </w:t>
      </w:r>
    </w:p>
    <w:p w:rsidR="00000000" w:rsidRDefault="00906010">
      <w:pPr>
        <w:widowControl w:val="0"/>
        <w:jc w:val="both"/>
        <w:rPr>
          <w:sz w:val="24"/>
        </w:rPr>
        <w:sectPr w:rsidR="00000000">
          <w:pgSz w:w="11901" w:h="16817"/>
          <w:pgMar w:top="1440" w:right="1701" w:bottom="1440" w:left="1701" w:header="720" w:footer="720" w:gutter="0"/>
          <w:cols w:space="60"/>
          <w:noEndnote/>
        </w:sectPr>
      </w:pPr>
    </w:p>
    <w:p w:rsidR="00000000" w:rsidRDefault="00906010">
      <w:pPr>
        <w:pStyle w:val="2"/>
        <w:widowControl w:val="0"/>
      </w:pPr>
      <w:r>
        <w:t>ПРИЛОЖЕНИЕ В</w:t>
      </w:r>
    </w:p>
    <w:p w:rsidR="00000000" w:rsidRDefault="00906010">
      <w:pPr>
        <w:pStyle w:val="a3"/>
        <w:widowControl/>
        <w:spacing w:before="0" w:line="240" w:lineRule="auto"/>
        <w:rPr>
          <w:b w:val="0"/>
        </w:rPr>
      </w:pPr>
      <w:r>
        <w:t>(обязательное)</w:t>
      </w:r>
    </w:p>
    <w:p w:rsidR="00000000" w:rsidRDefault="00906010">
      <w:pPr>
        <w:jc w:val="center"/>
        <w:rPr>
          <w:b/>
        </w:rPr>
      </w:pPr>
    </w:p>
    <w:p w:rsidR="00000000" w:rsidRDefault="00906010">
      <w:pPr>
        <w:pStyle w:val="2"/>
        <w:widowControl w:val="0"/>
      </w:pPr>
      <w:r>
        <w:t>ФОРМА О</w:t>
      </w:r>
      <w:r>
        <w:t>ТЧЕТА О ПОИСКЕ</w:t>
      </w:r>
    </w:p>
    <w:p w:rsidR="00000000" w:rsidRDefault="00906010"/>
    <w:p w:rsidR="00000000" w:rsidRDefault="00906010">
      <w:pPr>
        <w:widowControl w:val="0"/>
        <w:jc w:val="center"/>
        <w:rPr>
          <w:sz w:val="16"/>
        </w:rPr>
      </w:pPr>
    </w:p>
    <w:p w:rsidR="00000000" w:rsidRDefault="00906010">
      <w:pPr>
        <w:widowControl w:val="0"/>
        <w:rPr>
          <w:sz w:val="18"/>
        </w:rPr>
      </w:pPr>
      <w:r>
        <w:rPr>
          <w:sz w:val="18"/>
        </w:rPr>
        <w:t>В.1 Поиск проведен в соответствии с заданием___________________________________________________</w:t>
      </w:r>
    </w:p>
    <w:p w:rsidR="00000000" w:rsidRDefault="00906010">
      <w:pPr>
        <w:widowControl w:val="0"/>
        <w:spacing w:line="360" w:lineRule="auto"/>
        <w:jc w:val="both"/>
        <w:rPr>
          <w:sz w:val="16"/>
        </w:rPr>
      </w:pPr>
      <w:r>
        <w:rPr>
          <w:sz w:val="18"/>
        </w:rPr>
        <w:t xml:space="preserve">                                                                                     </w:t>
      </w:r>
      <w:r>
        <w:rPr>
          <w:sz w:val="16"/>
        </w:rPr>
        <w:t>должность и фамилия ответственного руководителя работы</w:t>
      </w:r>
    </w:p>
    <w:p w:rsidR="00000000" w:rsidRDefault="00906010">
      <w:pPr>
        <w:widowControl w:val="0"/>
        <w:spacing w:line="360" w:lineRule="auto"/>
        <w:jc w:val="both"/>
        <w:rPr>
          <w:sz w:val="18"/>
        </w:rPr>
      </w:pPr>
      <w:r>
        <w:rPr>
          <w:sz w:val="18"/>
        </w:rPr>
        <w:t>№_________от___________________и Регламентом поиска</w:t>
      </w:r>
      <w:r>
        <w:rPr>
          <w:sz w:val="18"/>
          <w:lang w:val="en-US"/>
        </w:rPr>
        <w:t xml:space="preserve"> № _______________</w:t>
      </w:r>
      <w:r>
        <w:rPr>
          <w:sz w:val="18"/>
        </w:rPr>
        <w:t xml:space="preserve"> от_____________________</w:t>
      </w:r>
    </w:p>
    <w:p w:rsidR="00000000" w:rsidRDefault="00906010">
      <w:pPr>
        <w:widowControl w:val="0"/>
        <w:spacing w:line="360" w:lineRule="auto"/>
        <w:rPr>
          <w:sz w:val="18"/>
        </w:rPr>
      </w:pPr>
      <w:r>
        <w:rPr>
          <w:sz w:val="18"/>
        </w:rPr>
        <w:t>В.2 Этап работы______________________________________________________________________________</w:t>
      </w:r>
    </w:p>
    <w:p w:rsidR="00000000" w:rsidRDefault="00906010">
      <w:pPr>
        <w:widowControl w:val="0"/>
        <w:spacing w:line="360" w:lineRule="auto"/>
        <w:jc w:val="both"/>
        <w:rPr>
          <w:sz w:val="16"/>
        </w:rPr>
      </w:pPr>
      <w:r>
        <w:rPr>
          <w:sz w:val="18"/>
        </w:rPr>
        <w:t xml:space="preserve">                             </w:t>
      </w:r>
      <w:r>
        <w:rPr>
          <w:sz w:val="16"/>
        </w:rPr>
        <w:t>при необходимости</w:t>
      </w:r>
    </w:p>
    <w:p w:rsidR="00000000" w:rsidRDefault="00906010">
      <w:pPr>
        <w:widowControl w:val="0"/>
        <w:spacing w:line="360" w:lineRule="auto"/>
        <w:jc w:val="both"/>
        <w:rPr>
          <w:sz w:val="18"/>
        </w:rPr>
      </w:pPr>
      <w:r>
        <w:rPr>
          <w:sz w:val="18"/>
        </w:rPr>
        <w:t>В.3 Начало поиска_______</w:t>
      </w:r>
      <w:r>
        <w:rPr>
          <w:sz w:val="18"/>
        </w:rPr>
        <w:t>_________________________Окончание поиска____________________________</w:t>
      </w:r>
    </w:p>
    <w:p w:rsidR="00000000" w:rsidRDefault="00906010">
      <w:pPr>
        <w:widowControl w:val="0"/>
        <w:spacing w:line="360" w:lineRule="auto"/>
        <w:ind w:left="284" w:hanging="284"/>
        <w:jc w:val="both"/>
        <w:rPr>
          <w:sz w:val="18"/>
        </w:rPr>
      </w:pPr>
      <w:r>
        <w:rPr>
          <w:sz w:val="18"/>
        </w:rPr>
        <w:t xml:space="preserve">В.4 Сведения о выполнении регламента поиска (указывают степень выполнения регламента поиска, отступления от требований регламента, причины этих отступлений) </w:t>
      </w:r>
    </w:p>
    <w:p w:rsidR="00000000" w:rsidRDefault="00906010">
      <w:pPr>
        <w:widowControl w:val="0"/>
        <w:spacing w:line="360" w:lineRule="auto"/>
        <w:jc w:val="both"/>
        <w:rPr>
          <w:sz w:val="18"/>
        </w:rPr>
      </w:pPr>
      <w:r>
        <w:rPr>
          <w:sz w:val="18"/>
          <w:lang w:val="en-US"/>
        </w:rPr>
        <w:t>В.5</w:t>
      </w:r>
      <w:r>
        <w:rPr>
          <w:sz w:val="18"/>
        </w:rPr>
        <w:t xml:space="preserve"> Предложения по дальнейшему проведению поиска и патентных исследований </w:t>
      </w:r>
    </w:p>
    <w:p w:rsidR="00000000" w:rsidRDefault="00906010">
      <w:pPr>
        <w:widowControl w:val="0"/>
        <w:spacing w:line="360" w:lineRule="auto"/>
        <w:jc w:val="both"/>
        <w:rPr>
          <w:sz w:val="18"/>
        </w:rPr>
      </w:pPr>
      <w:r>
        <w:rPr>
          <w:sz w:val="18"/>
        </w:rPr>
        <w:t>В.6 Материалы, отобранные для последующего анализа</w:t>
      </w:r>
    </w:p>
    <w:p w:rsidR="00000000" w:rsidRDefault="00906010">
      <w:pPr>
        <w:widowControl w:val="0"/>
        <w:spacing w:line="360" w:lineRule="auto"/>
        <w:jc w:val="both"/>
        <w:rPr>
          <w:sz w:val="18"/>
        </w:rPr>
      </w:pPr>
    </w:p>
    <w:p w:rsidR="00000000" w:rsidRDefault="00906010">
      <w:r>
        <w:t>Таблица В.6.1. Патентная документация</w:t>
      </w:r>
    </w:p>
    <w:p w:rsidR="00000000" w:rsidRDefault="00906010">
      <w:pPr>
        <w:widowControl w:val="0"/>
        <w:rPr>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377"/>
        <w:gridCol w:w="1799"/>
        <w:gridCol w:w="1588"/>
        <w:gridCol w:w="1588"/>
      </w:tblGrid>
      <w:tr w:rsidR="00000000">
        <w:tblPrEx>
          <w:tblCellMar>
            <w:top w:w="0" w:type="dxa"/>
            <w:bottom w:w="0" w:type="dxa"/>
          </w:tblCellMar>
        </w:tblPrEx>
        <w:trPr>
          <w:jc w:val="center"/>
        </w:trPr>
        <w:tc>
          <w:tcPr>
            <w:tcW w:w="1588" w:type="dxa"/>
          </w:tcPr>
          <w:p w:rsidR="00000000" w:rsidRDefault="00906010">
            <w:pPr>
              <w:widowControl w:val="0"/>
              <w:jc w:val="center"/>
              <w:rPr>
                <w:sz w:val="18"/>
              </w:rPr>
            </w:pPr>
            <w:r>
              <w:rPr>
                <w:sz w:val="18"/>
              </w:rPr>
              <w:t>Предмет поиска (объект исследования, его составные части)</w:t>
            </w:r>
          </w:p>
        </w:tc>
        <w:tc>
          <w:tcPr>
            <w:tcW w:w="1377" w:type="dxa"/>
          </w:tcPr>
          <w:p w:rsidR="00000000" w:rsidRDefault="00906010">
            <w:pPr>
              <w:widowControl w:val="0"/>
              <w:jc w:val="center"/>
              <w:rPr>
                <w:sz w:val="18"/>
              </w:rPr>
            </w:pPr>
            <w:r>
              <w:rPr>
                <w:sz w:val="18"/>
              </w:rPr>
              <w:t>Страна выдачи, вид и номер охранного документа. Классификаци</w:t>
            </w:r>
            <w:r>
              <w:rPr>
                <w:sz w:val="18"/>
              </w:rPr>
              <w:t>онный индекс*</w:t>
            </w:r>
          </w:p>
        </w:tc>
        <w:tc>
          <w:tcPr>
            <w:tcW w:w="1799" w:type="dxa"/>
          </w:tcPr>
          <w:p w:rsidR="00000000" w:rsidRDefault="00906010">
            <w:pPr>
              <w:widowControl w:val="0"/>
              <w:jc w:val="center"/>
              <w:rPr>
                <w:sz w:val="18"/>
              </w:rPr>
            </w:pPr>
            <w:r>
              <w:rPr>
                <w:sz w:val="18"/>
              </w:rPr>
              <w:t>Заявитель (патентообладатель), страна. Номер заявки, дата приоритета, конвенционный приоритет, дата публикации*</w:t>
            </w:r>
          </w:p>
        </w:tc>
        <w:tc>
          <w:tcPr>
            <w:tcW w:w="1588" w:type="dxa"/>
          </w:tcPr>
          <w:p w:rsidR="00000000" w:rsidRDefault="00906010">
            <w:pPr>
              <w:widowControl w:val="0"/>
              <w:jc w:val="center"/>
              <w:rPr>
                <w:sz w:val="18"/>
              </w:rPr>
            </w:pPr>
            <w:r>
              <w:rPr>
                <w:sz w:val="18"/>
              </w:rPr>
              <w:t>Название изобретения (полной модели, образца)</w:t>
            </w:r>
          </w:p>
        </w:tc>
        <w:tc>
          <w:tcPr>
            <w:tcW w:w="1588" w:type="dxa"/>
          </w:tcPr>
          <w:p w:rsidR="00000000" w:rsidRDefault="00906010">
            <w:pPr>
              <w:widowControl w:val="0"/>
              <w:jc w:val="center"/>
              <w:rPr>
                <w:sz w:val="18"/>
              </w:rPr>
            </w:pPr>
            <w:r>
              <w:rPr>
                <w:sz w:val="18"/>
              </w:rPr>
              <w:t>Сведения о действии охранного документа или причина его аннулирования (только для анализа патентной чистоты)</w:t>
            </w:r>
          </w:p>
        </w:tc>
      </w:tr>
      <w:tr w:rsidR="00000000">
        <w:tblPrEx>
          <w:tblCellMar>
            <w:top w:w="0" w:type="dxa"/>
            <w:bottom w:w="0" w:type="dxa"/>
          </w:tblCellMar>
        </w:tblPrEx>
        <w:trPr>
          <w:jc w:val="center"/>
        </w:trPr>
        <w:tc>
          <w:tcPr>
            <w:tcW w:w="1588" w:type="dxa"/>
          </w:tcPr>
          <w:p w:rsidR="00000000" w:rsidRDefault="00906010">
            <w:pPr>
              <w:widowControl w:val="0"/>
              <w:jc w:val="center"/>
              <w:rPr>
                <w:sz w:val="18"/>
                <w:lang w:val="en-US"/>
              </w:rPr>
            </w:pPr>
            <w:r>
              <w:rPr>
                <w:sz w:val="18"/>
                <w:lang w:val="en-US"/>
              </w:rPr>
              <w:t>1</w:t>
            </w:r>
          </w:p>
        </w:tc>
        <w:tc>
          <w:tcPr>
            <w:tcW w:w="1377" w:type="dxa"/>
          </w:tcPr>
          <w:p w:rsidR="00000000" w:rsidRDefault="00906010">
            <w:pPr>
              <w:widowControl w:val="0"/>
              <w:jc w:val="center"/>
              <w:rPr>
                <w:sz w:val="18"/>
                <w:lang w:val="en-US"/>
              </w:rPr>
            </w:pPr>
            <w:r>
              <w:rPr>
                <w:sz w:val="18"/>
                <w:lang w:val="en-US"/>
              </w:rPr>
              <w:t>2</w:t>
            </w:r>
          </w:p>
        </w:tc>
        <w:tc>
          <w:tcPr>
            <w:tcW w:w="1799" w:type="dxa"/>
          </w:tcPr>
          <w:p w:rsidR="00000000" w:rsidRDefault="00906010">
            <w:pPr>
              <w:widowControl w:val="0"/>
              <w:jc w:val="center"/>
              <w:rPr>
                <w:sz w:val="18"/>
                <w:lang w:val="en-US"/>
              </w:rPr>
            </w:pPr>
            <w:r>
              <w:rPr>
                <w:sz w:val="18"/>
                <w:lang w:val="en-US"/>
              </w:rPr>
              <w:t>3</w:t>
            </w:r>
          </w:p>
        </w:tc>
        <w:tc>
          <w:tcPr>
            <w:tcW w:w="1588" w:type="dxa"/>
          </w:tcPr>
          <w:p w:rsidR="00000000" w:rsidRDefault="00906010">
            <w:pPr>
              <w:widowControl w:val="0"/>
              <w:jc w:val="center"/>
              <w:rPr>
                <w:sz w:val="18"/>
                <w:lang w:val="en-US"/>
              </w:rPr>
            </w:pPr>
            <w:r>
              <w:rPr>
                <w:sz w:val="18"/>
                <w:lang w:val="en-US"/>
              </w:rPr>
              <w:t>4</w:t>
            </w:r>
          </w:p>
        </w:tc>
        <w:tc>
          <w:tcPr>
            <w:tcW w:w="1588" w:type="dxa"/>
          </w:tcPr>
          <w:p w:rsidR="00000000" w:rsidRDefault="00906010">
            <w:pPr>
              <w:widowControl w:val="0"/>
              <w:jc w:val="center"/>
              <w:rPr>
                <w:sz w:val="18"/>
                <w:lang w:val="en-US"/>
              </w:rPr>
            </w:pPr>
            <w:r>
              <w:rPr>
                <w:sz w:val="18"/>
                <w:lang w:val="en-US"/>
              </w:rPr>
              <w:t>5</w:t>
            </w:r>
          </w:p>
        </w:tc>
      </w:tr>
    </w:tbl>
    <w:p w:rsidR="00000000" w:rsidRDefault="00906010">
      <w:pPr>
        <w:widowControl w:val="0"/>
        <w:rPr>
          <w:sz w:val="18"/>
          <w:lang w:val="en-US"/>
        </w:rPr>
      </w:pPr>
    </w:p>
    <w:p w:rsidR="00000000" w:rsidRDefault="00906010">
      <w:pPr>
        <w:widowControl w:val="0"/>
        <w:rPr>
          <w:sz w:val="18"/>
          <w:lang w:val="en-US"/>
        </w:rPr>
      </w:pPr>
    </w:p>
    <w:p w:rsidR="00000000" w:rsidRDefault="00906010">
      <w:pPr>
        <w:widowControl w:val="0"/>
        <w:rPr>
          <w:sz w:val="18"/>
        </w:rPr>
      </w:pPr>
      <w:r>
        <w:rPr>
          <w:sz w:val="18"/>
          <w:lang w:val="en-US"/>
        </w:rPr>
        <w:t>*</w:t>
      </w:r>
      <w:r>
        <w:rPr>
          <w:sz w:val="18"/>
        </w:rPr>
        <w:t xml:space="preserve"> Заполняется при необходимости.</w:t>
      </w:r>
    </w:p>
    <w:p w:rsidR="00000000" w:rsidRDefault="00906010">
      <w:pPr>
        <w:widowControl w:val="0"/>
        <w:rPr>
          <w:sz w:val="18"/>
        </w:rPr>
      </w:pPr>
    </w:p>
    <w:p w:rsidR="00000000" w:rsidRDefault="00906010">
      <w:pPr>
        <w:widowControl w:val="0"/>
        <w:rPr>
          <w:sz w:val="18"/>
        </w:rPr>
      </w:pPr>
    </w:p>
    <w:p w:rsidR="00000000" w:rsidRDefault="00906010">
      <w:pPr>
        <w:pStyle w:val="a3"/>
        <w:spacing w:before="0" w:line="240" w:lineRule="auto"/>
        <w:jc w:val="both"/>
        <w:rPr>
          <w:b w:val="0"/>
        </w:rPr>
      </w:pPr>
      <w:r>
        <w:rPr>
          <w:b w:val="0"/>
        </w:rPr>
        <w:t>Таблица В.6.2. Научно-техническая, конъюнктурная, нормативная документация и материалы государственной регистрации (отчеты о научно-исследовательских работах)</w:t>
      </w:r>
    </w:p>
    <w:p w:rsidR="00000000" w:rsidRDefault="00906010">
      <w:pPr>
        <w:widowControl w:val="0"/>
        <w:rPr>
          <w:sz w:val="1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1985"/>
        <w:gridCol w:w="1985"/>
        <w:gridCol w:w="1985"/>
      </w:tblGrid>
      <w:tr w:rsidR="00000000">
        <w:tblPrEx>
          <w:tblCellMar>
            <w:top w:w="0" w:type="dxa"/>
            <w:bottom w:w="0" w:type="dxa"/>
          </w:tblCellMar>
        </w:tblPrEx>
        <w:tc>
          <w:tcPr>
            <w:tcW w:w="1985" w:type="dxa"/>
          </w:tcPr>
          <w:p w:rsidR="00000000" w:rsidRDefault="00906010">
            <w:pPr>
              <w:widowControl w:val="0"/>
              <w:jc w:val="center"/>
              <w:rPr>
                <w:sz w:val="18"/>
              </w:rPr>
            </w:pPr>
            <w:r>
              <w:rPr>
                <w:sz w:val="18"/>
              </w:rPr>
              <w:t>Предмет поиска</w:t>
            </w:r>
          </w:p>
        </w:tc>
        <w:tc>
          <w:tcPr>
            <w:tcW w:w="1985" w:type="dxa"/>
          </w:tcPr>
          <w:p w:rsidR="00000000" w:rsidRDefault="00906010">
            <w:pPr>
              <w:widowControl w:val="0"/>
              <w:jc w:val="center"/>
              <w:rPr>
                <w:sz w:val="18"/>
              </w:rPr>
            </w:pPr>
            <w:r>
              <w:rPr>
                <w:sz w:val="18"/>
              </w:rPr>
              <w:t>Наимено</w:t>
            </w:r>
            <w:r>
              <w:rPr>
                <w:sz w:val="18"/>
              </w:rPr>
              <w:t>вание источника информации с указанием страницы источника</w:t>
            </w:r>
          </w:p>
        </w:tc>
        <w:tc>
          <w:tcPr>
            <w:tcW w:w="1985" w:type="dxa"/>
          </w:tcPr>
          <w:p w:rsidR="00000000" w:rsidRDefault="00906010">
            <w:pPr>
              <w:widowControl w:val="0"/>
              <w:jc w:val="center"/>
              <w:rPr>
                <w:sz w:val="18"/>
              </w:rPr>
            </w:pPr>
            <w:r>
              <w:rPr>
                <w:sz w:val="18"/>
              </w:rPr>
              <w:t>Автор, фирма (держатель) технической документации</w:t>
            </w:r>
          </w:p>
        </w:tc>
        <w:tc>
          <w:tcPr>
            <w:tcW w:w="1985" w:type="dxa"/>
          </w:tcPr>
          <w:p w:rsidR="00000000" w:rsidRDefault="00906010">
            <w:pPr>
              <w:widowControl w:val="0"/>
              <w:jc w:val="center"/>
              <w:rPr>
                <w:sz w:val="18"/>
              </w:rPr>
            </w:pPr>
            <w:r>
              <w:rPr>
                <w:sz w:val="18"/>
              </w:rPr>
              <w:t>Год, место и орган издания (утверждения, депонирования источника)</w:t>
            </w:r>
          </w:p>
        </w:tc>
      </w:tr>
      <w:tr w:rsidR="00000000">
        <w:tblPrEx>
          <w:tblCellMar>
            <w:top w:w="0" w:type="dxa"/>
            <w:bottom w:w="0" w:type="dxa"/>
          </w:tblCellMar>
        </w:tblPrEx>
        <w:tc>
          <w:tcPr>
            <w:tcW w:w="1985" w:type="dxa"/>
          </w:tcPr>
          <w:p w:rsidR="00000000" w:rsidRDefault="00906010">
            <w:pPr>
              <w:widowControl w:val="0"/>
              <w:jc w:val="center"/>
              <w:rPr>
                <w:sz w:val="18"/>
                <w:lang w:val="en-US"/>
              </w:rPr>
            </w:pPr>
            <w:r>
              <w:rPr>
                <w:sz w:val="18"/>
                <w:lang w:val="en-US"/>
              </w:rPr>
              <w:t>1</w:t>
            </w:r>
          </w:p>
        </w:tc>
        <w:tc>
          <w:tcPr>
            <w:tcW w:w="1985" w:type="dxa"/>
          </w:tcPr>
          <w:p w:rsidR="00000000" w:rsidRDefault="00906010">
            <w:pPr>
              <w:widowControl w:val="0"/>
              <w:jc w:val="center"/>
              <w:rPr>
                <w:sz w:val="18"/>
                <w:lang w:val="en-US"/>
              </w:rPr>
            </w:pPr>
            <w:r>
              <w:rPr>
                <w:sz w:val="18"/>
                <w:lang w:val="en-US"/>
              </w:rPr>
              <w:t>2</w:t>
            </w:r>
          </w:p>
        </w:tc>
        <w:tc>
          <w:tcPr>
            <w:tcW w:w="1985" w:type="dxa"/>
          </w:tcPr>
          <w:p w:rsidR="00000000" w:rsidRDefault="00906010">
            <w:pPr>
              <w:widowControl w:val="0"/>
              <w:jc w:val="center"/>
              <w:rPr>
                <w:sz w:val="18"/>
                <w:lang w:val="en-US"/>
              </w:rPr>
            </w:pPr>
            <w:r>
              <w:rPr>
                <w:sz w:val="18"/>
                <w:lang w:val="en-US"/>
              </w:rPr>
              <w:t>3</w:t>
            </w:r>
          </w:p>
        </w:tc>
        <w:tc>
          <w:tcPr>
            <w:tcW w:w="1985" w:type="dxa"/>
          </w:tcPr>
          <w:p w:rsidR="00000000" w:rsidRDefault="00906010">
            <w:pPr>
              <w:widowControl w:val="0"/>
              <w:jc w:val="center"/>
              <w:rPr>
                <w:sz w:val="18"/>
                <w:lang w:val="en-US"/>
              </w:rPr>
            </w:pPr>
            <w:r>
              <w:rPr>
                <w:sz w:val="18"/>
                <w:lang w:val="en-US"/>
              </w:rPr>
              <w:t>4</w:t>
            </w:r>
          </w:p>
        </w:tc>
      </w:tr>
    </w:tbl>
    <w:p w:rsidR="00000000" w:rsidRDefault="00906010">
      <w:pPr>
        <w:widowControl w:val="0"/>
        <w:rPr>
          <w:sz w:val="18"/>
        </w:rPr>
      </w:pPr>
    </w:p>
    <w:p w:rsidR="00000000" w:rsidRDefault="00906010">
      <w:pPr>
        <w:jc w:val="both"/>
      </w:pPr>
      <w:r>
        <w:t>Таблица В.6.3. Перечень покупных комплектующих изделий, по которым запрошена документация</w:t>
      </w:r>
    </w:p>
    <w:p w:rsidR="00000000" w:rsidRDefault="00906010">
      <w:pPr>
        <w:widowControl w:val="0"/>
        <w:rPr>
          <w:sz w:val="1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588"/>
        <w:gridCol w:w="1588"/>
        <w:gridCol w:w="1588"/>
        <w:gridCol w:w="1588"/>
      </w:tblGrid>
      <w:tr w:rsidR="00000000">
        <w:tblPrEx>
          <w:tblCellMar>
            <w:top w:w="0" w:type="dxa"/>
            <w:bottom w:w="0" w:type="dxa"/>
          </w:tblCellMar>
        </w:tblPrEx>
        <w:tc>
          <w:tcPr>
            <w:tcW w:w="1588" w:type="dxa"/>
          </w:tcPr>
          <w:p w:rsidR="00000000" w:rsidRDefault="00906010">
            <w:pPr>
              <w:widowControl w:val="0"/>
              <w:jc w:val="center"/>
              <w:rPr>
                <w:sz w:val="18"/>
              </w:rPr>
            </w:pPr>
            <w:r>
              <w:rPr>
                <w:sz w:val="18"/>
              </w:rPr>
              <w:t>Дата запроса. Реквизиты письма запроса</w:t>
            </w:r>
          </w:p>
        </w:tc>
        <w:tc>
          <w:tcPr>
            <w:tcW w:w="1588" w:type="dxa"/>
          </w:tcPr>
          <w:p w:rsidR="00000000" w:rsidRDefault="00906010">
            <w:pPr>
              <w:widowControl w:val="0"/>
              <w:jc w:val="center"/>
              <w:rPr>
                <w:sz w:val="18"/>
              </w:rPr>
            </w:pPr>
            <w:r>
              <w:rPr>
                <w:sz w:val="18"/>
              </w:rPr>
              <w:t>Наименование и обозначение покупных комплектующих изделий</w:t>
            </w:r>
          </w:p>
        </w:tc>
        <w:tc>
          <w:tcPr>
            <w:tcW w:w="1588" w:type="dxa"/>
          </w:tcPr>
          <w:p w:rsidR="00000000" w:rsidRDefault="00906010">
            <w:pPr>
              <w:widowControl w:val="0"/>
              <w:jc w:val="center"/>
              <w:rPr>
                <w:sz w:val="18"/>
              </w:rPr>
            </w:pPr>
            <w:r>
              <w:rPr>
                <w:sz w:val="18"/>
              </w:rPr>
              <w:t>Запрашиваемая документация (Ответ о ПИ, выписка из Отчета, ТУ, Пф, выписка из ПФ)*. Цель получения запрашиваемой документации</w:t>
            </w:r>
          </w:p>
        </w:tc>
        <w:tc>
          <w:tcPr>
            <w:tcW w:w="1588" w:type="dxa"/>
          </w:tcPr>
          <w:p w:rsidR="00000000" w:rsidRDefault="00906010">
            <w:pPr>
              <w:widowControl w:val="0"/>
              <w:jc w:val="center"/>
              <w:rPr>
                <w:sz w:val="18"/>
              </w:rPr>
            </w:pPr>
            <w:r>
              <w:rPr>
                <w:sz w:val="18"/>
              </w:rPr>
              <w:t>Вид и номер д</w:t>
            </w:r>
            <w:r>
              <w:rPr>
                <w:sz w:val="18"/>
              </w:rPr>
              <w:t>окумента, полученного при запросе или причина отказа. Реквизиты письма-ответа</w:t>
            </w:r>
          </w:p>
        </w:tc>
        <w:tc>
          <w:tcPr>
            <w:tcW w:w="1588" w:type="dxa"/>
          </w:tcPr>
          <w:p w:rsidR="00000000" w:rsidRDefault="00906010">
            <w:pPr>
              <w:widowControl w:val="0"/>
              <w:jc w:val="center"/>
              <w:rPr>
                <w:sz w:val="18"/>
              </w:rPr>
            </w:pPr>
            <w:r>
              <w:rPr>
                <w:sz w:val="18"/>
              </w:rPr>
              <w:t>Наименование запрашиваемой организации или предприятия с указанием местонахождения (адрес)</w:t>
            </w:r>
          </w:p>
        </w:tc>
      </w:tr>
      <w:tr w:rsidR="00000000">
        <w:tblPrEx>
          <w:tblCellMar>
            <w:top w:w="0" w:type="dxa"/>
            <w:bottom w:w="0" w:type="dxa"/>
          </w:tblCellMar>
        </w:tblPrEx>
        <w:tc>
          <w:tcPr>
            <w:tcW w:w="1588" w:type="dxa"/>
          </w:tcPr>
          <w:p w:rsidR="00000000" w:rsidRDefault="00906010">
            <w:pPr>
              <w:widowControl w:val="0"/>
              <w:jc w:val="center"/>
              <w:rPr>
                <w:sz w:val="18"/>
                <w:lang w:val="en-US"/>
              </w:rPr>
            </w:pPr>
            <w:r>
              <w:rPr>
                <w:sz w:val="18"/>
                <w:lang w:val="en-US"/>
              </w:rPr>
              <w:t>1</w:t>
            </w:r>
          </w:p>
        </w:tc>
        <w:tc>
          <w:tcPr>
            <w:tcW w:w="1588" w:type="dxa"/>
          </w:tcPr>
          <w:p w:rsidR="00000000" w:rsidRDefault="00906010">
            <w:pPr>
              <w:widowControl w:val="0"/>
              <w:jc w:val="center"/>
              <w:rPr>
                <w:sz w:val="18"/>
                <w:lang w:val="en-US"/>
              </w:rPr>
            </w:pPr>
            <w:r>
              <w:rPr>
                <w:sz w:val="18"/>
                <w:lang w:val="en-US"/>
              </w:rPr>
              <w:t>2</w:t>
            </w:r>
          </w:p>
        </w:tc>
        <w:tc>
          <w:tcPr>
            <w:tcW w:w="1588" w:type="dxa"/>
          </w:tcPr>
          <w:p w:rsidR="00000000" w:rsidRDefault="00906010">
            <w:pPr>
              <w:widowControl w:val="0"/>
              <w:jc w:val="center"/>
              <w:rPr>
                <w:sz w:val="18"/>
                <w:lang w:val="en-US"/>
              </w:rPr>
            </w:pPr>
            <w:r>
              <w:rPr>
                <w:sz w:val="18"/>
                <w:lang w:val="en-US"/>
              </w:rPr>
              <w:t>3</w:t>
            </w:r>
          </w:p>
        </w:tc>
        <w:tc>
          <w:tcPr>
            <w:tcW w:w="1588" w:type="dxa"/>
          </w:tcPr>
          <w:p w:rsidR="00000000" w:rsidRDefault="00906010">
            <w:pPr>
              <w:widowControl w:val="0"/>
              <w:jc w:val="center"/>
              <w:rPr>
                <w:sz w:val="18"/>
                <w:lang w:val="en-US"/>
              </w:rPr>
            </w:pPr>
            <w:r>
              <w:rPr>
                <w:sz w:val="18"/>
                <w:lang w:val="en-US"/>
              </w:rPr>
              <w:t>4</w:t>
            </w:r>
          </w:p>
        </w:tc>
        <w:tc>
          <w:tcPr>
            <w:tcW w:w="1588" w:type="dxa"/>
          </w:tcPr>
          <w:p w:rsidR="00000000" w:rsidRDefault="00906010">
            <w:pPr>
              <w:widowControl w:val="0"/>
              <w:jc w:val="center"/>
              <w:rPr>
                <w:sz w:val="18"/>
                <w:lang w:val="en-US"/>
              </w:rPr>
            </w:pPr>
            <w:r>
              <w:rPr>
                <w:sz w:val="18"/>
                <w:lang w:val="en-US"/>
              </w:rPr>
              <w:t>5</w:t>
            </w:r>
          </w:p>
        </w:tc>
      </w:tr>
    </w:tbl>
    <w:p w:rsidR="00000000" w:rsidRDefault="00906010">
      <w:pPr>
        <w:widowControl w:val="0"/>
        <w:rPr>
          <w:sz w:val="18"/>
        </w:rPr>
      </w:pPr>
    </w:p>
    <w:p w:rsidR="00000000" w:rsidRDefault="00906010">
      <w:pPr>
        <w:widowControl w:val="0"/>
        <w:rPr>
          <w:sz w:val="18"/>
        </w:rPr>
      </w:pPr>
      <w:r>
        <w:rPr>
          <w:sz w:val="18"/>
        </w:rPr>
        <w:t>______</w:t>
      </w:r>
    </w:p>
    <w:p w:rsidR="00000000" w:rsidRDefault="00906010">
      <w:pPr>
        <w:widowControl w:val="0"/>
        <w:rPr>
          <w:sz w:val="18"/>
        </w:rPr>
      </w:pPr>
      <w:r>
        <w:rPr>
          <w:sz w:val="18"/>
        </w:rPr>
        <w:t>*ПИ</w:t>
      </w:r>
      <w:r>
        <w:rPr>
          <w:sz w:val="18"/>
          <w:lang w:val="en-US"/>
        </w:rPr>
        <w:t xml:space="preserve"> —</w:t>
      </w:r>
      <w:r>
        <w:rPr>
          <w:sz w:val="18"/>
        </w:rPr>
        <w:t xml:space="preserve"> патентные исследования; </w:t>
      </w:r>
    </w:p>
    <w:p w:rsidR="00000000" w:rsidRDefault="00906010">
      <w:pPr>
        <w:widowControl w:val="0"/>
        <w:rPr>
          <w:sz w:val="18"/>
        </w:rPr>
      </w:pPr>
      <w:r>
        <w:rPr>
          <w:sz w:val="18"/>
        </w:rPr>
        <w:t>ТУ</w:t>
      </w:r>
      <w:r>
        <w:rPr>
          <w:sz w:val="18"/>
          <w:lang w:val="en-US"/>
        </w:rPr>
        <w:t xml:space="preserve"> —</w:t>
      </w:r>
      <w:r>
        <w:rPr>
          <w:sz w:val="18"/>
        </w:rPr>
        <w:t xml:space="preserve"> технические условия; </w:t>
      </w:r>
    </w:p>
    <w:p w:rsidR="00000000" w:rsidRDefault="00906010">
      <w:pPr>
        <w:widowControl w:val="0"/>
        <w:rPr>
          <w:sz w:val="18"/>
        </w:rPr>
      </w:pPr>
      <w:r>
        <w:rPr>
          <w:sz w:val="18"/>
        </w:rPr>
        <w:t>ПФ</w:t>
      </w:r>
      <w:r>
        <w:rPr>
          <w:sz w:val="18"/>
          <w:lang w:val="en-US"/>
        </w:rPr>
        <w:t xml:space="preserve"> —</w:t>
      </w:r>
      <w:r>
        <w:rPr>
          <w:sz w:val="18"/>
        </w:rPr>
        <w:t xml:space="preserve"> патентный формуляр.</w:t>
      </w:r>
    </w:p>
    <w:p w:rsidR="00000000" w:rsidRDefault="00906010">
      <w:pPr>
        <w:pStyle w:val="20"/>
      </w:pPr>
      <w:r>
        <w:t>Таблица В.6.4. Количество опубликованных охранных документов по годам (изобретательская активность)</w:t>
      </w:r>
    </w:p>
    <w:p w:rsidR="00000000" w:rsidRDefault="00906010">
      <w:pPr>
        <w:widowControl w:val="0"/>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850"/>
        <w:gridCol w:w="709"/>
        <w:gridCol w:w="709"/>
        <w:gridCol w:w="708"/>
        <w:gridCol w:w="709"/>
        <w:gridCol w:w="851"/>
        <w:gridCol w:w="708"/>
        <w:gridCol w:w="709"/>
        <w:gridCol w:w="851"/>
      </w:tblGrid>
      <w:tr w:rsidR="00000000">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Объект техники и его составные части</w:t>
            </w:r>
          </w:p>
        </w:tc>
        <w:tc>
          <w:tcPr>
            <w:tcW w:w="850" w:type="dxa"/>
            <w:tcBorders>
              <w:top w:val="single" w:sz="6" w:space="0" w:color="auto"/>
            </w:tcBorders>
          </w:tcPr>
          <w:p w:rsidR="00000000" w:rsidRDefault="00906010">
            <w:pPr>
              <w:widowControl w:val="0"/>
              <w:jc w:val="center"/>
              <w:rPr>
                <w:sz w:val="16"/>
              </w:rPr>
            </w:pPr>
            <w:r>
              <w:rPr>
                <w:sz w:val="16"/>
              </w:rPr>
              <w:t>Страна</w:t>
            </w:r>
          </w:p>
        </w:tc>
        <w:tc>
          <w:tcPr>
            <w:tcW w:w="5954" w:type="dxa"/>
            <w:gridSpan w:val="8"/>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Количество патентов, опубликованных заявок по годам подачи заявки (исключая патенты-аналоги)</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1</w:t>
            </w:r>
          </w:p>
        </w:tc>
        <w:tc>
          <w:tcPr>
            <w:tcW w:w="850" w:type="dxa"/>
            <w:tcBorders>
              <w:top w:val="single" w:sz="6" w:space="0" w:color="auto"/>
              <w:bottom w:val="single" w:sz="6" w:space="0" w:color="auto"/>
            </w:tcBorders>
          </w:tcPr>
          <w:p w:rsidR="00000000" w:rsidRDefault="00906010">
            <w:pPr>
              <w:widowControl w:val="0"/>
              <w:rPr>
                <w:sz w:val="16"/>
                <w:lang w:val="en-US"/>
              </w:rPr>
            </w:pPr>
            <w:r>
              <w:rPr>
                <w:sz w:val="16"/>
                <w:lang w:val="en-US"/>
              </w:rPr>
              <w:t>2</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4</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5</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rPr>
            </w:pPr>
            <w:r>
              <w:rPr>
                <w:sz w:val="16"/>
              </w:rPr>
              <w:t>б</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7</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8</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9</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rPr>
                <w:sz w:val="16"/>
                <w:lang w:val="en-US"/>
              </w:rPr>
            </w:pPr>
            <w:r>
              <w:rPr>
                <w:sz w:val="16"/>
                <w:lang w:val="en-US"/>
              </w:rPr>
              <w:t>10*</w:t>
            </w:r>
          </w:p>
        </w:tc>
      </w:tr>
    </w:tbl>
    <w:p w:rsidR="00000000" w:rsidRDefault="00906010">
      <w:pPr>
        <w:widowControl w:val="0"/>
        <w:rPr>
          <w:sz w:val="16"/>
          <w:lang w:val="en-US"/>
        </w:rPr>
      </w:pPr>
      <w:r>
        <w:rPr>
          <w:sz w:val="16"/>
          <w:lang w:val="en-US"/>
        </w:rPr>
        <w:t>_____</w:t>
      </w:r>
    </w:p>
    <w:p w:rsidR="00000000" w:rsidRDefault="00906010">
      <w:pPr>
        <w:widowControl w:val="0"/>
        <w:rPr>
          <w:sz w:val="16"/>
        </w:rPr>
      </w:pPr>
      <w:r>
        <w:rPr>
          <w:sz w:val="16"/>
          <w:lang w:val="en-US"/>
        </w:rPr>
        <w:t>*</w:t>
      </w:r>
      <w:r>
        <w:rPr>
          <w:sz w:val="16"/>
        </w:rPr>
        <w:t xml:space="preserve"> Количество лет при необходимости</w:t>
      </w:r>
    </w:p>
    <w:p w:rsidR="00000000" w:rsidRDefault="00906010">
      <w:pPr>
        <w:widowControl w:val="0"/>
        <w:rPr>
          <w:sz w:val="16"/>
        </w:rPr>
      </w:pPr>
    </w:p>
    <w:p w:rsidR="00000000" w:rsidRDefault="00906010">
      <w:pPr>
        <w:widowControl w:val="0"/>
        <w:jc w:val="both"/>
      </w:pPr>
      <w:r>
        <w:t>Таблица В.6.5. Взаимное патентование</w:t>
      </w:r>
    </w:p>
    <w:p w:rsidR="00000000" w:rsidRDefault="00906010">
      <w:pPr>
        <w:widowControl w:val="0"/>
        <w:rPr>
          <w:sz w:val="16"/>
        </w:rPr>
      </w:pPr>
    </w:p>
    <w:tbl>
      <w:tblPr>
        <w:tblW w:w="0" w:type="auto"/>
        <w:jc w:val="center"/>
        <w:tblLayout w:type="fixed"/>
        <w:tblCellMar>
          <w:left w:w="40" w:type="dxa"/>
          <w:right w:w="40" w:type="dxa"/>
        </w:tblCellMar>
        <w:tblLook w:val="0000" w:firstRow="0" w:lastRow="0" w:firstColumn="0" w:lastColumn="0" w:noHBand="0" w:noVBand="0"/>
      </w:tblPr>
      <w:tblGrid>
        <w:gridCol w:w="751"/>
        <w:gridCol w:w="709"/>
        <w:gridCol w:w="709"/>
        <w:gridCol w:w="567"/>
        <w:gridCol w:w="709"/>
        <w:gridCol w:w="708"/>
        <w:gridCol w:w="567"/>
        <w:gridCol w:w="567"/>
        <w:gridCol w:w="567"/>
        <w:gridCol w:w="851"/>
        <w:gridCol w:w="850"/>
        <w:gridCol w:w="788"/>
      </w:tblGrid>
      <w:tr w:rsidR="00000000">
        <w:tblPrEx>
          <w:tblCellMar>
            <w:top w:w="0" w:type="dxa"/>
            <w:bottom w:w="0" w:type="dxa"/>
          </w:tblCellMar>
        </w:tblPrEx>
        <w:trPr>
          <w:cantSplit/>
          <w:jc w:val="center"/>
        </w:trPr>
        <w:tc>
          <w:tcPr>
            <w:tcW w:w="7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Национальная</w:t>
            </w:r>
          </w:p>
        </w:tc>
        <w:tc>
          <w:tcPr>
            <w:tcW w:w="5103" w:type="dxa"/>
            <w:gridSpan w:val="8"/>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Страна патентования</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Количество патентов</w:t>
            </w:r>
          </w:p>
        </w:tc>
        <w:tc>
          <w:tcPr>
            <w:tcW w:w="788" w:type="dxa"/>
            <w:tcBorders>
              <w:top w:val="single" w:sz="6" w:space="0" w:color="auto"/>
              <w:left w:val="single" w:sz="6" w:space="0" w:color="auto"/>
              <w:right w:val="single" w:sz="6" w:space="0" w:color="auto"/>
            </w:tcBorders>
          </w:tcPr>
          <w:p w:rsidR="00000000" w:rsidRDefault="00906010">
            <w:pPr>
              <w:widowControl w:val="0"/>
              <w:jc w:val="center"/>
              <w:rPr>
                <w:sz w:val="16"/>
              </w:rPr>
            </w:pPr>
          </w:p>
        </w:tc>
      </w:tr>
      <w:tr w:rsidR="00000000">
        <w:tblPrEx>
          <w:tblCellMar>
            <w:top w:w="0" w:type="dxa"/>
            <w:bottom w:w="0" w:type="dxa"/>
          </w:tblCellMar>
        </w:tblPrEx>
        <w:trPr>
          <w:jc w:val="center"/>
        </w:trPr>
        <w:tc>
          <w:tcPr>
            <w:tcW w:w="751" w:type="dxa"/>
            <w:tcBorders>
              <w:left w:val="single" w:sz="6" w:space="0" w:color="auto"/>
              <w:right w:val="single" w:sz="6" w:space="0" w:color="auto"/>
            </w:tcBorders>
          </w:tcPr>
          <w:p w:rsidR="00000000" w:rsidRDefault="00906010">
            <w:pPr>
              <w:widowControl w:val="0"/>
              <w:jc w:val="center"/>
              <w:rPr>
                <w:sz w:val="16"/>
              </w:rPr>
            </w:pPr>
            <w:r>
              <w:rPr>
                <w:sz w:val="16"/>
              </w:rPr>
              <w:t>принадлежность заявителя</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708"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Национальных патентов</w:t>
            </w:r>
          </w:p>
        </w:tc>
        <w:tc>
          <w:tcPr>
            <w:tcW w:w="850"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Запатентовано в других странах</w:t>
            </w:r>
          </w:p>
        </w:tc>
        <w:tc>
          <w:tcPr>
            <w:tcW w:w="788" w:type="dxa"/>
            <w:tcBorders>
              <w:left w:val="single" w:sz="6" w:space="0" w:color="auto"/>
              <w:right w:val="single" w:sz="6" w:space="0" w:color="auto"/>
            </w:tcBorders>
          </w:tcPr>
          <w:p w:rsidR="00000000" w:rsidRDefault="00906010">
            <w:pPr>
              <w:widowControl w:val="0"/>
              <w:jc w:val="center"/>
              <w:rPr>
                <w:sz w:val="16"/>
              </w:rPr>
            </w:pPr>
            <w:r>
              <w:rPr>
                <w:sz w:val="16"/>
              </w:rPr>
              <w:t>Всего</w:t>
            </w:r>
          </w:p>
        </w:tc>
      </w:tr>
      <w:tr w:rsidR="00000000">
        <w:tblPrEx>
          <w:tblCellMar>
            <w:top w:w="0" w:type="dxa"/>
            <w:bottom w:w="0" w:type="dxa"/>
          </w:tblCellMar>
        </w:tblPrEx>
        <w:trPr>
          <w:jc w:val="center"/>
        </w:trPr>
        <w:tc>
          <w:tcPr>
            <w:tcW w:w="7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2.2</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2.4</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2.6</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2.8</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85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78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r>
    </w:tbl>
    <w:p w:rsidR="00000000" w:rsidRDefault="00906010">
      <w:pPr>
        <w:widowControl w:val="0"/>
        <w:rPr>
          <w:sz w:val="18"/>
        </w:rPr>
      </w:pPr>
    </w:p>
    <w:p w:rsidR="00000000" w:rsidRDefault="00906010">
      <w:pPr>
        <w:widowControl w:val="0"/>
        <w:rPr>
          <w:sz w:val="18"/>
        </w:rPr>
      </w:pPr>
      <w:r>
        <w:rPr>
          <w:sz w:val="18"/>
        </w:rPr>
        <w:t>Всего выдано патентов</w:t>
      </w:r>
    </w:p>
    <w:p w:rsidR="00000000" w:rsidRDefault="00906010">
      <w:pPr>
        <w:widowControl w:val="0"/>
        <w:rPr>
          <w:sz w:val="18"/>
        </w:rPr>
      </w:pPr>
    </w:p>
    <w:p w:rsidR="00000000" w:rsidRDefault="00906010">
      <w:pPr>
        <w:widowControl w:val="0"/>
        <w:rPr>
          <w:sz w:val="18"/>
        </w:rPr>
      </w:pPr>
      <w:r>
        <w:rPr>
          <w:sz w:val="18"/>
        </w:rPr>
        <w:t>В том числе иностранным заявителям</w:t>
      </w:r>
    </w:p>
    <w:p w:rsidR="00000000" w:rsidRDefault="00906010">
      <w:pPr>
        <w:widowControl w:val="0"/>
        <w:rPr>
          <w:sz w:val="16"/>
        </w:rPr>
      </w:pPr>
    </w:p>
    <w:p w:rsidR="00000000" w:rsidRDefault="00906010">
      <w:pPr>
        <w:widowControl w:val="0"/>
        <w:jc w:val="both"/>
      </w:pPr>
      <w:r>
        <w:t>Таблица В.6.6. География патентования объектов промышленной собственности исследуемыми фирмами (по патентам-аналогам)</w:t>
      </w:r>
    </w:p>
    <w:p w:rsidR="00000000" w:rsidRDefault="00906010">
      <w:pPr>
        <w:widowControl w:val="0"/>
        <w:rPr>
          <w:sz w:val="16"/>
        </w:rPr>
      </w:pPr>
    </w:p>
    <w:tbl>
      <w:tblPr>
        <w:tblW w:w="0" w:type="auto"/>
        <w:jc w:val="center"/>
        <w:tblLayout w:type="fixed"/>
        <w:tblCellMar>
          <w:left w:w="40" w:type="dxa"/>
          <w:right w:w="40" w:type="dxa"/>
        </w:tblCellMar>
        <w:tblLook w:val="0000" w:firstRow="0" w:lastRow="0" w:firstColumn="0" w:lastColumn="0" w:noHBand="0" w:noVBand="0"/>
      </w:tblPr>
      <w:tblGrid>
        <w:gridCol w:w="851"/>
        <w:gridCol w:w="709"/>
        <w:gridCol w:w="708"/>
        <w:gridCol w:w="709"/>
        <w:gridCol w:w="851"/>
        <w:gridCol w:w="567"/>
        <w:gridCol w:w="567"/>
        <w:gridCol w:w="567"/>
        <w:gridCol w:w="567"/>
        <w:gridCol w:w="708"/>
        <w:gridCol w:w="567"/>
        <w:gridCol w:w="567"/>
        <w:gridCol w:w="567"/>
      </w:tblGrid>
      <w:tr w:rsidR="00000000">
        <w:tblPrEx>
          <w:tblCellMar>
            <w:top w:w="0" w:type="dxa"/>
            <w:bottom w:w="0" w:type="dxa"/>
          </w:tblCellMar>
        </w:tblPrEx>
        <w:trPr>
          <w:cantSplit/>
          <w:jc w:val="center"/>
        </w:trPr>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w:t>
            </w:r>
          </w:p>
        </w:tc>
        <w:tc>
          <w:tcPr>
            <w:tcW w:w="708"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Номер</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Дата</w:t>
            </w:r>
          </w:p>
        </w:tc>
        <w:tc>
          <w:tcPr>
            <w:tcW w:w="4677" w:type="dxa"/>
            <w:gridSpan w:val="8"/>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Номе</w:t>
            </w:r>
            <w:r>
              <w:rPr>
                <w:sz w:val="16"/>
              </w:rPr>
              <w:t>ра выданных патентов (поданных заявок) по странам выдачи</w:t>
            </w:r>
          </w:p>
        </w:tc>
      </w:tr>
      <w:tr w:rsidR="00000000">
        <w:tblPrEx>
          <w:tblCellMar>
            <w:top w:w="0" w:type="dxa"/>
            <w:bottom w:w="0" w:type="dxa"/>
          </w:tblCellMar>
        </w:tblPrEx>
        <w:trPr>
          <w:jc w:val="center"/>
        </w:trPr>
        <w:tc>
          <w:tcPr>
            <w:tcW w:w="851" w:type="dxa"/>
            <w:tcBorders>
              <w:left w:val="single" w:sz="6" w:space="0" w:color="auto"/>
              <w:right w:val="single" w:sz="6" w:space="0" w:color="auto"/>
            </w:tcBorders>
          </w:tcPr>
          <w:p w:rsidR="00000000" w:rsidRDefault="00906010">
            <w:pPr>
              <w:widowControl w:val="0"/>
              <w:jc w:val="center"/>
              <w:rPr>
                <w:sz w:val="16"/>
              </w:rPr>
            </w:pPr>
            <w:r>
              <w:rPr>
                <w:sz w:val="16"/>
              </w:rPr>
              <w:t>фирмы-патентовладельца</w:t>
            </w:r>
          </w:p>
        </w:tc>
        <w:tc>
          <w:tcPr>
            <w:tcW w:w="709" w:type="dxa"/>
            <w:tcBorders>
              <w:left w:val="single" w:sz="6" w:space="0" w:color="auto"/>
              <w:right w:val="single" w:sz="6" w:space="0" w:color="auto"/>
            </w:tcBorders>
          </w:tcPr>
          <w:p w:rsidR="00000000" w:rsidRDefault="00906010">
            <w:pPr>
              <w:widowControl w:val="0"/>
              <w:jc w:val="center"/>
              <w:rPr>
                <w:sz w:val="16"/>
              </w:rPr>
            </w:pPr>
            <w:r>
              <w:rPr>
                <w:sz w:val="16"/>
              </w:rPr>
              <w:t>технического решения (изобретения)</w:t>
            </w:r>
          </w:p>
        </w:tc>
        <w:tc>
          <w:tcPr>
            <w:tcW w:w="708" w:type="dxa"/>
            <w:tcBorders>
              <w:left w:val="single" w:sz="6" w:space="0" w:color="auto"/>
              <w:right w:val="single" w:sz="6" w:space="0" w:color="auto"/>
            </w:tcBorders>
          </w:tcPr>
          <w:p w:rsidR="00000000" w:rsidRDefault="00906010">
            <w:pPr>
              <w:widowControl w:val="0"/>
              <w:jc w:val="center"/>
              <w:rPr>
                <w:sz w:val="16"/>
              </w:rPr>
            </w:pPr>
            <w:r>
              <w:rPr>
                <w:sz w:val="16"/>
              </w:rPr>
              <w:t>первичной заявки</w:t>
            </w:r>
          </w:p>
        </w:tc>
        <w:tc>
          <w:tcPr>
            <w:tcW w:w="709" w:type="dxa"/>
            <w:tcBorders>
              <w:left w:val="single" w:sz="6" w:space="0" w:color="auto"/>
              <w:right w:val="single" w:sz="6" w:space="0" w:color="auto"/>
            </w:tcBorders>
          </w:tcPr>
          <w:p w:rsidR="00000000" w:rsidRDefault="00906010">
            <w:pPr>
              <w:widowControl w:val="0"/>
              <w:jc w:val="center"/>
              <w:rPr>
                <w:sz w:val="16"/>
              </w:rPr>
            </w:pPr>
            <w:r>
              <w:rPr>
                <w:sz w:val="16"/>
              </w:rPr>
              <w:t>Дата приоритета</w:t>
            </w:r>
          </w:p>
        </w:tc>
        <w:tc>
          <w:tcPr>
            <w:tcW w:w="851" w:type="dxa"/>
            <w:tcBorders>
              <w:left w:val="single" w:sz="6" w:space="0" w:color="auto"/>
              <w:right w:val="single" w:sz="6" w:space="0" w:color="auto"/>
            </w:tcBorders>
          </w:tcPr>
          <w:p w:rsidR="00000000" w:rsidRDefault="00906010">
            <w:pPr>
              <w:widowControl w:val="0"/>
              <w:jc w:val="center"/>
              <w:rPr>
                <w:sz w:val="16"/>
              </w:rPr>
            </w:pPr>
            <w:r>
              <w:rPr>
                <w:sz w:val="16"/>
              </w:rPr>
              <w:t>публикации первичной заявки</w:t>
            </w: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708"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r>
      <w:tr w:rsidR="00000000">
        <w:tblPrEx>
          <w:tblCellMar>
            <w:top w:w="0" w:type="dxa"/>
            <w:bottom w:w="0" w:type="dxa"/>
          </w:tblCellMar>
        </w:tblPrEx>
        <w:trPr>
          <w:jc w:val="center"/>
        </w:trPr>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6</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7</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8</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i/>
                <w:sz w:val="16"/>
                <w:lang w:val="en-US"/>
              </w:rPr>
            </w:pPr>
            <w:r>
              <w:rPr>
                <w:i/>
                <w:sz w:val="16"/>
                <w:lang w:val="en-US"/>
              </w:rPr>
              <w:t>9</w:t>
            </w:r>
          </w:p>
        </w:tc>
        <w:tc>
          <w:tcPr>
            <w:tcW w:w="70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13</w:t>
            </w:r>
          </w:p>
        </w:tc>
      </w:tr>
    </w:tbl>
    <w:p w:rsidR="00000000" w:rsidRDefault="00906010">
      <w:pPr>
        <w:widowControl w:val="0"/>
        <w:jc w:val="both"/>
        <w:rPr>
          <w:sz w:val="16"/>
        </w:rPr>
      </w:pPr>
    </w:p>
    <w:p w:rsidR="00000000" w:rsidRDefault="00906010">
      <w:pPr>
        <w:widowControl w:val="0"/>
        <w:jc w:val="both"/>
        <w:rPr>
          <w:sz w:val="18"/>
        </w:rPr>
      </w:pPr>
      <w:r>
        <w:rPr>
          <w:sz w:val="18"/>
        </w:rPr>
        <w:t>Примечание— Таблицы В.</w:t>
      </w:r>
      <w:r>
        <w:rPr>
          <w:sz w:val="18"/>
          <w:lang w:val="en-US"/>
        </w:rPr>
        <w:t>6.4, В.6.5, В.6.</w:t>
      </w:r>
      <w:r>
        <w:rPr>
          <w:sz w:val="18"/>
          <w:lang w:val="en-US"/>
        </w:rPr>
        <w:t>6</w:t>
      </w:r>
      <w:r>
        <w:rPr>
          <w:sz w:val="18"/>
        </w:rPr>
        <w:t xml:space="preserve"> заполняются в случае, если заданием на проведение патентных исследований предусмотрена статистическая обработка отобранных охранных документов.</w:t>
      </w:r>
    </w:p>
    <w:p w:rsidR="00000000" w:rsidRDefault="00906010">
      <w:pPr>
        <w:widowControl w:val="0"/>
        <w:ind w:firstLine="426"/>
        <w:jc w:val="both"/>
      </w:pPr>
    </w:p>
    <w:p w:rsidR="00000000" w:rsidRDefault="00906010">
      <w:pPr>
        <w:widowControl w:val="0"/>
        <w:ind w:firstLine="426"/>
        <w:jc w:val="both"/>
        <w:sectPr w:rsidR="00000000">
          <w:pgSz w:w="11900" w:h="16820" w:code="9"/>
          <w:pgMar w:top="1440" w:right="1552" w:bottom="1440" w:left="1797" w:header="720" w:footer="720" w:gutter="0"/>
          <w:cols w:space="60"/>
          <w:noEndnote/>
        </w:sectPr>
      </w:pPr>
    </w:p>
    <w:p w:rsidR="00000000" w:rsidRDefault="00906010">
      <w:pPr>
        <w:widowControl w:val="0"/>
        <w:ind w:firstLine="426"/>
        <w:jc w:val="center"/>
        <w:rPr>
          <w:b/>
          <w:i/>
        </w:rPr>
      </w:pPr>
      <w:r>
        <w:rPr>
          <w:b/>
          <w:i/>
        </w:rPr>
        <w:t>ПРИЛОЖЕНИЕ Г</w:t>
      </w:r>
    </w:p>
    <w:p w:rsidR="00000000" w:rsidRDefault="00906010">
      <w:pPr>
        <w:widowControl w:val="0"/>
        <w:ind w:firstLine="426"/>
        <w:jc w:val="center"/>
        <w:rPr>
          <w:b/>
          <w:i/>
        </w:rPr>
      </w:pPr>
      <w:r>
        <w:rPr>
          <w:b/>
          <w:i/>
        </w:rPr>
        <w:t>(рекомендуемое)</w:t>
      </w:r>
    </w:p>
    <w:p w:rsidR="00000000" w:rsidRDefault="00906010">
      <w:pPr>
        <w:widowControl w:val="0"/>
        <w:ind w:firstLine="426"/>
        <w:jc w:val="center"/>
        <w:rPr>
          <w:b/>
          <w:i/>
        </w:rPr>
      </w:pPr>
    </w:p>
    <w:p w:rsidR="00000000" w:rsidRDefault="00906010">
      <w:pPr>
        <w:widowControl w:val="0"/>
        <w:ind w:firstLine="426"/>
        <w:jc w:val="center"/>
        <w:rPr>
          <w:b/>
        </w:rPr>
      </w:pPr>
      <w:r>
        <w:rPr>
          <w:b/>
        </w:rPr>
        <w:t>АНАЛИЗ ДЕЯТЕЛЬНОСТИ ХОЗЯЙСТВУЮЩЕГО СУБЪЕКТА И ПЕРСПЕКТИВ ЕЕ РАЗВИТИЯ</w:t>
      </w:r>
    </w:p>
    <w:p w:rsidR="00000000" w:rsidRDefault="00906010">
      <w:pPr>
        <w:widowControl w:val="0"/>
        <w:ind w:firstLine="426"/>
        <w:jc w:val="center"/>
      </w:pPr>
    </w:p>
    <w:p w:rsidR="00000000" w:rsidRDefault="00906010">
      <w:pPr>
        <w:widowControl w:val="0"/>
        <w:ind w:firstLine="426"/>
        <w:jc w:val="both"/>
        <w:rPr>
          <w:b/>
        </w:rPr>
      </w:pPr>
      <w:r>
        <w:rPr>
          <w:b/>
        </w:rPr>
        <w:t>Г.</w:t>
      </w:r>
      <w:r>
        <w:rPr>
          <w:b/>
          <w:lang w:val="en-US"/>
        </w:rPr>
        <w:t xml:space="preserve"> 1</w:t>
      </w:r>
      <w:r>
        <w:rPr>
          <w:b/>
        </w:rPr>
        <w:t xml:space="preserve"> Обо</w:t>
      </w:r>
      <w:r>
        <w:rPr>
          <w:b/>
        </w:rPr>
        <w:t>снование необходимости проведения конкретных работ хозяйствующим субъектом и требований к их результатам</w:t>
      </w:r>
    </w:p>
    <w:p w:rsidR="00000000" w:rsidRDefault="00906010">
      <w:pPr>
        <w:widowControl w:val="0"/>
        <w:ind w:firstLine="426"/>
        <w:jc w:val="both"/>
      </w:pPr>
      <w:r>
        <w:t>Г.</w:t>
      </w:r>
      <w:r>
        <w:rPr>
          <w:lang w:val="en-US"/>
        </w:rPr>
        <w:t xml:space="preserve"> 1.1</w:t>
      </w:r>
      <w:r>
        <w:t xml:space="preserve"> Анализ научной и производственной деятельности в динамике (номенклатура продукции и услуг, объем производства продукции и предоставление услуг; технический уровень продукции и технологии; научно-технический задел; ресурсы и производственная база; правовая охрана продукции, технологии, услуг, наличие ноу-хау; сотрудничество с контрагентами и т.д.).</w:t>
      </w:r>
    </w:p>
    <w:p w:rsidR="00000000" w:rsidRDefault="00906010">
      <w:pPr>
        <w:widowControl w:val="0"/>
        <w:ind w:firstLine="426"/>
        <w:jc w:val="both"/>
      </w:pPr>
      <w:r>
        <w:t>Г.</w:t>
      </w:r>
      <w:r>
        <w:rPr>
          <w:lang w:val="en-US"/>
        </w:rPr>
        <w:t xml:space="preserve"> 1.2</w:t>
      </w:r>
      <w:r>
        <w:t xml:space="preserve"> Анализ коммерческой деятельности в динамике</w:t>
      </w:r>
      <w:r>
        <w:t xml:space="preserve"> (положение на рынке; наличие сбытовой сети; реклама; наличие и активность конкурентов на конкретных рынках; спрос на продукцию и услуги и т.д.).</w:t>
      </w:r>
    </w:p>
    <w:p w:rsidR="00000000" w:rsidRDefault="00906010">
      <w:pPr>
        <w:widowControl w:val="0"/>
        <w:ind w:firstLine="426"/>
        <w:jc w:val="both"/>
      </w:pPr>
      <w:r>
        <w:t>Г.</w:t>
      </w:r>
      <w:r>
        <w:rPr>
          <w:lang w:val="en-US"/>
        </w:rPr>
        <w:t xml:space="preserve"> 1.3</w:t>
      </w:r>
      <w:r>
        <w:t xml:space="preserve"> Перспективы развития деятельности хозяйствующего субъекта (производственной, коммерческой). Факторы, влияющие на развитие деятельности хозяйствующего субъекта.</w:t>
      </w:r>
    </w:p>
    <w:p w:rsidR="00000000" w:rsidRDefault="00906010">
      <w:pPr>
        <w:widowControl w:val="0"/>
        <w:ind w:firstLine="426"/>
        <w:jc w:val="both"/>
      </w:pPr>
      <w:r>
        <w:t>Г.</w:t>
      </w:r>
      <w:r>
        <w:rPr>
          <w:lang w:val="en-US"/>
        </w:rPr>
        <w:t xml:space="preserve"> 1.4</w:t>
      </w:r>
      <w:r>
        <w:t xml:space="preserve"> Выбор оптимальных направлений развития деятельности хозяйствующего субъекта (в том числе по совершенствованию ресурсной и производственной базы и хозяйственных связей; по повышению техническог</w:t>
      </w:r>
      <w:r>
        <w:t>о уровня продукции и обновлению ее номенклатуры; развитию системы услуг; по совершенствованию технологии производства; по реализации продукции и сервису).</w:t>
      </w:r>
    </w:p>
    <w:p w:rsidR="00000000" w:rsidRDefault="00906010">
      <w:pPr>
        <w:widowControl w:val="0"/>
        <w:ind w:firstLine="426"/>
        <w:jc w:val="both"/>
      </w:pPr>
      <w:r>
        <w:t>Г.</w:t>
      </w:r>
      <w:r>
        <w:rPr>
          <w:lang w:val="en-US"/>
        </w:rPr>
        <w:t xml:space="preserve"> 1.5</w:t>
      </w:r>
      <w:r>
        <w:t xml:space="preserve"> Обоснование конкретных работ по развитию деятельности хозяйствующего субъекта по выбранным направлениям (в том числе: проведение комплекса или отдельных видов НИР и ОКР, технологических разработок; замена технологического оборудования; приобретение, продажа лицензий; ноу-хау; сотрудничество в создании, производстве, реализации продукции; организаци</w:t>
      </w:r>
      <w:r>
        <w:t>я или расширение предоставления услуг; проведение рекламных мероприятий; организация или расширение сбытовой сети и сервисного обслуживания поставленной продукции).</w:t>
      </w:r>
    </w:p>
    <w:p w:rsidR="00000000" w:rsidRDefault="00906010">
      <w:pPr>
        <w:widowControl w:val="0"/>
        <w:ind w:firstLine="426"/>
        <w:jc w:val="both"/>
      </w:pPr>
      <w:r>
        <w:t>Определение и обоснование конкретных технико-экономических требований к результатам деятельности хозяйствующего субъекта, мероприятий и рациональных сроков их проведения,</w:t>
      </w:r>
    </w:p>
    <w:p w:rsidR="00000000" w:rsidRDefault="00906010">
      <w:pPr>
        <w:widowControl w:val="0"/>
        <w:ind w:firstLine="426"/>
        <w:jc w:val="both"/>
        <w:rPr>
          <w:b/>
        </w:rPr>
      </w:pPr>
      <w:r>
        <w:rPr>
          <w:b/>
        </w:rPr>
        <w:t>Г.2 Оценка условий реализации продукции и услуг на момент окончания работ</w:t>
      </w:r>
    </w:p>
    <w:p w:rsidR="00000000" w:rsidRDefault="00906010">
      <w:pPr>
        <w:widowControl w:val="0"/>
        <w:ind w:firstLine="426"/>
        <w:jc w:val="both"/>
      </w:pPr>
      <w:r>
        <w:t>Г.2.1 Анализ соответствия результатов выполненных работ ранее сформулированным требованиям.</w:t>
      </w:r>
    </w:p>
    <w:p w:rsidR="00000000" w:rsidRDefault="00906010">
      <w:pPr>
        <w:widowControl w:val="0"/>
        <w:ind w:firstLine="426"/>
        <w:jc w:val="both"/>
      </w:pPr>
      <w:r>
        <w:t>Г.2.2 Оцен</w:t>
      </w:r>
      <w:r>
        <w:t>ка рынка, наличие спроса на продукцию и услуги, его объем, деятельность конкурентов.</w:t>
      </w:r>
    </w:p>
    <w:p w:rsidR="00000000" w:rsidRDefault="00906010">
      <w:pPr>
        <w:widowControl w:val="0"/>
        <w:ind w:firstLine="426"/>
        <w:jc w:val="both"/>
      </w:pPr>
      <w:r>
        <w:t>Г.2.3 Возможность выхода на рынок с продукцией и услугами: беспрепятственно; при выполнении необходимых условий; с ограничениями поставок продукции, предоставления услуг по объему, территории и т.д.</w:t>
      </w:r>
    </w:p>
    <w:p w:rsidR="00000000" w:rsidRDefault="00906010">
      <w:pPr>
        <w:widowControl w:val="0"/>
        <w:ind w:firstLine="426"/>
        <w:jc w:val="both"/>
      </w:pPr>
      <w:r>
        <w:t>Г.2.4 Меры по обеспечению беспрепятственной реализации продукции и ее расширению (соблюдение требований национальных стандартов, патентная охрана, приобретение лицензий, изменение продукции, сотрудничество с другими фирмами, ока</w:t>
      </w:r>
      <w:r>
        <w:t>зание услуг и т.д.).</w:t>
      </w:r>
    </w:p>
    <w:p w:rsidR="00000000" w:rsidRDefault="00906010">
      <w:pPr>
        <w:widowControl w:val="0"/>
        <w:ind w:firstLine="426"/>
        <w:jc w:val="both"/>
      </w:pPr>
      <w:r>
        <w:rPr>
          <w:lang w:val="en-US"/>
        </w:rPr>
        <w:t>*</w:t>
      </w:r>
      <w:r>
        <w:t xml:space="preserve">  Все виды научной, производственной и коммерческой деятельности. </w:t>
      </w:r>
    </w:p>
    <w:p w:rsidR="00000000" w:rsidRDefault="00906010">
      <w:pPr>
        <w:widowControl w:val="0"/>
        <w:ind w:firstLine="426"/>
        <w:sectPr w:rsidR="00000000">
          <w:pgSz w:w="11900" w:h="16820" w:code="9"/>
          <w:pgMar w:top="1440" w:right="4536" w:bottom="1440" w:left="1134" w:header="720" w:footer="720" w:gutter="0"/>
          <w:cols w:space="60"/>
          <w:noEndnote/>
        </w:sectPr>
      </w:pPr>
    </w:p>
    <w:p w:rsidR="00000000" w:rsidRDefault="00906010">
      <w:pPr>
        <w:pStyle w:val="20"/>
        <w:jc w:val="center"/>
        <w:rPr>
          <w:b/>
        </w:rPr>
      </w:pPr>
      <w:r>
        <w:rPr>
          <w:b/>
        </w:rPr>
        <w:t>ПРИЛОЖЕНИЕ Д</w:t>
      </w:r>
    </w:p>
    <w:p w:rsidR="00000000" w:rsidRDefault="00906010">
      <w:pPr>
        <w:pStyle w:val="20"/>
        <w:jc w:val="center"/>
        <w:rPr>
          <w:b/>
        </w:rPr>
      </w:pPr>
      <w:r>
        <w:rPr>
          <w:b/>
        </w:rPr>
        <w:t>(рекомендуемое)</w:t>
      </w:r>
    </w:p>
    <w:p w:rsidR="00000000" w:rsidRDefault="00906010">
      <w:pPr>
        <w:pStyle w:val="20"/>
        <w:jc w:val="center"/>
        <w:rPr>
          <w:b/>
        </w:rPr>
      </w:pPr>
    </w:p>
    <w:p w:rsidR="00000000" w:rsidRDefault="00906010">
      <w:pPr>
        <w:pStyle w:val="20"/>
        <w:jc w:val="center"/>
        <w:rPr>
          <w:b/>
        </w:rPr>
      </w:pPr>
      <w:r>
        <w:rPr>
          <w:b/>
        </w:rPr>
        <w:t xml:space="preserve">ФОРМЫ К РАЗДЕЛАМ ОСНОВНОЙ ЧАСТИ ОТЧЕТА </w:t>
      </w:r>
    </w:p>
    <w:p w:rsidR="00000000" w:rsidRDefault="00906010">
      <w:pPr>
        <w:pStyle w:val="20"/>
        <w:jc w:val="center"/>
        <w:rPr>
          <w:b/>
        </w:rPr>
      </w:pPr>
      <w:r>
        <w:rPr>
          <w:b/>
        </w:rPr>
        <w:t>О ПАТЕНТНЫХ ИССЛЕДОВАНИЯХ</w:t>
      </w:r>
    </w:p>
    <w:p w:rsidR="00000000" w:rsidRDefault="00906010">
      <w:pPr>
        <w:widowControl w:val="0"/>
        <w:rPr>
          <w:sz w:val="16"/>
        </w:rPr>
      </w:pPr>
    </w:p>
    <w:p w:rsidR="00000000" w:rsidRDefault="00906010">
      <w:pPr>
        <w:widowControl w:val="0"/>
        <w:jc w:val="center"/>
        <w:rPr>
          <w:b/>
          <w:sz w:val="18"/>
        </w:rPr>
      </w:pPr>
      <w:r>
        <w:rPr>
          <w:b/>
          <w:sz w:val="18"/>
        </w:rPr>
        <w:t>Д.1 Технический уровень тенденции развития объекта хозяйственной деятельности</w:t>
      </w:r>
    </w:p>
    <w:p w:rsidR="00000000" w:rsidRDefault="00906010">
      <w:pPr>
        <w:widowControl w:val="0"/>
        <w:jc w:val="center"/>
        <w:rPr>
          <w:sz w:val="18"/>
        </w:rPr>
      </w:pPr>
      <w:r>
        <w:rPr>
          <w:sz w:val="18"/>
        </w:rPr>
        <w:t>Форма Д.1.1 Показатели технического уровня объекта техники</w:t>
      </w:r>
    </w:p>
    <w:p w:rsidR="00000000" w:rsidRDefault="00906010">
      <w:pPr>
        <w:widowControl w:val="0"/>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851"/>
        <w:gridCol w:w="425"/>
        <w:gridCol w:w="425"/>
        <w:gridCol w:w="426"/>
        <w:gridCol w:w="425"/>
        <w:gridCol w:w="425"/>
        <w:gridCol w:w="425"/>
        <w:gridCol w:w="426"/>
        <w:gridCol w:w="425"/>
        <w:gridCol w:w="425"/>
        <w:gridCol w:w="425"/>
        <w:gridCol w:w="851"/>
        <w:gridCol w:w="850"/>
        <w:gridCol w:w="851"/>
      </w:tblGrid>
      <w:tr w:rsidR="00000000">
        <w:tblPrEx>
          <w:tblCellMar>
            <w:top w:w="0" w:type="dxa"/>
            <w:bottom w:w="0" w:type="dxa"/>
          </w:tblCellMar>
        </w:tblPrEx>
        <w:trPr>
          <w:cantSplit/>
        </w:trPr>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7655" w:type="dxa"/>
            <w:gridSpan w:val="14"/>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Значения показателей</w:t>
            </w:r>
          </w:p>
        </w:tc>
      </w:tr>
      <w:tr w:rsidR="00000000">
        <w:tblPrEx>
          <w:tblCellMar>
            <w:top w:w="0" w:type="dxa"/>
            <w:bottom w:w="0" w:type="dxa"/>
          </w:tblCellMar>
        </w:tblPrEx>
        <w:trPr>
          <w:cantSplit/>
        </w:trPr>
        <w:tc>
          <w:tcPr>
            <w:tcW w:w="567" w:type="dxa"/>
            <w:tcBorders>
              <w:left w:val="single" w:sz="6" w:space="0" w:color="auto"/>
              <w:right w:val="single" w:sz="6" w:space="0" w:color="auto"/>
            </w:tcBorders>
          </w:tcPr>
          <w:p w:rsidR="00000000" w:rsidRDefault="00906010">
            <w:pPr>
              <w:widowControl w:val="0"/>
              <w:jc w:val="center"/>
              <w:rPr>
                <w:sz w:val="16"/>
              </w:rPr>
            </w:pPr>
            <w:r>
              <w:rPr>
                <w:sz w:val="16"/>
              </w:rPr>
              <w:t>Наименование показателей*</w:t>
            </w:r>
          </w:p>
        </w:tc>
        <w:tc>
          <w:tcPr>
            <w:tcW w:w="851" w:type="dxa"/>
            <w:tcBorders>
              <w:left w:val="single" w:sz="6" w:space="0" w:color="auto"/>
              <w:right w:val="single" w:sz="6" w:space="0" w:color="auto"/>
            </w:tcBorders>
          </w:tcPr>
          <w:p w:rsidR="00000000" w:rsidRDefault="00906010">
            <w:pPr>
              <w:widowControl w:val="0"/>
              <w:jc w:val="center"/>
              <w:rPr>
                <w:sz w:val="16"/>
              </w:rPr>
            </w:pPr>
            <w:r>
              <w:rPr>
                <w:sz w:val="16"/>
              </w:rPr>
              <w:t>Объект разработки (производства) на_____г.</w:t>
            </w:r>
          </w:p>
        </w:tc>
        <w:tc>
          <w:tcPr>
            <w:tcW w:w="4252" w:type="dxa"/>
            <w:gridSpan w:val="10"/>
            <w:tcBorders>
              <w:left w:val="single" w:sz="6" w:space="0" w:color="auto"/>
              <w:right w:val="single" w:sz="6" w:space="0" w:color="auto"/>
            </w:tcBorders>
          </w:tcPr>
          <w:p w:rsidR="00000000" w:rsidRDefault="00906010">
            <w:pPr>
              <w:widowControl w:val="0"/>
              <w:jc w:val="center"/>
              <w:rPr>
                <w:sz w:val="16"/>
              </w:rPr>
            </w:pPr>
            <w:r>
              <w:rPr>
                <w:sz w:val="16"/>
              </w:rPr>
              <w:t>Отечественные и зарубежные объекты аналогичного назначения (с указанием моделей фирм, стран, го</w:t>
            </w:r>
            <w:r>
              <w:rPr>
                <w:sz w:val="16"/>
              </w:rPr>
              <w:t>да известности)</w:t>
            </w:r>
          </w:p>
        </w:tc>
        <w:tc>
          <w:tcPr>
            <w:tcW w:w="851" w:type="dxa"/>
            <w:tcBorders>
              <w:left w:val="single" w:sz="6" w:space="0" w:color="auto"/>
              <w:right w:val="single" w:sz="6" w:space="0" w:color="auto"/>
            </w:tcBorders>
          </w:tcPr>
          <w:p w:rsidR="00000000" w:rsidRDefault="00906010">
            <w:pPr>
              <w:widowControl w:val="0"/>
              <w:jc w:val="center"/>
              <w:rPr>
                <w:sz w:val="16"/>
              </w:rPr>
            </w:pPr>
            <w:r>
              <w:rPr>
                <w:sz w:val="16"/>
              </w:rPr>
              <w:t>Объект по государственному стандарту</w:t>
            </w:r>
          </w:p>
        </w:tc>
        <w:tc>
          <w:tcPr>
            <w:tcW w:w="850" w:type="dxa"/>
            <w:tcBorders>
              <w:left w:val="single" w:sz="6" w:space="0" w:color="auto"/>
              <w:right w:val="single" w:sz="6" w:space="0" w:color="auto"/>
            </w:tcBorders>
          </w:tcPr>
          <w:p w:rsidR="00000000" w:rsidRDefault="00906010">
            <w:pPr>
              <w:widowControl w:val="0"/>
              <w:jc w:val="center"/>
              <w:rPr>
                <w:sz w:val="16"/>
              </w:rPr>
            </w:pPr>
            <w:r>
              <w:rPr>
                <w:sz w:val="16"/>
              </w:rPr>
              <w:t>Международные и националь ные стандарты</w:t>
            </w:r>
          </w:p>
        </w:tc>
        <w:tc>
          <w:tcPr>
            <w:tcW w:w="851"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Прогноз на _____г.</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3.1</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3.2</w:t>
            </w:r>
          </w:p>
        </w:tc>
        <w:tc>
          <w:tcPr>
            <w:tcW w:w="426"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3.3</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3.4</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3.5</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3.6</w:t>
            </w:r>
          </w:p>
        </w:tc>
        <w:tc>
          <w:tcPr>
            <w:tcW w:w="426"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3.7</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3.8</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3.9</w:t>
            </w:r>
          </w:p>
        </w:tc>
        <w:tc>
          <w:tcPr>
            <w:tcW w:w="42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3.10</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85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б</w:t>
            </w:r>
          </w:p>
        </w:tc>
      </w:tr>
    </w:tbl>
    <w:p w:rsidR="00000000" w:rsidRDefault="00906010">
      <w:pPr>
        <w:widowControl w:val="0"/>
        <w:rPr>
          <w:sz w:val="16"/>
          <w:lang w:val="en-US"/>
        </w:rPr>
      </w:pPr>
    </w:p>
    <w:p w:rsidR="00000000" w:rsidRDefault="00906010">
      <w:pPr>
        <w:widowControl w:val="0"/>
        <w:rPr>
          <w:sz w:val="18"/>
        </w:rPr>
      </w:pPr>
      <w:r>
        <w:rPr>
          <w:sz w:val="18"/>
          <w:lang w:val="en-US"/>
        </w:rPr>
        <w:t>*</w:t>
      </w:r>
      <w:r>
        <w:rPr>
          <w:sz w:val="18"/>
        </w:rPr>
        <w:t xml:space="preserve"> Включают показатели, оказывающие влияние на результаты деятельности хозяйствующего субъекта: </w:t>
      </w:r>
    </w:p>
    <w:p w:rsidR="00000000" w:rsidRDefault="00906010">
      <w:pPr>
        <w:widowControl w:val="0"/>
        <w:rPr>
          <w:sz w:val="18"/>
        </w:rPr>
      </w:pPr>
      <w:r>
        <w:rPr>
          <w:sz w:val="18"/>
        </w:rPr>
        <w:t>технико-экономические;</w:t>
      </w:r>
    </w:p>
    <w:p w:rsidR="00000000" w:rsidRDefault="00906010">
      <w:pPr>
        <w:widowControl w:val="0"/>
        <w:rPr>
          <w:sz w:val="18"/>
        </w:rPr>
      </w:pPr>
      <w:r>
        <w:rPr>
          <w:sz w:val="18"/>
        </w:rPr>
        <w:t xml:space="preserve">эффективности использования по назначению; </w:t>
      </w:r>
    </w:p>
    <w:p w:rsidR="00000000" w:rsidRDefault="00906010">
      <w:pPr>
        <w:widowControl w:val="0"/>
        <w:rPr>
          <w:sz w:val="18"/>
        </w:rPr>
      </w:pPr>
      <w:r>
        <w:rPr>
          <w:sz w:val="18"/>
        </w:rPr>
        <w:t xml:space="preserve">технические; </w:t>
      </w:r>
    </w:p>
    <w:p w:rsidR="00000000" w:rsidRDefault="00906010">
      <w:pPr>
        <w:widowControl w:val="0"/>
        <w:rPr>
          <w:sz w:val="18"/>
        </w:rPr>
      </w:pPr>
      <w:r>
        <w:rPr>
          <w:sz w:val="18"/>
        </w:rPr>
        <w:t xml:space="preserve">эргономические; </w:t>
      </w:r>
    </w:p>
    <w:p w:rsidR="00000000" w:rsidRDefault="00906010">
      <w:pPr>
        <w:widowControl w:val="0"/>
        <w:rPr>
          <w:sz w:val="18"/>
        </w:rPr>
      </w:pPr>
      <w:r>
        <w:rPr>
          <w:sz w:val="18"/>
        </w:rPr>
        <w:t xml:space="preserve">экологические; </w:t>
      </w:r>
    </w:p>
    <w:p w:rsidR="00000000" w:rsidRDefault="00906010">
      <w:pPr>
        <w:widowControl w:val="0"/>
        <w:rPr>
          <w:sz w:val="18"/>
        </w:rPr>
      </w:pPr>
      <w:r>
        <w:rPr>
          <w:sz w:val="18"/>
        </w:rPr>
        <w:t>безопасности и т.д.</w:t>
      </w:r>
    </w:p>
    <w:p w:rsidR="00000000" w:rsidRDefault="00906010">
      <w:pPr>
        <w:widowControl w:val="0"/>
        <w:jc w:val="center"/>
        <w:rPr>
          <w:sz w:val="18"/>
        </w:rPr>
      </w:pPr>
      <w:r>
        <w:rPr>
          <w:sz w:val="18"/>
        </w:rPr>
        <w:t>Форма Д.1.2 Тенденции развития объекта исследования</w:t>
      </w:r>
    </w:p>
    <w:p w:rsidR="00000000" w:rsidRDefault="00906010">
      <w:pPr>
        <w:widowControl w:val="0"/>
        <w:rPr>
          <w:sz w:val="16"/>
        </w:rPr>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985"/>
        <w:gridCol w:w="1985"/>
        <w:gridCol w:w="1985"/>
        <w:gridCol w:w="1985"/>
      </w:tblGrid>
      <w:tr w:rsidR="00000000">
        <w:tblPrEx>
          <w:tblCellMar>
            <w:top w:w="0" w:type="dxa"/>
            <w:bottom w:w="0" w:type="dxa"/>
          </w:tblCellMar>
        </w:tblPrEx>
        <w:trPr>
          <w:cantSplit/>
        </w:trPr>
        <w:tc>
          <w:tcPr>
            <w:tcW w:w="1985" w:type="dxa"/>
          </w:tcPr>
          <w:p w:rsidR="00000000" w:rsidRDefault="00906010">
            <w:pPr>
              <w:widowControl w:val="0"/>
              <w:jc w:val="center"/>
              <w:rPr>
                <w:sz w:val="16"/>
              </w:rPr>
            </w:pPr>
            <w:r>
              <w:rPr>
                <w:sz w:val="16"/>
              </w:rPr>
              <w:t>Выявленные тенденции</w:t>
            </w:r>
          </w:p>
        </w:tc>
        <w:tc>
          <w:tcPr>
            <w:tcW w:w="1985" w:type="dxa"/>
          </w:tcPr>
          <w:p w:rsidR="00000000" w:rsidRDefault="00906010">
            <w:pPr>
              <w:widowControl w:val="0"/>
              <w:jc w:val="center"/>
              <w:rPr>
                <w:sz w:val="16"/>
              </w:rPr>
            </w:pPr>
            <w:r>
              <w:rPr>
                <w:sz w:val="16"/>
              </w:rPr>
              <w:t>Источники информации</w:t>
            </w:r>
          </w:p>
        </w:tc>
        <w:tc>
          <w:tcPr>
            <w:tcW w:w="3970" w:type="dxa"/>
            <w:gridSpan w:val="2"/>
          </w:tcPr>
          <w:p w:rsidR="00000000" w:rsidRDefault="00906010">
            <w:pPr>
              <w:widowControl w:val="0"/>
              <w:jc w:val="center"/>
              <w:rPr>
                <w:sz w:val="16"/>
              </w:rPr>
            </w:pPr>
            <w:r>
              <w:rPr>
                <w:sz w:val="16"/>
              </w:rPr>
              <w:t>Технические решения,</w:t>
            </w:r>
            <w:r>
              <w:rPr>
                <w:sz w:val="16"/>
                <w:lang w:val="en-US"/>
              </w:rPr>
              <w:t xml:space="preserve"> </w:t>
            </w:r>
            <w:r>
              <w:rPr>
                <w:sz w:val="16"/>
              </w:rPr>
              <w:t>реализующие тенденции</w:t>
            </w:r>
          </w:p>
        </w:tc>
      </w:tr>
      <w:tr w:rsidR="00000000">
        <w:tblPrEx>
          <w:tblCellMar>
            <w:top w:w="0" w:type="dxa"/>
            <w:bottom w:w="0" w:type="dxa"/>
          </w:tblCellMar>
        </w:tblPrEx>
        <w:tc>
          <w:tcPr>
            <w:tcW w:w="1985" w:type="dxa"/>
          </w:tcPr>
          <w:p w:rsidR="00000000" w:rsidRDefault="00906010">
            <w:pPr>
              <w:widowControl w:val="0"/>
              <w:jc w:val="center"/>
              <w:rPr>
                <w:sz w:val="16"/>
              </w:rPr>
            </w:pPr>
            <w:r>
              <w:rPr>
                <w:sz w:val="16"/>
              </w:rPr>
              <w:t>развития объекта исследования</w:t>
            </w:r>
          </w:p>
        </w:tc>
        <w:tc>
          <w:tcPr>
            <w:tcW w:w="1985" w:type="dxa"/>
          </w:tcPr>
          <w:p w:rsidR="00000000" w:rsidRDefault="00906010">
            <w:pPr>
              <w:widowControl w:val="0"/>
              <w:jc w:val="center"/>
              <w:rPr>
                <w:sz w:val="16"/>
              </w:rPr>
            </w:pPr>
          </w:p>
        </w:tc>
        <w:tc>
          <w:tcPr>
            <w:tcW w:w="1985" w:type="dxa"/>
          </w:tcPr>
          <w:p w:rsidR="00000000" w:rsidRDefault="00906010">
            <w:pPr>
              <w:widowControl w:val="0"/>
              <w:jc w:val="center"/>
              <w:rPr>
                <w:sz w:val="16"/>
              </w:rPr>
            </w:pPr>
            <w:r>
              <w:rPr>
                <w:sz w:val="16"/>
              </w:rPr>
              <w:t>в объектах организаций (фирм)</w:t>
            </w:r>
          </w:p>
        </w:tc>
        <w:tc>
          <w:tcPr>
            <w:tcW w:w="1985" w:type="dxa"/>
          </w:tcPr>
          <w:p w:rsidR="00000000" w:rsidRDefault="00906010">
            <w:pPr>
              <w:widowControl w:val="0"/>
              <w:jc w:val="center"/>
              <w:rPr>
                <w:sz w:val="16"/>
              </w:rPr>
            </w:pPr>
            <w:r>
              <w:rPr>
                <w:sz w:val="16"/>
              </w:rPr>
              <w:t>в исследуемом объекте</w:t>
            </w:r>
          </w:p>
        </w:tc>
      </w:tr>
      <w:tr w:rsidR="00000000">
        <w:tblPrEx>
          <w:tblCellMar>
            <w:top w:w="0" w:type="dxa"/>
            <w:bottom w:w="0" w:type="dxa"/>
          </w:tblCellMar>
        </w:tblPrEx>
        <w:tc>
          <w:tcPr>
            <w:tcW w:w="1985" w:type="dxa"/>
          </w:tcPr>
          <w:p w:rsidR="00000000" w:rsidRDefault="00906010">
            <w:pPr>
              <w:widowControl w:val="0"/>
              <w:jc w:val="center"/>
              <w:rPr>
                <w:sz w:val="16"/>
                <w:lang w:val="en-US"/>
              </w:rPr>
            </w:pPr>
            <w:r>
              <w:rPr>
                <w:sz w:val="16"/>
                <w:lang w:val="en-US"/>
              </w:rPr>
              <w:t>1</w:t>
            </w:r>
          </w:p>
        </w:tc>
        <w:tc>
          <w:tcPr>
            <w:tcW w:w="1985" w:type="dxa"/>
          </w:tcPr>
          <w:p w:rsidR="00000000" w:rsidRDefault="00906010">
            <w:pPr>
              <w:widowControl w:val="0"/>
              <w:jc w:val="center"/>
              <w:rPr>
                <w:sz w:val="16"/>
                <w:lang w:val="en-US"/>
              </w:rPr>
            </w:pPr>
            <w:r>
              <w:rPr>
                <w:sz w:val="16"/>
                <w:lang w:val="en-US"/>
              </w:rPr>
              <w:t>2</w:t>
            </w:r>
          </w:p>
        </w:tc>
        <w:tc>
          <w:tcPr>
            <w:tcW w:w="1985" w:type="dxa"/>
          </w:tcPr>
          <w:p w:rsidR="00000000" w:rsidRDefault="00906010">
            <w:pPr>
              <w:widowControl w:val="0"/>
              <w:jc w:val="center"/>
              <w:rPr>
                <w:sz w:val="16"/>
                <w:lang w:val="en-US"/>
              </w:rPr>
            </w:pPr>
            <w:r>
              <w:rPr>
                <w:sz w:val="16"/>
                <w:lang w:val="en-US"/>
              </w:rPr>
              <w:t>3</w:t>
            </w:r>
          </w:p>
        </w:tc>
        <w:tc>
          <w:tcPr>
            <w:tcW w:w="1985" w:type="dxa"/>
          </w:tcPr>
          <w:p w:rsidR="00000000" w:rsidRDefault="00906010">
            <w:pPr>
              <w:widowControl w:val="0"/>
              <w:jc w:val="center"/>
              <w:rPr>
                <w:sz w:val="16"/>
                <w:lang w:val="en-US"/>
              </w:rPr>
            </w:pPr>
            <w:r>
              <w:rPr>
                <w:sz w:val="16"/>
                <w:lang w:val="en-US"/>
              </w:rPr>
              <w:t>4</w:t>
            </w:r>
          </w:p>
        </w:tc>
      </w:tr>
    </w:tbl>
    <w:p w:rsidR="00000000" w:rsidRDefault="00906010">
      <w:pPr>
        <w:widowControl w:val="0"/>
        <w:rPr>
          <w:sz w:val="16"/>
        </w:rPr>
      </w:pPr>
    </w:p>
    <w:p w:rsidR="00000000" w:rsidRDefault="00906010">
      <w:pPr>
        <w:widowControl w:val="0"/>
        <w:jc w:val="center"/>
        <w:rPr>
          <w:b/>
          <w:sz w:val="18"/>
        </w:rPr>
      </w:pPr>
      <w:r>
        <w:rPr>
          <w:b/>
          <w:sz w:val="18"/>
        </w:rPr>
        <w:t>Д.2 Использование объектов промышленной (интеллектуальной) собственности и их правовая охрана</w:t>
      </w:r>
    </w:p>
    <w:p w:rsidR="00000000" w:rsidRDefault="00906010">
      <w:pPr>
        <w:widowControl w:val="0"/>
        <w:jc w:val="center"/>
        <w:rPr>
          <w:sz w:val="18"/>
        </w:rPr>
      </w:pPr>
      <w:r>
        <w:rPr>
          <w:sz w:val="18"/>
        </w:rPr>
        <w:t>Форма Д.2.1 Анализ применимости в объекте исследований известных объектов промышленной</w:t>
      </w:r>
    </w:p>
    <w:p w:rsidR="00000000" w:rsidRDefault="00906010">
      <w:pPr>
        <w:widowControl w:val="0"/>
        <w:jc w:val="center"/>
        <w:rPr>
          <w:sz w:val="18"/>
        </w:rPr>
      </w:pPr>
      <w:r>
        <w:rPr>
          <w:sz w:val="18"/>
        </w:rPr>
        <w:t>(интеллектуальной) собственности*</w:t>
      </w:r>
    </w:p>
    <w:p w:rsidR="00000000" w:rsidRDefault="00906010">
      <w:pPr>
        <w:widowControl w:val="0"/>
        <w:rPr>
          <w:sz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304"/>
        <w:gridCol w:w="1304"/>
        <w:gridCol w:w="1304"/>
        <w:gridCol w:w="1304"/>
        <w:gridCol w:w="1304"/>
      </w:tblGrid>
      <w:tr w:rsidR="00000000">
        <w:tblPrEx>
          <w:tblCellMar>
            <w:top w:w="0" w:type="dxa"/>
            <w:bottom w:w="0" w:type="dxa"/>
          </w:tblCellMar>
        </w:tblPrEx>
        <w:tc>
          <w:tcPr>
            <w:tcW w:w="1304" w:type="dxa"/>
          </w:tcPr>
          <w:p w:rsidR="00000000" w:rsidRDefault="00906010">
            <w:pPr>
              <w:widowControl w:val="0"/>
              <w:jc w:val="center"/>
              <w:rPr>
                <w:sz w:val="16"/>
              </w:rPr>
            </w:pPr>
            <w:r>
              <w:rPr>
                <w:sz w:val="16"/>
              </w:rPr>
              <w:t>Вид промышленной собственности, наименование объекта промышленной собственности Патентообладатель(страна, фирма)</w:t>
            </w:r>
          </w:p>
        </w:tc>
        <w:tc>
          <w:tcPr>
            <w:tcW w:w="1304" w:type="dxa"/>
          </w:tcPr>
          <w:p w:rsidR="00000000" w:rsidRDefault="00906010">
            <w:pPr>
              <w:widowControl w:val="0"/>
              <w:jc w:val="center"/>
              <w:rPr>
                <w:sz w:val="16"/>
              </w:rPr>
            </w:pPr>
            <w:r>
              <w:rPr>
                <w:sz w:val="16"/>
              </w:rPr>
              <w:t xml:space="preserve">Номер охранного документа,классифика ционный индекс, номер и дата </w:t>
            </w:r>
            <w:r>
              <w:rPr>
                <w:sz w:val="16"/>
              </w:rPr>
              <w:t>подачи заявки (страна, номер заявки и дата конвенционного приоритета) и другие библиогра фические данные</w:t>
            </w:r>
          </w:p>
        </w:tc>
        <w:tc>
          <w:tcPr>
            <w:tcW w:w="1304" w:type="dxa"/>
          </w:tcPr>
          <w:p w:rsidR="00000000" w:rsidRDefault="00906010">
            <w:pPr>
              <w:widowControl w:val="0"/>
              <w:jc w:val="center"/>
              <w:rPr>
                <w:sz w:val="16"/>
              </w:rPr>
            </w:pPr>
            <w:r>
              <w:rPr>
                <w:sz w:val="16"/>
              </w:rPr>
              <w:t>Наименование составных частей объекта исследования, в которых могут быть использованы объекты промышленной собственности</w:t>
            </w:r>
          </w:p>
        </w:tc>
        <w:tc>
          <w:tcPr>
            <w:tcW w:w="1304" w:type="dxa"/>
          </w:tcPr>
          <w:p w:rsidR="00000000" w:rsidRDefault="00906010">
            <w:pPr>
              <w:widowControl w:val="0"/>
              <w:jc w:val="center"/>
              <w:rPr>
                <w:sz w:val="16"/>
              </w:rPr>
            </w:pPr>
            <w:r>
              <w:rPr>
                <w:sz w:val="16"/>
              </w:rPr>
              <w:t>Оценка влияния использованных объектов промышленной собственности на характеристики объекта исследования</w:t>
            </w:r>
          </w:p>
        </w:tc>
        <w:tc>
          <w:tcPr>
            <w:tcW w:w="1304" w:type="dxa"/>
          </w:tcPr>
          <w:p w:rsidR="00000000" w:rsidRDefault="00906010">
            <w:pPr>
              <w:widowControl w:val="0"/>
              <w:jc w:val="center"/>
              <w:rPr>
                <w:sz w:val="16"/>
              </w:rPr>
            </w:pPr>
            <w:r>
              <w:rPr>
                <w:sz w:val="16"/>
              </w:rPr>
              <w:t>Возможность и целесообразность использования объекта промышленной собственности (в т.ч. приобретения лицензии) или причины отказа от использования</w:t>
            </w:r>
          </w:p>
        </w:tc>
        <w:tc>
          <w:tcPr>
            <w:tcW w:w="1304" w:type="dxa"/>
          </w:tcPr>
          <w:p w:rsidR="00000000" w:rsidRDefault="00906010">
            <w:pPr>
              <w:widowControl w:val="0"/>
              <w:jc w:val="center"/>
              <w:rPr>
                <w:sz w:val="16"/>
              </w:rPr>
            </w:pPr>
            <w:r>
              <w:rPr>
                <w:sz w:val="16"/>
              </w:rPr>
              <w:t>Ожидаемый эффект</w:t>
            </w:r>
          </w:p>
        </w:tc>
      </w:tr>
      <w:tr w:rsidR="00000000">
        <w:tblPrEx>
          <w:tblCellMar>
            <w:top w:w="0" w:type="dxa"/>
            <w:bottom w:w="0" w:type="dxa"/>
          </w:tblCellMar>
        </w:tblPrEx>
        <w:tc>
          <w:tcPr>
            <w:tcW w:w="1304" w:type="dxa"/>
          </w:tcPr>
          <w:p w:rsidR="00000000" w:rsidRDefault="00906010">
            <w:pPr>
              <w:widowControl w:val="0"/>
              <w:jc w:val="center"/>
              <w:rPr>
                <w:sz w:val="16"/>
                <w:lang w:val="en-US"/>
              </w:rPr>
            </w:pPr>
            <w:r>
              <w:rPr>
                <w:sz w:val="16"/>
                <w:lang w:val="en-US"/>
              </w:rPr>
              <w:t>1</w:t>
            </w:r>
          </w:p>
        </w:tc>
        <w:tc>
          <w:tcPr>
            <w:tcW w:w="1304" w:type="dxa"/>
          </w:tcPr>
          <w:p w:rsidR="00000000" w:rsidRDefault="00906010">
            <w:pPr>
              <w:widowControl w:val="0"/>
              <w:jc w:val="center"/>
              <w:rPr>
                <w:sz w:val="16"/>
                <w:lang w:val="en-US"/>
              </w:rPr>
            </w:pPr>
            <w:r>
              <w:rPr>
                <w:sz w:val="16"/>
                <w:lang w:val="en-US"/>
              </w:rPr>
              <w:t>2</w:t>
            </w:r>
          </w:p>
        </w:tc>
        <w:tc>
          <w:tcPr>
            <w:tcW w:w="1304" w:type="dxa"/>
          </w:tcPr>
          <w:p w:rsidR="00000000" w:rsidRDefault="00906010">
            <w:pPr>
              <w:widowControl w:val="0"/>
              <w:jc w:val="center"/>
              <w:rPr>
                <w:sz w:val="16"/>
                <w:lang w:val="en-US"/>
              </w:rPr>
            </w:pPr>
            <w:r>
              <w:rPr>
                <w:sz w:val="16"/>
                <w:lang w:val="en-US"/>
              </w:rPr>
              <w:t>3</w:t>
            </w:r>
          </w:p>
        </w:tc>
        <w:tc>
          <w:tcPr>
            <w:tcW w:w="1304" w:type="dxa"/>
          </w:tcPr>
          <w:p w:rsidR="00000000" w:rsidRDefault="00906010">
            <w:pPr>
              <w:widowControl w:val="0"/>
              <w:jc w:val="center"/>
              <w:rPr>
                <w:sz w:val="16"/>
                <w:lang w:val="en-US"/>
              </w:rPr>
            </w:pPr>
            <w:r>
              <w:rPr>
                <w:sz w:val="16"/>
                <w:lang w:val="en-US"/>
              </w:rPr>
              <w:t>4</w:t>
            </w:r>
          </w:p>
        </w:tc>
        <w:tc>
          <w:tcPr>
            <w:tcW w:w="1304" w:type="dxa"/>
          </w:tcPr>
          <w:p w:rsidR="00000000" w:rsidRDefault="00906010">
            <w:pPr>
              <w:widowControl w:val="0"/>
              <w:jc w:val="center"/>
              <w:rPr>
                <w:sz w:val="16"/>
                <w:lang w:val="en-US"/>
              </w:rPr>
            </w:pPr>
            <w:r>
              <w:rPr>
                <w:sz w:val="16"/>
                <w:lang w:val="en-US"/>
              </w:rPr>
              <w:t>5</w:t>
            </w:r>
          </w:p>
        </w:tc>
        <w:tc>
          <w:tcPr>
            <w:tcW w:w="1304" w:type="dxa"/>
          </w:tcPr>
          <w:p w:rsidR="00000000" w:rsidRDefault="00906010">
            <w:pPr>
              <w:widowControl w:val="0"/>
              <w:jc w:val="center"/>
              <w:rPr>
                <w:sz w:val="16"/>
                <w:lang w:val="en-US"/>
              </w:rPr>
            </w:pPr>
            <w:r>
              <w:rPr>
                <w:sz w:val="16"/>
                <w:lang w:val="en-US"/>
              </w:rPr>
              <w:t>6</w:t>
            </w:r>
          </w:p>
        </w:tc>
      </w:tr>
    </w:tbl>
    <w:p w:rsidR="00000000" w:rsidRDefault="00906010">
      <w:pPr>
        <w:widowControl w:val="0"/>
        <w:jc w:val="both"/>
        <w:rPr>
          <w:sz w:val="16"/>
          <w:lang w:val="en-US"/>
        </w:rPr>
      </w:pPr>
    </w:p>
    <w:p w:rsidR="00000000" w:rsidRDefault="00906010">
      <w:pPr>
        <w:widowControl w:val="0"/>
        <w:jc w:val="both"/>
        <w:rPr>
          <w:sz w:val="18"/>
        </w:rPr>
      </w:pPr>
      <w:r>
        <w:rPr>
          <w:sz w:val="18"/>
          <w:lang w:val="en-US"/>
        </w:rPr>
        <w:t>*</w:t>
      </w:r>
      <w:r>
        <w:rPr>
          <w:sz w:val="18"/>
        </w:rPr>
        <w:t xml:space="preserve"> </w:t>
      </w:r>
      <w:r>
        <w:rPr>
          <w:sz w:val="18"/>
        </w:rPr>
        <w:t>Результаты анализа применимости в объекте исследований известных объектов интеллектуальной собственности в отчете могут быть представлены в произвольной форме.</w:t>
      </w:r>
    </w:p>
    <w:p w:rsidR="00000000" w:rsidRDefault="00906010">
      <w:pPr>
        <w:widowControl w:val="0"/>
        <w:jc w:val="both"/>
        <w:rPr>
          <w:sz w:val="16"/>
        </w:rPr>
      </w:pPr>
    </w:p>
    <w:p w:rsidR="00000000" w:rsidRDefault="00906010">
      <w:pPr>
        <w:widowControl w:val="0"/>
        <w:ind w:firstLine="300"/>
        <w:jc w:val="center"/>
        <w:rPr>
          <w:sz w:val="18"/>
        </w:rPr>
      </w:pPr>
      <w:r>
        <w:rPr>
          <w:sz w:val="18"/>
        </w:rPr>
        <w:t>Форма</w:t>
      </w:r>
      <w:r>
        <w:rPr>
          <w:sz w:val="18"/>
          <w:lang w:val="en-US"/>
        </w:rPr>
        <w:t xml:space="preserve"> Д.2.2</w:t>
      </w:r>
      <w:r>
        <w:rPr>
          <w:sz w:val="18"/>
        </w:rPr>
        <w:t xml:space="preserve"> Оценка патентоспособности вновь созданных технических и художественно-конструкторских решений, определение целесообразности их правовой охраны</w:t>
      </w:r>
    </w:p>
    <w:p w:rsidR="00000000" w:rsidRDefault="00906010">
      <w:pPr>
        <w:widowControl w:val="0"/>
        <w:ind w:firstLine="300"/>
        <w:jc w:val="both"/>
        <w:rPr>
          <w:sz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04"/>
        <w:gridCol w:w="1304"/>
        <w:gridCol w:w="1304"/>
        <w:gridCol w:w="1304"/>
        <w:gridCol w:w="1304"/>
        <w:gridCol w:w="1304"/>
      </w:tblGrid>
      <w:tr w:rsidR="00000000">
        <w:tblPrEx>
          <w:tblCellMar>
            <w:top w:w="0" w:type="dxa"/>
            <w:bottom w:w="0" w:type="dxa"/>
          </w:tblCellMar>
        </w:tblPrEx>
        <w:tc>
          <w:tcPr>
            <w:tcW w:w="1304" w:type="dxa"/>
          </w:tcPr>
          <w:p w:rsidR="00000000" w:rsidRDefault="00906010">
            <w:pPr>
              <w:widowControl w:val="0"/>
              <w:jc w:val="center"/>
              <w:rPr>
                <w:sz w:val="16"/>
              </w:rPr>
            </w:pPr>
            <w:r>
              <w:rPr>
                <w:sz w:val="16"/>
              </w:rPr>
              <w:t>Название технических, художественно-конструкторских решений, предлагаемых к правовой охране</w:t>
            </w:r>
          </w:p>
        </w:tc>
        <w:tc>
          <w:tcPr>
            <w:tcW w:w="1304" w:type="dxa"/>
          </w:tcPr>
          <w:p w:rsidR="00000000" w:rsidRDefault="00906010">
            <w:pPr>
              <w:widowControl w:val="0"/>
              <w:jc w:val="center"/>
              <w:rPr>
                <w:sz w:val="16"/>
              </w:rPr>
            </w:pPr>
            <w:r>
              <w:rPr>
                <w:sz w:val="16"/>
              </w:rPr>
              <w:t>Сущность решений, предлагаемых в правовой охране</w:t>
            </w:r>
          </w:p>
        </w:tc>
        <w:tc>
          <w:tcPr>
            <w:tcW w:w="1304" w:type="dxa"/>
          </w:tcPr>
          <w:p w:rsidR="00000000" w:rsidRDefault="00906010">
            <w:pPr>
              <w:widowControl w:val="0"/>
              <w:jc w:val="center"/>
              <w:rPr>
                <w:sz w:val="16"/>
              </w:rPr>
            </w:pPr>
            <w:r>
              <w:rPr>
                <w:sz w:val="16"/>
              </w:rPr>
              <w:t>Прототипы решений, предлагаемых к правовой охране</w:t>
            </w:r>
          </w:p>
        </w:tc>
        <w:tc>
          <w:tcPr>
            <w:tcW w:w="1304" w:type="dxa"/>
          </w:tcPr>
          <w:p w:rsidR="00000000" w:rsidRDefault="00906010">
            <w:pPr>
              <w:widowControl w:val="0"/>
              <w:jc w:val="center"/>
              <w:rPr>
                <w:sz w:val="16"/>
              </w:rPr>
            </w:pPr>
            <w:r>
              <w:rPr>
                <w:sz w:val="16"/>
              </w:rPr>
              <w:t>Дост</w:t>
            </w:r>
            <w:r>
              <w:rPr>
                <w:sz w:val="16"/>
              </w:rPr>
              <w:t>игаемый технический результат и его влияние на характеристики объекта хозяйственной деятельности</w:t>
            </w:r>
          </w:p>
        </w:tc>
        <w:tc>
          <w:tcPr>
            <w:tcW w:w="1304" w:type="dxa"/>
          </w:tcPr>
          <w:p w:rsidR="00000000" w:rsidRDefault="00906010">
            <w:pPr>
              <w:widowControl w:val="0"/>
              <w:jc w:val="center"/>
              <w:rPr>
                <w:sz w:val="16"/>
              </w:rPr>
            </w:pPr>
            <w:r>
              <w:rPr>
                <w:sz w:val="16"/>
              </w:rPr>
              <w:t>Патентоспособность и квалификация предложенных решений (возможность отнесения к изобретениям, полезным моделям, промышленным образцам)</w:t>
            </w:r>
          </w:p>
        </w:tc>
        <w:tc>
          <w:tcPr>
            <w:tcW w:w="1304" w:type="dxa"/>
          </w:tcPr>
          <w:p w:rsidR="00000000" w:rsidRDefault="00906010">
            <w:pPr>
              <w:widowControl w:val="0"/>
              <w:jc w:val="center"/>
              <w:rPr>
                <w:sz w:val="16"/>
              </w:rPr>
            </w:pPr>
            <w:r>
              <w:rPr>
                <w:sz w:val="16"/>
              </w:rPr>
              <w:t>Целесообразность правовой охраны и обоснование выбора стран патентования или причина отказа от правовой охраны и целесообразность отнесения к ноу-хау</w:t>
            </w:r>
          </w:p>
        </w:tc>
      </w:tr>
      <w:tr w:rsidR="00000000">
        <w:tblPrEx>
          <w:tblCellMar>
            <w:top w:w="0" w:type="dxa"/>
            <w:bottom w:w="0" w:type="dxa"/>
          </w:tblCellMar>
        </w:tblPrEx>
        <w:tc>
          <w:tcPr>
            <w:tcW w:w="1304" w:type="dxa"/>
          </w:tcPr>
          <w:p w:rsidR="00000000" w:rsidRDefault="00906010">
            <w:pPr>
              <w:widowControl w:val="0"/>
              <w:jc w:val="center"/>
              <w:rPr>
                <w:sz w:val="16"/>
                <w:lang w:val="en-US"/>
              </w:rPr>
            </w:pPr>
            <w:r>
              <w:rPr>
                <w:sz w:val="16"/>
                <w:lang w:val="en-US"/>
              </w:rPr>
              <w:t>1</w:t>
            </w:r>
          </w:p>
        </w:tc>
        <w:tc>
          <w:tcPr>
            <w:tcW w:w="1304" w:type="dxa"/>
          </w:tcPr>
          <w:p w:rsidR="00000000" w:rsidRDefault="00906010">
            <w:pPr>
              <w:widowControl w:val="0"/>
              <w:jc w:val="center"/>
              <w:rPr>
                <w:sz w:val="16"/>
                <w:lang w:val="en-US"/>
              </w:rPr>
            </w:pPr>
            <w:r>
              <w:rPr>
                <w:sz w:val="16"/>
                <w:lang w:val="en-US"/>
              </w:rPr>
              <w:t>2</w:t>
            </w:r>
          </w:p>
        </w:tc>
        <w:tc>
          <w:tcPr>
            <w:tcW w:w="1304" w:type="dxa"/>
          </w:tcPr>
          <w:p w:rsidR="00000000" w:rsidRDefault="00906010">
            <w:pPr>
              <w:widowControl w:val="0"/>
              <w:jc w:val="center"/>
              <w:rPr>
                <w:sz w:val="16"/>
                <w:lang w:val="en-US"/>
              </w:rPr>
            </w:pPr>
            <w:r>
              <w:rPr>
                <w:sz w:val="16"/>
                <w:lang w:val="en-US"/>
              </w:rPr>
              <w:t>3</w:t>
            </w:r>
          </w:p>
        </w:tc>
        <w:tc>
          <w:tcPr>
            <w:tcW w:w="1304" w:type="dxa"/>
          </w:tcPr>
          <w:p w:rsidR="00000000" w:rsidRDefault="00906010">
            <w:pPr>
              <w:widowControl w:val="0"/>
              <w:jc w:val="center"/>
              <w:rPr>
                <w:sz w:val="16"/>
                <w:lang w:val="en-US"/>
              </w:rPr>
            </w:pPr>
            <w:r>
              <w:rPr>
                <w:sz w:val="16"/>
                <w:lang w:val="en-US"/>
              </w:rPr>
              <w:t>4</w:t>
            </w:r>
          </w:p>
        </w:tc>
        <w:tc>
          <w:tcPr>
            <w:tcW w:w="1304" w:type="dxa"/>
          </w:tcPr>
          <w:p w:rsidR="00000000" w:rsidRDefault="00906010">
            <w:pPr>
              <w:widowControl w:val="0"/>
              <w:jc w:val="center"/>
              <w:rPr>
                <w:sz w:val="16"/>
                <w:lang w:val="en-US"/>
              </w:rPr>
            </w:pPr>
            <w:r>
              <w:rPr>
                <w:sz w:val="16"/>
                <w:lang w:val="en-US"/>
              </w:rPr>
              <w:t>5</w:t>
            </w:r>
          </w:p>
        </w:tc>
        <w:tc>
          <w:tcPr>
            <w:tcW w:w="1304" w:type="dxa"/>
          </w:tcPr>
          <w:p w:rsidR="00000000" w:rsidRDefault="00906010">
            <w:pPr>
              <w:widowControl w:val="0"/>
              <w:jc w:val="center"/>
              <w:rPr>
                <w:sz w:val="16"/>
                <w:lang w:val="en-US"/>
              </w:rPr>
            </w:pPr>
            <w:r>
              <w:rPr>
                <w:sz w:val="16"/>
                <w:lang w:val="en-US"/>
              </w:rPr>
              <w:t>6</w:t>
            </w:r>
          </w:p>
        </w:tc>
      </w:tr>
    </w:tbl>
    <w:p w:rsidR="00000000" w:rsidRDefault="00906010">
      <w:pPr>
        <w:widowControl w:val="0"/>
        <w:ind w:firstLine="300"/>
        <w:jc w:val="both"/>
        <w:rPr>
          <w:sz w:val="16"/>
        </w:rPr>
      </w:pPr>
    </w:p>
    <w:p w:rsidR="00000000" w:rsidRDefault="00906010">
      <w:pPr>
        <w:widowControl w:val="0"/>
        <w:ind w:firstLine="300"/>
        <w:jc w:val="center"/>
        <w:rPr>
          <w:sz w:val="18"/>
        </w:rPr>
      </w:pPr>
    </w:p>
    <w:p w:rsidR="00000000" w:rsidRDefault="00906010">
      <w:pPr>
        <w:widowControl w:val="0"/>
        <w:ind w:firstLine="300"/>
        <w:jc w:val="center"/>
        <w:rPr>
          <w:sz w:val="18"/>
        </w:rPr>
      </w:pPr>
      <w:r>
        <w:rPr>
          <w:sz w:val="18"/>
        </w:rPr>
        <w:t>Форма Д.2.3 Правовая охрана объекта исследования с экономической оценкой использования объектов промышленной собст</w:t>
      </w:r>
      <w:r>
        <w:rPr>
          <w:sz w:val="18"/>
        </w:rPr>
        <w:t>венности</w:t>
      </w:r>
    </w:p>
    <w:p w:rsidR="00000000" w:rsidRDefault="00906010">
      <w:pPr>
        <w:widowControl w:val="0"/>
        <w:ind w:firstLine="300"/>
        <w:jc w:val="both"/>
        <w:rPr>
          <w:sz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88"/>
        <w:gridCol w:w="1588"/>
        <w:gridCol w:w="1588"/>
        <w:gridCol w:w="1588"/>
        <w:gridCol w:w="1588"/>
      </w:tblGrid>
      <w:tr w:rsidR="00000000">
        <w:tblPrEx>
          <w:tblCellMar>
            <w:top w:w="0" w:type="dxa"/>
            <w:bottom w:w="0" w:type="dxa"/>
          </w:tblCellMar>
        </w:tblPrEx>
        <w:tc>
          <w:tcPr>
            <w:tcW w:w="1588" w:type="dxa"/>
          </w:tcPr>
          <w:p w:rsidR="00000000" w:rsidRDefault="00906010">
            <w:pPr>
              <w:widowControl w:val="0"/>
              <w:rPr>
                <w:sz w:val="16"/>
              </w:rPr>
            </w:pPr>
            <w:r>
              <w:rPr>
                <w:sz w:val="16"/>
              </w:rPr>
              <w:t>Вид промышленной собственности, наименование объекта промышленной собственности. Патентовладелец(страна, фирма)</w:t>
            </w:r>
          </w:p>
        </w:tc>
        <w:tc>
          <w:tcPr>
            <w:tcW w:w="1588" w:type="dxa"/>
          </w:tcPr>
          <w:p w:rsidR="00000000" w:rsidRDefault="00906010">
            <w:pPr>
              <w:widowControl w:val="0"/>
              <w:rPr>
                <w:sz w:val="16"/>
              </w:rPr>
            </w:pPr>
            <w:r>
              <w:rPr>
                <w:sz w:val="16"/>
              </w:rPr>
              <w:t>Библиографические данные охранных документов, полученных в стране и за рубежом, и поданных патентных заявок (страна; вид документа; даты; приоритета, выкладки, выдачи патента, публикации, классификационный индекс)</w:t>
            </w:r>
          </w:p>
        </w:tc>
        <w:tc>
          <w:tcPr>
            <w:tcW w:w="1588" w:type="dxa"/>
          </w:tcPr>
          <w:p w:rsidR="00000000" w:rsidRDefault="00906010">
            <w:pPr>
              <w:widowControl w:val="0"/>
              <w:rPr>
                <w:sz w:val="16"/>
              </w:rPr>
            </w:pPr>
            <w:r>
              <w:rPr>
                <w:sz w:val="16"/>
              </w:rPr>
              <w:t>Наименование составных частей объекта исследования, в которых используются объекты промышленной собственности(с указанием чертежа или другого документа)</w:t>
            </w:r>
          </w:p>
        </w:tc>
        <w:tc>
          <w:tcPr>
            <w:tcW w:w="1588" w:type="dxa"/>
          </w:tcPr>
          <w:p w:rsidR="00000000" w:rsidRDefault="00906010">
            <w:pPr>
              <w:widowControl w:val="0"/>
              <w:rPr>
                <w:sz w:val="16"/>
              </w:rPr>
            </w:pPr>
            <w:r>
              <w:rPr>
                <w:sz w:val="16"/>
              </w:rPr>
              <w:t>Экономическая оценка ис</w:t>
            </w:r>
            <w:r>
              <w:rPr>
                <w:sz w:val="16"/>
              </w:rPr>
              <w:t>пользования объектов промышленной собственности в объекте исследования</w:t>
            </w:r>
          </w:p>
        </w:tc>
        <w:tc>
          <w:tcPr>
            <w:tcW w:w="1588" w:type="dxa"/>
          </w:tcPr>
          <w:p w:rsidR="00000000" w:rsidRDefault="00906010">
            <w:pPr>
              <w:widowControl w:val="0"/>
              <w:rPr>
                <w:sz w:val="16"/>
              </w:rPr>
            </w:pPr>
            <w:r>
              <w:rPr>
                <w:sz w:val="16"/>
              </w:rPr>
              <w:t>Примечание*</w:t>
            </w:r>
          </w:p>
        </w:tc>
      </w:tr>
      <w:tr w:rsidR="00000000">
        <w:tblPrEx>
          <w:tblCellMar>
            <w:top w:w="0" w:type="dxa"/>
            <w:bottom w:w="0" w:type="dxa"/>
          </w:tblCellMar>
        </w:tblPrEx>
        <w:tc>
          <w:tcPr>
            <w:tcW w:w="1588" w:type="dxa"/>
          </w:tcPr>
          <w:p w:rsidR="00000000" w:rsidRDefault="00906010">
            <w:pPr>
              <w:widowControl w:val="0"/>
              <w:rPr>
                <w:sz w:val="16"/>
                <w:lang w:val="en-US"/>
              </w:rPr>
            </w:pPr>
            <w:r>
              <w:rPr>
                <w:sz w:val="16"/>
                <w:lang w:val="en-US"/>
              </w:rPr>
              <w:t>1</w:t>
            </w:r>
          </w:p>
        </w:tc>
        <w:tc>
          <w:tcPr>
            <w:tcW w:w="1588" w:type="dxa"/>
          </w:tcPr>
          <w:p w:rsidR="00000000" w:rsidRDefault="00906010">
            <w:pPr>
              <w:widowControl w:val="0"/>
              <w:rPr>
                <w:sz w:val="16"/>
                <w:lang w:val="en-US"/>
              </w:rPr>
            </w:pPr>
            <w:r>
              <w:rPr>
                <w:sz w:val="16"/>
                <w:lang w:val="en-US"/>
              </w:rPr>
              <w:t>2</w:t>
            </w:r>
          </w:p>
        </w:tc>
        <w:tc>
          <w:tcPr>
            <w:tcW w:w="1588" w:type="dxa"/>
          </w:tcPr>
          <w:p w:rsidR="00000000" w:rsidRDefault="00906010">
            <w:pPr>
              <w:widowControl w:val="0"/>
              <w:rPr>
                <w:sz w:val="16"/>
                <w:lang w:val="en-US"/>
              </w:rPr>
            </w:pPr>
            <w:r>
              <w:rPr>
                <w:sz w:val="16"/>
                <w:lang w:val="en-US"/>
              </w:rPr>
              <w:t>3</w:t>
            </w:r>
          </w:p>
        </w:tc>
        <w:tc>
          <w:tcPr>
            <w:tcW w:w="1588" w:type="dxa"/>
          </w:tcPr>
          <w:p w:rsidR="00000000" w:rsidRDefault="00906010">
            <w:pPr>
              <w:widowControl w:val="0"/>
              <w:rPr>
                <w:sz w:val="16"/>
                <w:lang w:val="en-US"/>
              </w:rPr>
            </w:pPr>
            <w:r>
              <w:rPr>
                <w:sz w:val="16"/>
                <w:lang w:val="en-US"/>
              </w:rPr>
              <w:t>4</w:t>
            </w:r>
          </w:p>
        </w:tc>
        <w:tc>
          <w:tcPr>
            <w:tcW w:w="1588" w:type="dxa"/>
          </w:tcPr>
          <w:p w:rsidR="00000000" w:rsidRDefault="00906010">
            <w:pPr>
              <w:widowControl w:val="0"/>
              <w:rPr>
                <w:sz w:val="16"/>
                <w:lang w:val="en-US"/>
              </w:rPr>
            </w:pPr>
            <w:r>
              <w:rPr>
                <w:sz w:val="16"/>
                <w:lang w:val="en-US"/>
              </w:rPr>
              <w:t>5</w:t>
            </w:r>
          </w:p>
        </w:tc>
      </w:tr>
    </w:tbl>
    <w:p w:rsidR="00000000" w:rsidRDefault="00906010">
      <w:pPr>
        <w:widowControl w:val="0"/>
        <w:rPr>
          <w:sz w:val="16"/>
        </w:rPr>
      </w:pPr>
      <w:r>
        <w:rPr>
          <w:sz w:val="16"/>
        </w:rPr>
        <w:t>________</w:t>
      </w:r>
    </w:p>
    <w:p w:rsidR="00000000" w:rsidRDefault="00906010">
      <w:pPr>
        <w:widowControl w:val="0"/>
        <w:jc w:val="both"/>
        <w:rPr>
          <w:sz w:val="16"/>
        </w:rPr>
      </w:pPr>
      <w:r>
        <w:rPr>
          <w:sz w:val="16"/>
        </w:rPr>
        <w:t>*Приводятся сведения о решениях по поданным заявкам на получение охраны промышленной собственности.</w:t>
      </w:r>
    </w:p>
    <w:p w:rsidR="00000000" w:rsidRDefault="00906010">
      <w:pPr>
        <w:widowControl w:val="0"/>
        <w:rPr>
          <w:sz w:val="16"/>
        </w:rPr>
      </w:pPr>
    </w:p>
    <w:p w:rsidR="00000000" w:rsidRDefault="00906010">
      <w:pPr>
        <w:widowControl w:val="0"/>
        <w:jc w:val="center"/>
        <w:rPr>
          <w:b/>
          <w:sz w:val="18"/>
        </w:rPr>
      </w:pPr>
      <w:r>
        <w:rPr>
          <w:b/>
          <w:sz w:val="18"/>
        </w:rPr>
        <w:t>Д.З Исследование патентной чистоты объекта техники</w:t>
      </w:r>
    </w:p>
    <w:p w:rsidR="00000000" w:rsidRDefault="00906010">
      <w:pPr>
        <w:widowControl w:val="0"/>
        <w:jc w:val="center"/>
        <w:rPr>
          <w:sz w:val="18"/>
        </w:rPr>
      </w:pPr>
      <w:r>
        <w:rPr>
          <w:sz w:val="18"/>
        </w:rPr>
        <w:t>Д.3.1 Экспертиза на патентную чистоту</w:t>
      </w:r>
    </w:p>
    <w:p w:rsidR="00000000" w:rsidRDefault="00906010">
      <w:pPr>
        <w:widowControl w:val="0"/>
        <w:jc w:val="center"/>
        <w:rPr>
          <w:sz w:val="18"/>
        </w:rPr>
      </w:pPr>
      <w:r>
        <w:rPr>
          <w:sz w:val="18"/>
        </w:rPr>
        <w:t>Д.З.</w:t>
      </w:r>
      <w:r>
        <w:rPr>
          <w:sz w:val="18"/>
          <w:lang w:val="en-US"/>
        </w:rPr>
        <w:t>1.1</w:t>
      </w:r>
      <w:r>
        <w:rPr>
          <w:sz w:val="18"/>
        </w:rPr>
        <w:t xml:space="preserve"> Объект техники, его составные части (в том числе технические, художественно-конструкгорские решения), подлежащие экспертизе на патентную чистоту</w:t>
      </w:r>
    </w:p>
    <w:p w:rsidR="00000000" w:rsidRDefault="00906010">
      <w:pPr>
        <w:widowControl w:val="0"/>
        <w:jc w:val="center"/>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850"/>
        <w:gridCol w:w="851"/>
        <w:gridCol w:w="1134"/>
        <w:gridCol w:w="1417"/>
        <w:gridCol w:w="993"/>
        <w:gridCol w:w="1275"/>
        <w:gridCol w:w="993"/>
      </w:tblGrid>
      <w:tr w:rsidR="00000000">
        <w:tblPrEx>
          <w:tblCellMar>
            <w:top w:w="0" w:type="dxa"/>
            <w:bottom w:w="0" w:type="dxa"/>
          </w:tblCellMar>
        </w:tblPrEx>
        <w:trPr>
          <w:cantSplit/>
        </w:trPr>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w:t>
            </w:r>
          </w:p>
        </w:tc>
        <w:tc>
          <w:tcPr>
            <w:tcW w:w="850"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Обозначен</w:t>
            </w:r>
          </w:p>
        </w:tc>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Страна, в</w:t>
            </w:r>
          </w:p>
        </w:tc>
        <w:tc>
          <w:tcPr>
            <w:tcW w:w="2551"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Источники известности</w:t>
            </w:r>
          </w:p>
        </w:tc>
        <w:tc>
          <w:tcPr>
            <w:tcW w:w="993"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Действующие</w:t>
            </w:r>
          </w:p>
        </w:tc>
        <w:tc>
          <w:tcPr>
            <w:tcW w:w="1275"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Необходимость</w:t>
            </w:r>
          </w:p>
        </w:tc>
        <w:tc>
          <w:tcPr>
            <w:tcW w:w="993"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Примечание</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ние объекта техники и его составных частей</w:t>
            </w:r>
          </w:p>
        </w:tc>
        <w:tc>
          <w:tcPr>
            <w:tcW w:w="850"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ие (чертежей, ГОСТ, ТУ и</w:t>
            </w:r>
            <w:r>
              <w:rPr>
                <w:sz w:val="16"/>
                <w:lang w:val="en-US"/>
              </w:rPr>
              <w:t xml:space="preserve"> т.д.). </w:t>
            </w:r>
            <w:r>
              <w:rPr>
                <w:sz w:val="16"/>
              </w:rPr>
              <w:t>Дата утверждения чертежа</w:t>
            </w:r>
          </w:p>
        </w:tc>
        <w:tc>
          <w:tcPr>
            <w:tcW w:w="851"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отношении которой проводится исследование патентной чистоты</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Научно-техническая документация (наименование источника, дата публикации)</w:t>
            </w:r>
          </w:p>
        </w:tc>
        <w:tc>
          <w:tcPr>
            <w:tcW w:w="141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Охранные документы: патенты, выложенные и акцептованные заявки (номер документа, даты приоритета и публикации, название объекта промышленной собственности, другие библиографические данные)</w:t>
            </w:r>
          </w:p>
        </w:tc>
        <w:tc>
          <w:tcPr>
            <w:tcW w:w="993"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охранные документы (в том числе патенты-аналоги, выложенные и а</w:t>
            </w:r>
            <w:r>
              <w:rPr>
                <w:sz w:val="16"/>
              </w:rPr>
              <w:t>кцептованные заявки), подлежащие анализу</w:t>
            </w:r>
          </w:p>
        </w:tc>
        <w:tc>
          <w:tcPr>
            <w:tcW w:w="1275"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проведения сопоставительного анализа с объектом промышленной собственности («Подлежит»</w:t>
            </w:r>
            <w:r>
              <w:rPr>
                <w:sz w:val="16"/>
                <w:lang w:val="en-US"/>
              </w:rPr>
              <w:t xml:space="preserve"> —</w:t>
            </w:r>
            <w:r>
              <w:rPr>
                <w:sz w:val="16"/>
              </w:rPr>
              <w:t xml:space="preserve"> «Не подлежит»)</w:t>
            </w:r>
          </w:p>
        </w:tc>
        <w:tc>
          <w:tcPr>
            <w:tcW w:w="993" w:type="dxa"/>
            <w:tcBorders>
              <w:left w:val="single" w:sz="6" w:space="0" w:color="auto"/>
              <w:bottom w:val="single" w:sz="6" w:space="0" w:color="auto"/>
              <w:right w:val="single" w:sz="6" w:space="0" w:color="auto"/>
            </w:tcBorders>
          </w:tcPr>
          <w:p w:rsidR="00000000" w:rsidRDefault="00906010">
            <w:pPr>
              <w:widowControl w:val="0"/>
              <w:jc w:val="center"/>
              <w:rPr>
                <w:sz w:val="16"/>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85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993"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б</w:t>
            </w:r>
          </w:p>
        </w:tc>
        <w:tc>
          <w:tcPr>
            <w:tcW w:w="1275"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7</w:t>
            </w:r>
          </w:p>
        </w:tc>
        <w:tc>
          <w:tcPr>
            <w:tcW w:w="993"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8</w:t>
            </w:r>
          </w:p>
        </w:tc>
      </w:tr>
    </w:tbl>
    <w:p w:rsidR="00000000" w:rsidRDefault="00906010">
      <w:pPr>
        <w:widowControl w:val="0"/>
        <w:jc w:val="center"/>
        <w:rPr>
          <w:sz w:val="16"/>
        </w:rPr>
      </w:pPr>
    </w:p>
    <w:p w:rsidR="00000000" w:rsidRDefault="00906010">
      <w:pPr>
        <w:widowControl w:val="0"/>
        <w:jc w:val="center"/>
        <w:rPr>
          <w:sz w:val="18"/>
        </w:rPr>
      </w:pPr>
      <w:r>
        <w:rPr>
          <w:sz w:val="18"/>
        </w:rPr>
        <w:t>Д.З.</w:t>
      </w:r>
      <w:r>
        <w:rPr>
          <w:sz w:val="18"/>
          <w:lang w:val="en-US"/>
        </w:rPr>
        <w:t xml:space="preserve"> 1.2</w:t>
      </w:r>
      <w:r>
        <w:rPr>
          <w:sz w:val="18"/>
        </w:rPr>
        <w:t xml:space="preserve"> Сопоставительный анализ объекта техники с охраняемыми объектами промышленной собственности</w:t>
      </w:r>
    </w:p>
    <w:p w:rsidR="00000000" w:rsidRDefault="00906010">
      <w:pPr>
        <w:widowControl w:val="0"/>
        <w:jc w:val="center"/>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1418"/>
        <w:gridCol w:w="1134"/>
        <w:gridCol w:w="1276"/>
        <w:gridCol w:w="992"/>
        <w:gridCol w:w="992"/>
        <w:gridCol w:w="1134"/>
        <w:gridCol w:w="1418"/>
      </w:tblGrid>
      <w:tr w:rsidR="00000000">
        <w:tblPrEx>
          <w:tblCellMar>
            <w:top w:w="0" w:type="dxa"/>
            <w:bottom w:w="0" w:type="dxa"/>
          </w:tblCellMar>
        </w:tblPrEx>
        <w:trPr>
          <w:cantSplit/>
        </w:trPr>
        <w:tc>
          <w:tcPr>
            <w:tcW w:w="1418"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Наименование использованных в объекте</w:t>
            </w:r>
          </w:p>
        </w:tc>
        <w:tc>
          <w:tcPr>
            <w:tcW w:w="1134"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Страна выдачи охранного документа,</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Сопоставляемые признаки</w:t>
            </w:r>
          </w:p>
        </w:tc>
        <w:tc>
          <w:tcPr>
            <w:tcW w:w="3544" w:type="dxa"/>
            <w:gridSpan w:val="3"/>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Выводы</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технических и художественно-конструкторских решений, подлежащих анализу (обозначение чертежей, ГОСТ и т.д.)</w:t>
            </w:r>
          </w:p>
        </w:tc>
        <w:tc>
          <w:tcPr>
            <w:tcW w:w="1134"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документа, вид промышленной собст</w:t>
            </w:r>
            <w:r>
              <w:rPr>
                <w:sz w:val="16"/>
              </w:rPr>
              <w:t>венности, число пунктов патентной формулы, подлежащих анализу</w:t>
            </w:r>
          </w:p>
        </w:tc>
        <w:tc>
          <w:tcPr>
            <w:tcW w:w="1276"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по охранному документу (по каждому из признаков пункта патентной формулы). Номер пункта патентной формулы</w:t>
            </w:r>
          </w:p>
        </w:tc>
        <w:tc>
          <w:tcPr>
            <w:tcW w:w="992"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по объекту техники</w:t>
            </w:r>
          </w:p>
        </w:tc>
        <w:tc>
          <w:tcPr>
            <w:tcW w:w="992"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по каждому признаку пункта формулы</w:t>
            </w:r>
          </w:p>
        </w:tc>
        <w:tc>
          <w:tcPr>
            <w:tcW w:w="1134"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по пункту формулы</w:t>
            </w:r>
          </w:p>
        </w:tc>
        <w:tc>
          <w:tcPr>
            <w:tcW w:w="1418" w:type="dxa"/>
            <w:tcBorders>
              <w:left w:val="single" w:sz="6" w:space="0" w:color="auto"/>
              <w:bottom w:val="single" w:sz="6" w:space="0" w:color="auto"/>
              <w:right w:val="single" w:sz="6" w:space="0" w:color="auto"/>
            </w:tcBorders>
          </w:tcPr>
          <w:p w:rsidR="00000000" w:rsidRDefault="00906010">
            <w:pPr>
              <w:widowControl w:val="0"/>
              <w:jc w:val="center"/>
              <w:rPr>
                <w:sz w:val="16"/>
              </w:rPr>
            </w:pPr>
            <w:r>
              <w:rPr>
                <w:sz w:val="16"/>
              </w:rPr>
              <w:t>по охранному документу в целом</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992"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992"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7</w:t>
            </w:r>
          </w:p>
        </w:tc>
      </w:tr>
    </w:tbl>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rPr>
          <w:sz w:val="16"/>
        </w:rPr>
      </w:pPr>
    </w:p>
    <w:p w:rsidR="00000000" w:rsidRDefault="00906010">
      <w:pPr>
        <w:widowControl w:val="0"/>
        <w:jc w:val="center"/>
        <w:rPr>
          <w:sz w:val="18"/>
        </w:rPr>
      </w:pPr>
      <w:r>
        <w:rPr>
          <w:sz w:val="18"/>
        </w:rPr>
        <w:t>Д.З.</w:t>
      </w:r>
      <w:r>
        <w:rPr>
          <w:sz w:val="18"/>
          <w:lang w:val="en-US"/>
        </w:rPr>
        <w:t>1.3</w:t>
      </w:r>
      <w:r>
        <w:rPr>
          <w:sz w:val="18"/>
        </w:rPr>
        <w:t xml:space="preserve"> Выводы о патентной чистоте объекта техники</w:t>
      </w:r>
    </w:p>
    <w:p w:rsidR="00000000" w:rsidRDefault="00906010">
      <w:pPr>
        <w:widowControl w:val="0"/>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134"/>
        <w:gridCol w:w="1843"/>
        <w:gridCol w:w="1701"/>
        <w:gridCol w:w="1559"/>
        <w:gridCol w:w="1276"/>
      </w:tblGrid>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Страны проверки</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Результаты проверки (обладает или не обладает патентной чистотой), с указанием даты публикации последних просмотренных материалов</w:t>
            </w:r>
          </w:p>
        </w:tc>
        <w:tc>
          <w:tcPr>
            <w:tcW w:w="1843"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Вид промышленной</w:t>
            </w:r>
            <w:r>
              <w:rPr>
                <w:sz w:val="16"/>
              </w:rPr>
              <w:t xml:space="preserve"> собственности, номер охранного документа, лишающего объект патентной чистоты, дата начала срока его действия</w:t>
            </w:r>
          </w:p>
        </w:tc>
        <w:tc>
          <w:tcPr>
            <w:tcW w:w="170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Патенты-аналоги, лишающие объект техники патентной чистоты (страна, вид промышленной собственности, номер, дата начала действия)</w:t>
            </w:r>
          </w:p>
        </w:tc>
        <w:tc>
          <w:tcPr>
            <w:tcW w:w="155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Значимость составной части объекта (в том числе по комплектующим), использующей объект промышленной собственности (в</w:t>
            </w:r>
            <w:r>
              <w:rPr>
                <w:sz w:val="16"/>
                <w:lang w:val="en-US"/>
              </w:rPr>
              <w:t xml:space="preserve"> </w:t>
            </w:r>
            <w:r>
              <w:rPr>
                <w:i/>
                <w:sz w:val="16"/>
                <w:lang w:val="en-US"/>
              </w:rPr>
              <w:t xml:space="preserve">% </w:t>
            </w:r>
            <w:r>
              <w:rPr>
                <w:sz w:val="16"/>
              </w:rPr>
              <w:t>от стоимости объекта, в абсолютном исчислении</w:t>
            </w:r>
          </w:p>
        </w:tc>
        <w:tc>
          <w:tcPr>
            <w:tcW w:w="1276"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Примечание</w:t>
            </w:r>
          </w:p>
        </w:tc>
      </w:tr>
      <w:tr w:rsidR="00000000">
        <w:tblPrEx>
          <w:tblCellMar>
            <w:top w:w="0" w:type="dxa"/>
            <w:bottom w:w="0" w:type="dxa"/>
          </w:tblCellMar>
        </w:tblPrEx>
        <w:tc>
          <w:tcPr>
            <w:tcW w:w="851" w:type="dxa"/>
            <w:tcBorders>
              <w:bottom w:val="single" w:sz="6" w:space="0" w:color="auto"/>
              <w:right w:val="single" w:sz="6" w:space="0" w:color="auto"/>
            </w:tcBorders>
          </w:tcPr>
          <w:p w:rsidR="00000000" w:rsidRDefault="00906010">
            <w:pPr>
              <w:widowControl w:val="0"/>
              <w:jc w:val="center"/>
              <w:rPr>
                <w:sz w:val="14"/>
                <w:lang w:val="en-US"/>
              </w:rPr>
            </w:pPr>
            <w:r>
              <w:rPr>
                <w:sz w:val="14"/>
                <w:lang w:val="en-US"/>
              </w:rPr>
              <w:t>1</w:t>
            </w:r>
          </w:p>
        </w:tc>
        <w:tc>
          <w:tcPr>
            <w:tcW w:w="1134" w:type="dxa"/>
            <w:tcBorders>
              <w:left w:val="single" w:sz="6" w:space="0" w:color="auto"/>
              <w:bottom w:val="single" w:sz="6" w:space="0" w:color="auto"/>
              <w:right w:val="single" w:sz="6" w:space="0" w:color="auto"/>
            </w:tcBorders>
          </w:tcPr>
          <w:p w:rsidR="00000000" w:rsidRDefault="00906010">
            <w:pPr>
              <w:widowControl w:val="0"/>
              <w:jc w:val="center"/>
              <w:rPr>
                <w:sz w:val="14"/>
                <w:lang w:val="en-US"/>
              </w:rPr>
            </w:pPr>
            <w:r>
              <w:rPr>
                <w:sz w:val="14"/>
                <w:lang w:val="en-US"/>
              </w:rPr>
              <w:t>2</w:t>
            </w:r>
          </w:p>
        </w:tc>
        <w:tc>
          <w:tcPr>
            <w:tcW w:w="1843" w:type="dxa"/>
            <w:tcBorders>
              <w:left w:val="single" w:sz="6" w:space="0" w:color="auto"/>
              <w:bottom w:val="single" w:sz="6" w:space="0" w:color="auto"/>
              <w:right w:val="single" w:sz="6" w:space="0" w:color="auto"/>
            </w:tcBorders>
          </w:tcPr>
          <w:p w:rsidR="00000000" w:rsidRDefault="00906010">
            <w:pPr>
              <w:widowControl w:val="0"/>
              <w:jc w:val="center"/>
              <w:rPr>
                <w:sz w:val="14"/>
                <w:lang w:val="en-US"/>
              </w:rPr>
            </w:pPr>
            <w:r>
              <w:rPr>
                <w:sz w:val="14"/>
                <w:lang w:val="en-US"/>
              </w:rPr>
              <w:t>3</w:t>
            </w:r>
          </w:p>
        </w:tc>
        <w:tc>
          <w:tcPr>
            <w:tcW w:w="1701" w:type="dxa"/>
            <w:tcBorders>
              <w:left w:val="single" w:sz="6" w:space="0" w:color="auto"/>
              <w:bottom w:val="single" w:sz="6" w:space="0" w:color="auto"/>
              <w:right w:val="single" w:sz="6" w:space="0" w:color="auto"/>
            </w:tcBorders>
          </w:tcPr>
          <w:p w:rsidR="00000000" w:rsidRDefault="00906010">
            <w:pPr>
              <w:widowControl w:val="0"/>
              <w:jc w:val="center"/>
              <w:rPr>
                <w:sz w:val="14"/>
                <w:lang w:val="en-US"/>
              </w:rPr>
            </w:pPr>
            <w:r>
              <w:rPr>
                <w:sz w:val="14"/>
                <w:lang w:val="en-US"/>
              </w:rPr>
              <w:t>4</w:t>
            </w:r>
          </w:p>
        </w:tc>
        <w:tc>
          <w:tcPr>
            <w:tcW w:w="1559" w:type="dxa"/>
            <w:tcBorders>
              <w:left w:val="single" w:sz="6" w:space="0" w:color="auto"/>
              <w:bottom w:val="single" w:sz="6" w:space="0" w:color="auto"/>
              <w:right w:val="single" w:sz="6" w:space="0" w:color="auto"/>
            </w:tcBorders>
          </w:tcPr>
          <w:p w:rsidR="00000000" w:rsidRDefault="00906010">
            <w:pPr>
              <w:widowControl w:val="0"/>
              <w:jc w:val="center"/>
              <w:rPr>
                <w:sz w:val="14"/>
                <w:lang w:val="en-US"/>
              </w:rPr>
            </w:pPr>
            <w:r>
              <w:rPr>
                <w:sz w:val="14"/>
                <w:lang w:val="en-US"/>
              </w:rPr>
              <w:t>5</w:t>
            </w:r>
          </w:p>
        </w:tc>
        <w:tc>
          <w:tcPr>
            <w:tcW w:w="1276" w:type="dxa"/>
            <w:tcBorders>
              <w:left w:val="single" w:sz="6" w:space="0" w:color="auto"/>
              <w:bottom w:val="single" w:sz="6" w:space="0" w:color="auto"/>
            </w:tcBorders>
          </w:tcPr>
          <w:p w:rsidR="00000000" w:rsidRDefault="00906010">
            <w:pPr>
              <w:widowControl w:val="0"/>
              <w:jc w:val="center"/>
              <w:rPr>
                <w:sz w:val="14"/>
                <w:lang w:val="en-US"/>
              </w:rPr>
            </w:pPr>
            <w:r>
              <w:rPr>
                <w:sz w:val="14"/>
                <w:lang w:val="en-US"/>
              </w:rPr>
              <w:t>6</w:t>
            </w:r>
          </w:p>
        </w:tc>
      </w:tr>
    </w:tbl>
    <w:p w:rsidR="00000000" w:rsidRDefault="00906010">
      <w:pPr>
        <w:widowControl w:val="0"/>
        <w:jc w:val="right"/>
        <w:rPr>
          <w:sz w:val="16"/>
        </w:rPr>
      </w:pPr>
    </w:p>
    <w:p w:rsidR="00000000" w:rsidRDefault="00906010">
      <w:pPr>
        <w:widowControl w:val="0"/>
        <w:jc w:val="both"/>
        <w:rPr>
          <w:sz w:val="18"/>
        </w:rPr>
      </w:pPr>
      <w:r>
        <w:rPr>
          <w:sz w:val="18"/>
        </w:rPr>
        <w:t>Д.3.2 Обоснование мер по обеспечению патентной чистоты объек та техники</w:t>
      </w:r>
    </w:p>
    <w:p w:rsidR="00000000" w:rsidRDefault="00906010">
      <w:pPr>
        <w:widowControl w:val="0"/>
        <w:jc w:val="both"/>
        <w:rPr>
          <w:sz w:val="18"/>
        </w:rPr>
      </w:pPr>
      <w:r>
        <w:rPr>
          <w:sz w:val="18"/>
        </w:rPr>
        <w:t>Д.З.З Обос</w:t>
      </w:r>
      <w:r>
        <w:rPr>
          <w:sz w:val="18"/>
        </w:rPr>
        <w:t>нование  мер  по  беспрепятственному производству и реализации объектов техники в стране и за рубежом</w:t>
      </w:r>
    </w:p>
    <w:p w:rsidR="00000000" w:rsidRDefault="00906010">
      <w:pPr>
        <w:widowControl w:val="0"/>
        <w:jc w:val="both"/>
        <w:rPr>
          <w:sz w:val="18"/>
        </w:rPr>
      </w:pPr>
    </w:p>
    <w:p w:rsidR="00000000" w:rsidRDefault="00906010">
      <w:pPr>
        <w:widowControl w:val="0"/>
        <w:jc w:val="center"/>
        <w:rPr>
          <w:sz w:val="18"/>
        </w:rPr>
      </w:pPr>
      <w:r>
        <w:rPr>
          <w:sz w:val="18"/>
        </w:rPr>
        <w:t>Д.4 Организации и фирмы, хозяйственная деятельность которых подвергалась анализу в процессе патентных исследований</w:t>
      </w:r>
    </w:p>
    <w:p w:rsidR="00000000" w:rsidRDefault="00906010">
      <w:pPr>
        <w:widowControl w:val="0"/>
        <w:ind w:firstLine="300"/>
        <w:jc w:val="center"/>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709"/>
        <w:gridCol w:w="567"/>
        <w:gridCol w:w="567"/>
        <w:gridCol w:w="850"/>
        <w:gridCol w:w="709"/>
        <w:gridCol w:w="1134"/>
        <w:gridCol w:w="850"/>
        <w:gridCol w:w="993"/>
        <w:gridCol w:w="1134"/>
      </w:tblGrid>
      <w:tr w:rsidR="00000000">
        <w:tblPrEx>
          <w:tblCellMar>
            <w:top w:w="0" w:type="dxa"/>
            <w:bottom w:w="0" w:type="dxa"/>
          </w:tblCellMar>
        </w:tblPrEx>
        <w:trPr>
          <w:cantSplit/>
        </w:trPr>
        <w:tc>
          <w:tcPr>
            <w:tcW w:w="851"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Наименова ние</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Наличие</w:t>
            </w: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Сфера</w:t>
            </w:r>
          </w:p>
        </w:tc>
        <w:tc>
          <w:tcPr>
            <w:tcW w:w="2126" w:type="dxa"/>
            <w:gridSpan w:val="3"/>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rPr>
            </w:pPr>
            <w:r>
              <w:rPr>
                <w:sz w:val="16"/>
              </w:rPr>
              <w:t>Характер и активность деятельности</w:t>
            </w:r>
          </w:p>
        </w:tc>
        <w:tc>
          <w:tcPr>
            <w:tcW w:w="1134"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 xml:space="preserve">Поставляемая </w:t>
            </w:r>
          </w:p>
        </w:tc>
        <w:tc>
          <w:tcPr>
            <w:tcW w:w="850"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 xml:space="preserve">Перспек тивные </w:t>
            </w:r>
          </w:p>
        </w:tc>
        <w:tc>
          <w:tcPr>
            <w:tcW w:w="993" w:type="dxa"/>
            <w:tcBorders>
              <w:top w:val="single" w:sz="6" w:space="0" w:color="auto"/>
              <w:left w:val="single" w:sz="6" w:space="0" w:color="auto"/>
              <w:right w:val="single" w:sz="6" w:space="0" w:color="auto"/>
            </w:tcBorders>
          </w:tcPr>
          <w:p w:rsidR="00000000" w:rsidRDefault="00906010">
            <w:pPr>
              <w:widowControl w:val="0"/>
              <w:jc w:val="center"/>
              <w:rPr>
                <w:sz w:val="16"/>
              </w:rPr>
            </w:pPr>
          </w:p>
        </w:tc>
        <w:tc>
          <w:tcPr>
            <w:tcW w:w="1134" w:type="dxa"/>
            <w:tcBorders>
              <w:top w:val="single" w:sz="6" w:space="0" w:color="auto"/>
              <w:left w:val="single" w:sz="6" w:space="0" w:color="auto"/>
              <w:right w:val="single" w:sz="6" w:space="0" w:color="auto"/>
            </w:tcBorders>
          </w:tcPr>
          <w:p w:rsidR="00000000" w:rsidRDefault="00906010">
            <w:pPr>
              <w:widowControl w:val="0"/>
              <w:jc w:val="center"/>
              <w:rPr>
                <w:sz w:val="16"/>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906010">
            <w:pPr>
              <w:widowControl w:val="0"/>
              <w:jc w:val="center"/>
              <w:rPr>
                <w:sz w:val="16"/>
              </w:rPr>
            </w:pPr>
            <w:r>
              <w:rPr>
                <w:sz w:val="16"/>
              </w:rPr>
              <w:t>фирмы, местона-хождения, полный адрес</w:t>
            </w:r>
          </w:p>
        </w:tc>
        <w:tc>
          <w:tcPr>
            <w:tcW w:w="709" w:type="dxa"/>
            <w:tcBorders>
              <w:left w:val="single" w:sz="6" w:space="0" w:color="auto"/>
              <w:right w:val="single" w:sz="6" w:space="0" w:color="auto"/>
            </w:tcBorders>
          </w:tcPr>
          <w:p w:rsidR="00000000" w:rsidRDefault="00906010">
            <w:pPr>
              <w:widowControl w:val="0"/>
              <w:jc w:val="center"/>
              <w:rPr>
                <w:sz w:val="16"/>
              </w:rPr>
            </w:pPr>
            <w:r>
              <w:rPr>
                <w:sz w:val="16"/>
              </w:rPr>
              <w:t>дочерних фирм, их местонахождение, взаимосвязь с ними и другими</w:t>
            </w:r>
          </w:p>
        </w:tc>
        <w:tc>
          <w:tcPr>
            <w:tcW w:w="567" w:type="dxa"/>
            <w:tcBorders>
              <w:left w:val="single" w:sz="6" w:space="0" w:color="auto"/>
              <w:right w:val="single" w:sz="6" w:space="0" w:color="auto"/>
            </w:tcBorders>
          </w:tcPr>
          <w:p w:rsidR="00000000" w:rsidRDefault="00906010">
            <w:pPr>
              <w:widowControl w:val="0"/>
              <w:jc w:val="center"/>
              <w:rPr>
                <w:sz w:val="16"/>
              </w:rPr>
            </w:pPr>
            <w:r>
              <w:rPr>
                <w:sz w:val="16"/>
              </w:rPr>
              <w:t>деятельности и положение на рынке</w:t>
            </w:r>
          </w:p>
        </w:tc>
        <w:tc>
          <w:tcPr>
            <w:tcW w:w="567"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научно-исследовательской</w:t>
            </w:r>
          </w:p>
        </w:tc>
        <w:tc>
          <w:tcPr>
            <w:tcW w:w="850"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производственной</w:t>
            </w:r>
          </w:p>
        </w:tc>
        <w:tc>
          <w:tcPr>
            <w:tcW w:w="709" w:type="dxa"/>
            <w:tcBorders>
              <w:top w:val="single" w:sz="6" w:space="0" w:color="auto"/>
              <w:left w:val="single" w:sz="6" w:space="0" w:color="auto"/>
              <w:right w:val="single" w:sz="6" w:space="0" w:color="auto"/>
            </w:tcBorders>
          </w:tcPr>
          <w:p w:rsidR="00000000" w:rsidRDefault="00906010">
            <w:pPr>
              <w:widowControl w:val="0"/>
              <w:jc w:val="center"/>
              <w:rPr>
                <w:sz w:val="16"/>
              </w:rPr>
            </w:pPr>
            <w:r>
              <w:rPr>
                <w:sz w:val="16"/>
              </w:rPr>
              <w:t>коммерческой</w:t>
            </w:r>
          </w:p>
        </w:tc>
        <w:tc>
          <w:tcPr>
            <w:tcW w:w="1134" w:type="dxa"/>
            <w:tcBorders>
              <w:left w:val="single" w:sz="6" w:space="0" w:color="auto"/>
              <w:right w:val="single" w:sz="6" w:space="0" w:color="auto"/>
            </w:tcBorders>
          </w:tcPr>
          <w:p w:rsidR="00000000" w:rsidRDefault="00906010">
            <w:pPr>
              <w:widowControl w:val="0"/>
              <w:jc w:val="center"/>
              <w:rPr>
                <w:sz w:val="16"/>
              </w:rPr>
            </w:pPr>
            <w:r>
              <w:rPr>
                <w:sz w:val="16"/>
              </w:rPr>
              <w:t>на рын</w:t>
            </w:r>
            <w:r>
              <w:rPr>
                <w:sz w:val="16"/>
              </w:rPr>
              <w:t xml:space="preserve">ок продукция (тип, модель и </w:t>
            </w:r>
            <w:r>
              <w:rPr>
                <w:sz w:val="16"/>
                <w:lang w:val="en-US"/>
              </w:rPr>
              <w:t>т.д.),</w:t>
            </w:r>
            <w:r>
              <w:rPr>
                <w:sz w:val="16"/>
              </w:rPr>
              <w:t xml:space="preserve"> предоставляемые услуги</w:t>
            </w:r>
          </w:p>
        </w:tc>
        <w:tc>
          <w:tcPr>
            <w:tcW w:w="850" w:type="dxa"/>
            <w:tcBorders>
              <w:left w:val="single" w:sz="6" w:space="0" w:color="auto"/>
              <w:right w:val="single" w:sz="6" w:space="0" w:color="auto"/>
            </w:tcBorders>
          </w:tcPr>
          <w:p w:rsidR="00000000" w:rsidRDefault="00906010">
            <w:pPr>
              <w:widowControl w:val="0"/>
              <w:jc w:val="center"/>
              <w:rPr>
                <w:sz w:val="16"/>
              </w:rPr>
            </w:pPr>
            <w:r>
              <w:rPr>
                <w:sz w:val="16"/>
              </w:rPr>
              <w:t>направления совершенствования деятельности ожидаемый результат</w:t>
            </w:r>
          </w:p>
        </w:tc>
        <w:tc>
          <w:tcPr>
            <w:tcW w:w="993" w:type="dxa"/>
            <w:tcBorders>
              <w:left w:val="single" w:sz="6" w:space="0" w:color="auto"/>
              <w:right w:val="single" w:sz="6" w:space="0" w:color="auto"/>
            </w:tcBorders>
          </w:tcPr>
          <w:p w:rsidR="00000000" w:rsidRDefault="00906010">
            <w:pPr>
              <w:widowControl w:val="0"/>
              <w:jc w:val="center"/>
              <w:rPr>
                <w:sz w:val="16"/>
              </w:rPr>
            </w:pPr>
            <w:r>
              <w:rPr>
                <w:sz w:val="16"/>
              </w:rPr>
              <w:t>Количество служащих</w:t>
            </w:r>
          </w:p>
        </w:tc>
        <w:tc>
          <w:tcPr>
            <w:tcW w:w="1134" w:type="dxa"/>
            <w:tcBorders>
              <w:left w:val="single" w:sz="6" w:space="0" w:color="auto"/>
              <w:right w:val="single" w:sz="6" w:space="0" w:color="auto"/>
            </w:tcBorders>
          </w:tcPr>
          <w:p w:rsidR="00000000" w:rsidRDefault="00906010">
            <w:pPr>
              <w:widowControl w:val="0"/>
              <w:jc w:val="center"/>
              <w:rPr>
                <w:sz w:val="16"/>
              </w:rPr>
            </w:pPr>
            <w:r>
              <w:rPr>
                <w:sz w:val="16"/>
              </w:rPr>
              <w:t>Другие сведения, характеризующие деятельность фирмы и результаты</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2</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3</w:t>
            </w:r>
          </w:p>
        </w:tc>
        <w:tc>
          <w:tcPr>
            <w:tcW w:w="567"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4</w:t>
            </w:r>
          </w:p>
        </w:tc>
        <w:tc>
          <w:tcPr>
            <w:tcW w:w="85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5</w:t>
            </w:r>
          </w:p>
        </w:tc>
        <w:tc>
          <w:tcPr>
            <w:tcW w:w="709"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7</w:t>
            </w:r>
          </w:p>
        </w:tc>
        <w:tc>
          <w:tcPr>
            <w:tcW w:w="850"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8</w:t>
            </w:r>
          </w:p>
        </w:tc>
        <w:tc>
          <w:tcPr>
            <w:tcW w:w="993"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906010">
            <w:pPr>
              <w:widowControl w:val="0"/>
              <w:jc w:val="center"/>
              <w:rPr>
                <w:sz w:val="16"/>
                <w:lang w:val="en-US"/>
              </w:rPr>
            </w:pPr>
            <w:r>
              <w:rPr>
                <w:sz w:val="16"/>
                <w:lang w:val="en-US"/>
              </w:rPr>
              <w:t>10</w:t>
            </w:r>
          </w:p>
        </w:tc>
      </w:tr>
    </w:tbl>
    <w:p w:rsidR="00000000" w:rsidRDefault="00906010">
      <w:pPr>
        <w:widowControl w:val="0"/>
        <w:rPr>
          <w:sz w:val="24"/>
        </w:rPr>
      </w:pPr>
    </w:p>
    <w:p w:rsidR="00000000" w:rsidRDefault="00906010">
      <w:pPr>
        <w:widowControl w:val="0"/>
        <w:rPr>
          <w:sz w:val="24"/>
        </w:rPr>
        <w:sectPr w:rsidR="00000000">
          <w:pgSz w:w="11900" w:h="16820" w:code="9"/>
          <w:pgMar w:top="1440" w:right="1797" w:bottom="1440" w:left="1797" w:header="720" w:footer="720" w:gutter="0"/>
          <w:cols w:space="60"/>
          <w:noEndnote/>
        </w:sectPr>
      </w:pPr>
    </w:p>
    <w:p w:rsidR="00000000" w:rsidRDefault="00906010">
      <w:pPr>
        <w:widowControl w:val="0"/>
        <w:jc w:val="right"/>
        <w:rPr>
          <w:b/>
          <w:sz w:val="16"/>
          <w:lang w:val="en-US"/>
        </w:rPr>
      </w:pPr>
      <w:r>
        <w:rPr>
          <w:b/>
          <w:sz w:val="16"/>
        </w:rPr>
        <w:t>ГОСТ Р</w:t>
      </w:r>
      <w:r>
        <w:rPr>
          <w:b/>
          <w:sz w:val="16"/>
          <w:lang w:val="en-US"/>
        </w:rPr>
        <w:t xml:space="preserve"> 15.011-96</w:t>
      </w:r>
    </w:p>
    <w:p w:rsidR="00000000" w:rsidRDefault="00906010">
      <w:pPr>
        <w:widowControl w:val="0"/>
        <w:jc w:val="right"/>
        <w:rPr>
          <w:b/>
          <w:sz w:val="16"/>
          <w:lang w:val="en-US"/>
        </w:rPr>
      </w:pPr>
    </w:p>
    <w:p w:rsidR="00000000" w:rsidRDefault="00906010">
      <w:pPr>
        <w:widowControl w:val="0"/>
        <w:jc w:val="both"/>
      </w:pPr>
      <w:r>
        <w:t>УДК</w:t>
      </w:r>
      <w:r>
        <w:rPr>
          <w:lang w:val="en-US"/>
        </w:rPr>
        <w:t xml:space="preserve"> 65.012.2.002:006.354</w:t>
      </w:r>
      <w:r>
        <w:t xml:space="preserve">    ОКС</w:t>
      </w:r>
      <w:r>
        <w:rPr>
          <w:lang w:val="en-US"/>
        </w:rPr>
        <w:t xml:space="preserve"> 01.040.01</w:t>
      </w:r>
      <w:r>
        <w:t xml:space="preserve">   Т52   ОКСТУ0015</w:t>
      </w:r>
    </w:p>
    <w:p w:rsidR="00000000" w:rsidRDefault="00906010">
      <w:pPr>
        <w:widowControl w:val="0"/>
        <w:jc w:val="both"/>
      </w:pPr>
      <w:r>
        <w:t>Ключевые слова: патентные исследования, хозяйствующий субъект, государственный заказ, хозяйственный договор, инициативная работа, коммерческая деятельность, хозяйственная деятельность, конкурентоспособно</w:t>
      </w:r>
      <w:r>
        <w:t>сть, эффективность применения по назначению, технический уровень, интеллектуальная собственность, промышленная собственность, патентная чистота, лицензия, патентование</w:t>
      </w:r>
    </w:p>
    <w:sectPr w:rsidR="00000000">
      <w:pgSz w:w="11900" w:h="16820" w:code="9"/>
      <w:pgMar w:top="1440" w:right="4536" w:bottom="144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010"/>
    <w:rsid w:val="0090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widowControl w:val="0"/>
      <w:jc w:val="center"/>
    </w:pPr>
    <w:rPr>
      <w:b/>
      <w:sz w:val="16"/>
    </w:rPr>
  </w:style>
  <w:style w:type="paragraph" w:customStyle="1" w:styleId="2">
    <w:name w:val="заголовок 2"/>
    <w:basedOn w:val="a"/>
    <w:next w:val="a"/>
    <w:pPr>
      <w:keepNext/>
      <w:jc w:val="center"/>
    </w:pPr>
    <w:rPr>
      <w:b/>
    </w:rPr>
  </w:style>
  <w:style w:type="paragraph" w:customStyle="1" w:styleId="3">
    <w:name w:val="заголовок 3"/>
    <w:basedOn w:val="a"/>
    <w:next w:val="a"/>
    <w:pPr>
      <w:keepNext/>
      <w:widowControl w:val="0"/>
      <w:jc w:val="center"/>
    </w:pPr>
    <w:rPr>
      <w:b/>
      <w:sz w:val="18"/>
    </w:rPr>
  </w:style>
  <w:style w:type="paragraph" w:styleId="a3">
    <w:name w:val="Body Text"/>
    <w:basedOn w:val="a"/>
    <w:semiHidden/>
    <w:pPr>
      <w:widowControl w:val="0"/>
      <w:spacing w:before="1140" w:line="240" w:lineRule="exact"/>
      <w:jc w:val="center"/>
    </w:pPr>
    <w:rPr>
      <w:b/>
    </w:rPr>
  </w:style>
  <w:style w:type="paragraph" w:styleId="20">
    <w:name w:val="Body Text 2"/>
    <w:basedOn w:val="a"/>
    <w:pPr>
      <w:widowControl w:val="0"/>
      <w:jc w:val="both"/>
    </w:pPr>
  </w:style>
  <w:style w:type="paragraph" w:styleId="a4">
    <w:name w:val="Document Map"/>
    <w:basedOn w:val="a"/>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6405</Words>
  <Characters>36515</Characters>
  <Application>Microsoft Office Word</Application>
  <DocSecurity>0</DocSecurity>
  <Lines>304</Lines>
  <Paragraphs>85</Paragraphs>
  <ScaleCrop>false</ScaleCrop>
  <Company> </Company>
  <LinksUpToDate>false</LinksUpToDate>
  <CharactersWithSpaces>42835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15</dc:title>
  <dc:subject/>
  <dc:creator> ЦНТИ</dc:creator>
  <cp:keywords/>
  <dc:description/>
  <cp:lastModifiedBy>Parhomeiai</cp:lastModifiedBy>
  <cp:revision>2</cp:revision>
  <dcterms:created xsi:type="dcterms:W3CDTF">2013-04-11T11:08:00Z</dcterms:created>
  <dcterms:modified xsi:type="dcterms:W3CDTF">2013-04-11T11:08:00Z</dcterms:modified>
</cp:coreProperties>
</file>