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A0AFE">
      <w:pPr>
        <w:ind w:firstLine="284"/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Р 22.0.05-94</w:t>
      </w: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001.4.658.382.3:006.354                                                                                     Группа Т00</w:t>
      </w: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A0AF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РОССИЙСКОЙ ФЕДЕРАЦИИ</w:t>
      </w:r>
    </w:p>
    <w:p w:rsidR="00000000" w:rsidRDefault="00FA0AFE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A0AFE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A0AF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Безопасность в чрезвычайных ситуациях </w:t>
      </w:r>
    </w:p>
    <w:p w:rsidR="00000000" w:rsidRDefault="00FA0AFE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A0AF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ТЕХНОГЕННЫЕ ЧРЕЗВЫЧАЙНЫЕ</w:t>
      </w:r>
      <w:r>
        <w:rPr>
          <w:rFonts w:ascii="Times New Roman" w:hAnsi="Times New Roman"/>
          <w:sz w:val="20"/>
        </w:rPr>
        <w:t xml:space="preserve"> СИТУАЦИИ </w:t>
      </w:r>
    </w:p>
    <w:p w:rsidR="00000000" w:rsidRDefault="00FA0AFE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A0AF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Термины и определения</w:t>
      </w:r>
    </w:p>
    <w:p w:rsidR="00000000" w:rsidRDefault="00FA0AFE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A0AF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Safety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in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emergencies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Technogenic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emergencies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FA0AF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Terms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and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definitions</w:t>
      </w:r>
      <w:proofErr w:type="spellEnd"/>
      <w:r>
        <w:rPr>
          <w:rFonts w:ascii="Times New Roman" w:hAnsi="Times New Roman"/>
          <w:sz w:val="20"/>
        </w:rPr>
        <w:t xml:space="preserve"> </w:t>
      </w: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ОКСТУ 0022 </w:t>
      </w:r>
    </w:p>
    <w:p w:rsidR="00000000" w:rsidRDefault="00FA0AFE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введения 1996-01-01 </w:t>
      </w: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A0AF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Предисловие </w:t>
      </w: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РАЗРАБОТАН Всероссийским научно-исследовательским институтом по проблемам гражданской обороны и чрезвычайных ситуаций (ВНИИ ГОЧС) с участием рабочей группы специалистов Технического комитета по стандартизации ТК 71 "Гражданская оборона, предупреждение и ликвидация чрезвычайных ситуаций"</w:t>
      </w: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ВНЕСЕН Техническим комитетом по  стандартизации ТК 71 "Граж</w:t>
      </w:r>
      <w:r>
        <w:rPr>
          <w:rFonts w:ascii="Times New Roman" w:hAnsi="Times New Roman"/>
          <w:sz w:val="20"/>
        </w:rPr>
        <w:t>данская оборона, предупреждение и ликвидация чрезвычайных ситуаций"</w:t>
      </w: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ПРИНЯТ И ВВЕДЕН В ДЕЙСТВИЕ Постановлением Госстандарта России от 26 декабря 1994 г. № 362</w:t>
      </w: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 ВВЕДЕН ВПЕРВЫЕ </w:t>
      </w:r>
    </w:p>
    <w:p w:rsidR="00000000" w:rsidRDefault="00FA0AFE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FA0AFE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FA0AF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ВВЕДЕНИЕ </w:t>
      </w: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Установленные в стандарте термины расположены в систематизированном порядке, отражающем систему понятий данной области знания.</w:t>
      </w: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каждого понятия установлен стандартизованный термин. </w:t>
      </w: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Приведенные определения можно, при необходимости, изменять, вводя в них производные признаки, раскрывая значения используемых в них</w:t>
      </w:r>
      <w:r>
        <w:rPr>
          <w:rFonts w:ascii="Times New Roman" w:hAnsi="Times New Roman"/>
          <w:sz w:val="20"/>
        </w:rPr>
        <w:t xml:space="preserve"> терминов, указывая объекты, входящие в объем определяемого понятия. Изменения не должны нарушать объем и содержание понятий, определенных в данном стандарте.</w:t>
      </w: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Термины и определения понятий, необходимые для понимания текста стандарта, приведены в приложении А.</w:t>
      </w:r>
    </w:p>
    <w:p w:rsidR="00000000" w:rsidRDefault="00FA0AFE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FA0AF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ОБЛАСТЬ ПРИМЕНЕНИЯ </w:t>
      </w: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устанавливает термины и определения основных понятий в области безопасности в техногенных чрезвычайных ситуациях.</w:t>
      </w: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Термины, установленные настоящим стандартом, обязательны для применения во всех видах докумен</w:t>
      </w:r>
      <w:r>
        <w:rPr>
          <w:rFonts w:ascii="Times New Roman" w:hAnsi="Times New Roman"/>
          <w:sz w:val="20"/>
        </w:rPr>
        <w:t>тации и литературы по безопасности в чрезвычайных ситуациях.</w:t>
      </w:r>
    </w:p>
    <w:p w:rsidR="00000000" w:rsidRDefault="00FA0AFE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FA0AF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 НОРМАТИВНЫЕ ССЫЛКИ </w:t>
      </w: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настоящем стандарте использованы ссылки на следующие стандарты:</w:t>
      </w: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12.1.033-81 ССБТ. Пожарная безопасность. Термины и определения</w:t>
      </w: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22.0.02-94 Безопасность в чрезвычайных ситуациях. Термины и определения основных понятий</w:t>
      </w: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26883-86 Внешние воздействующие факторы. Термины и определения     </w:t>
      </w:r>
    </w:p>
    <w:p w:rsidR="00000000" w:rsidRDefault="00FA0AFE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FA0AF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 ТЕХНОГЕННЫЕ ЧРЕЗВЫЧАЙНЫЕ СИТУАЦИИ </w:t>
      </w: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 Общие понятия</w:t>
      </w: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3.1.1 </w:t>
      </w:r>
      <w:r>
        <w:rPr>
          <w:rFonts w:ascii="Times New Roman" w:hAnsi="Times New Roman"/>
          <w:b/>
          <w:sz w:val="20"/>
        </w:rPr>
        <w:t>техногенная чрезвычайная ситуация;</w:t>
      </w:r>
      <w:r>
        <w:rPr>
          <w:rFonts w:ascii="Times New Roman" w:hAnsi="Times New Roman"/>
          <w:sz w:val="20"/>
        </w:rPr>
        <w:t xml:space="preserve"> техногенная ЧС: Состояни</w:t>
      </w:r>
      <w:r>
        <w:rPr>
          <w:rFonts w:ascii="Times New Roman" w:hAnsi="Times New Roman"/>
          <w:sz w:val="20"/>
        </w:rPr>
        <w:t>е, при котором в результате возникновения источника техногенной чрезвычайной ситуации на объекте, определенной территории или акватории нарушаются нормальные условия жизни и деятельности людей, возникает угроза их жизни и здоровью, наносится ущерб имуществу населения, народному хозяйству и окружающей природной среде.</w:t>
      </w: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A0AFE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Примечание - Различают техногенные чрезвычайные ситуации по месту их возникновения и по характеру основных поражающих факторов источника чрезвычайной ситуации.</w:t>
      </w: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3.1.2 </w:t>
      </w:r>
      <w:r>
        <w:rPr>
          <w:rFonts w:ascii="Times New Roman" w:hAnsi="Times New Roman"/>
          <w:b/>
          <w:sz w:val="20"/>
        </w:rPr>
        <w:t>источник техногенной чрез</w:t>
      </w:r>
      <w:r>
        <w:rPr>
          <w:rFonts w:ascii="Times New Roman" w:hAnsi="Times New Roman"/>
          <w:b/>
          <w:sz w:val="20"/>
        </w:rPr>
        <w:t>вычайной ситуации;</w:t>
      </w:r>
      <w:r>
        <w:rPr>
          <w:rFonts w:ascii="Times New Roman" w:hAnsi="Times New Roman"/>
          <w:sz w:val="20"/>
        </w:rPr>
        <w:t xml:space="preserve"> источник техногенной ЧС: Опасное техногенное происшествие, в результате которого на объекте, определенной территории или акватории произошла техногенная чрезвычайная ситуация.</w:t>
      </w: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A0AFE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Примечание - К опасным техногенным происшествиям относят аварии на промышленных объектах или на транспорте, пожары, взрывы или высвобождение различных видов энергии.</w:t>
      </w: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3.1.3 </w:t>
      </w:r>
      <w:r>
        <w:rPr>
          <w:rFonts w:ascii="Times New Roman" w:hAnsi="Times New Roman"/>
          <w:b/>
          <w:sz w:val="20"/>
        </w:rPr>
        <w:t>авария:</w:t>
      </w:r>
      <w:r>
        <w:rPr>
          <w:rFonts w:ascii="Times New Roman" w:hAnsi="Times New Roman"/>
          <w:sz w:val="20"/>
        </w:rPr>
        <w:t xml:space="preserve"> Опасное техногенное происшествие, создающее на объекте, определенной территории или акватории угрозу жизни и здоровью людей и приводяще</w:t>
      </w:r>
      <w:r>
        <w:rPr>
          <w:rFonts w:ascii="Times New Roman" w:hAnsi="Times New Roman"/>
          <w:sz w:val="20"/>
        </w:rPr>
        <w:t>е к разрушению зданий, сооружений, оборудования и транспортных средств, нарушению производственного или транспортного процесса, а также к нанесению ущерба окружающей природной среде.</w:t>
      </w: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A0AFE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Примечание  - Крупная авария, как правило с человеческими жертвами, является катастрофой.</w:t>
      </w: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3.1.4 </w:t>
      </w:r>
      <w:r>
        <w:rPr>
          <w:rFonts w:ascii="Times New Roman" w:hAnsi="Times New Roman"/>
          <w:b/>
          <w:sz w:val="20"/>
        </w:rPr>
        <w:t>техногенная опасность:</w:t>
      </w:r>
      <w:r>
        <w:rPr>
          <w:rFonts w:ascii="Times New Roman" w:hAnsi="Times New Roman"/>
          <w:sz w:val="20"/>
        </w:rPr>
        <w:t xml:space="preserve"> Состояние, внутренне присущее технической системе, промышленному или транспортному объекту, реализуемое в виде поражающих воздействий источника техногенной чрезвычайной ситуации на человека и окружающую среду</w:t>
      </w:r>
      <w:r>
        <w:rPr>
          <w:rFonts w:ascii="Times New Roman" w:hAnsi="Times New Roman"/>
          <w:sz w:val="20"/>
        </w:rPr>
        <w:t xml:space="preserve"> при его возникновении, либо в виде прямого или косвенного ущерба для человека и окружающей среды в процессе нормальной эксплуатации этих объектов.</w:t>
      </w: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3.1.5 </w:t>
      </w:r>
      <w:r>
        <w:rPr>
          <w:rFonts w:ascii="Times New Roman" w:hAnsi="Times New Roman"/>
          <w:b/>
          <w:sz w:val="20"/>
        </w:rPr>
        <w:t>поражающий фактор источника техногенной чрезвычайной ситуации;</w:t>
      </w:r>
      <w:r>
        <w:rPr>
          <w:rFonts w:ascii="Times New Roman" w:hAnsi="Times New Roman"/>
          <w:sz w:val="20"/>
        </w:rPr>
        <w:t xml:space="preserve"> поражающий фактор источника техногенной ЧС: Составляющая опасного происшествия, характеризуемая физическими, химическими и биологическими действиями или проявлениями, которые определяются или выражаются соответствующими параметрами.</w:t>
      </w: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3.1.6 </w:t>
      </w:r>
      <w:r>
        <w:rPr>
          <w:rFonts w:ascii="Times New Roman" w:hAnsi="Times New Roman"/>
          <w:b/>
          <w:sz w:val="20"/>
        </w:rPr>
        <w:t>поражающее воздействие источника техногенной чрезвычай</w:t>
      </w:r>
      <w:r>
        <w:rPr>
          <w:rFonts w:ascii="Times New Roman" w:hAnsi="Times New Roman"/>
          <w:b/>
          <w:sz w:val="20"/>
        </w:rPr>
        <w:t>ной ситуации;</w:t>
      </w:r>
      <w:r>
        <w:rPr>
          <w:rFonts w:ascii="Times New Roman" w:hAnsi="Times New Roman"/>
          <w:sz w:val="20"/>
        </w:rPr>
        <w:t xml:space="preserve"> поражающее воздействие источника техногенной ЧС: Негативное влияние одного или совокупности поражающих факторов источника техногенной чрезвычайной ситуации на жизнь и здоровье людей, на сельскохозяйственных животных и растения, объекты народного хозяйства и окружающую природную среду.</w:t>
      </w: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3.1.7 </w:t>
      </w:r>
      <w:r>
        <w:rPr>
          <w:rFonts w:ascii="Times New Roman" w:hAnsi="Times New Roman"/>
          <w:b/>
          <w:sz w:val="20"/>
        </w:rPr>
        <w:t>потенциально опасный объект:</w:t>
      </w:r>
      <w:r>
        <w:rPr>
          <w:rFonts w:ascii="Times New Roman" w:hAnsi="Times New Roman"/>
          <w:sz w:val="20"/>
        </w:rPr>
        <w:t xml:space="preserve"> - по ГОСТ Р 22.0.02.</w:t>
      </w: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3.1.8 </w:t>
      </w:r>
      <w:r>
        <w:rPr>
          <w:rFonts w:ascii="Times New Roman" w:hAnsi="Times New Roman"/>
          <w:b/>
          <w:sz w:val="20"/>
        </w:rPr>
        <w:t>потенциально опасное вещество;</w:t>
      </w:r>
      <w:r>
        <w:rPr>
          <w:rFonts w:ascii="Times New Roman" w:hAnsi="Times New Roman"/>
          <w:sz w:val="20"/>
        </w:rPr>
        <w:t xml:space="preserve"> опасное вещество: Вещество, которое вследствие своих физических, химических, биологических или токсикологических свой</w:t>
      </w:r>
      <w:r>
        <w:rPr>
          <w:rFonts w:ascii="Times New Roman" w:hAnsi="Times New Roman"/>
          <w:sz w:val="20"/>
        </w:rPr>
        <w:t>ств предопределяет собой опасность для жизни и здоровья людей, для сельскохозяйственных животных и растений.</w:t>
      </w: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3.1.9 </w:t>
      </w:r>
      <w:r>
        <w:rPr>
          <w:rFonts w:ascii="Times New Roman" w:hAnsi="Times New Roman"/>
          <w:b/>
          <w:sz w:val="20"/>
        </w:rPr>
        <w:t>предельно допустимая концентрация опасного вещества;</w:t>
      </w:r>
      <w:r>
        <w:rPr>
          <w:rFonts w:ascii="Times New Roman" w:hAnsi="Times New Roman"/>
          <w:sz w:val="20"/>
        </w:rPr>
        <w:t xml:space="preserve"> ПДК: Максимальное количество опасных веществ в почве, воздушной или водной среде, продовольствии, пищевом сырье и кормах, измеряемое в единице объема или массы, которое при постоянном контакте с человеком или при воздействии на него за определенный промежуток времени практически не влияет на здоровье людей и не вызывает неблагоприятных после</w:t>
      </w:r>
      <w:r>
        <w:rPr>
          <w:rFonts w:ascii="Times New Roman" w:hAnsi="Times New Roman"/>
          <w:sz w:val="20"/>
        </w:rPr>
        <w:t>дствий.</w:t>
      </w: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3.1.10 </w:t>
      </w:r>
      <w:r>
        <w:rPr>
          <w:rFonts w:ascii="Times New Roman" w:hAnsi="Times New Roman"/>
          <w:b/>
          <w:sz w:val="20"/>
        </w:rPr>
        <w:t>зона заражения:</w:t>
      </w:r>
      <w:r>
        <w:rPr>
          <w:rFonts w:ascii="Times New Roman" w:hAnsi="Times New Roman"/>
          <w:sz w:val="20"/>
        </w:rPr>
        <w:t xml:space="preserve"> Территория или акватория, в пределах которой распространены или куда привнесены опасные химические и биологические вещества в количествах, создающих опасность для людей, сельскохозяйственных животных и растений в течение определенного времени.</w:t>
      </w: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A0AFE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Примечание - Выделяют зоны химического и биологического заражения.</w:t>
      </w: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 Промышленные аварии и катастрофы</w:t>
      </w: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3.2.1 </w:t>
      </w:r>
      <w:r>
        <w:rPr>
          <w:rFonts w:ascii="Times New Roman" w:hAnsi="Times New Roman"/>
          <w:b/>
          <w:sz w:val="20"/>
        </w:rPr>
        <w:t>промышленная авария:</w:t>
      </w:r>
      <w:r>
        <w:rPr>
          <w:rFonts w:ascii="Times New Roman" w:hAnsi="Times New Roman"/>
          <w:sz w:val="20"/>
        </w:rPr>
        <w:t xml:space="preserve"> Авария на промышленном объекте, в технической системе или на промышленной установке.</w:t>
      </w: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3.2.2 </w:t>
      </w:r>
      <w:r>
        <w:rPr>
          <w:rFonts w:ascii="Times New Roman" w:hAnsi="Times New Roman"/>
          <w:b/>
          <w:sz w:val="20"/>
        </w:rPr>
        <w:t xml:space="preserve">проектная </w:t>
      </w:r>
      <w:r>
        <w:rPr>
          <w:rFonts w:ascii="Times New Roman" w:hAnsi="Times New Roman"/>
          <w:b/>
          <w:sz w:val="20"/>
        </w:rPr>
        <w:t>промышленная авария:</w:t>
      </w:r>
      <w:r>
        <w:rPr>
          <w:rFonts w:ascii="Times New Roman" w:hAnsi="Times New Roman"/>
          <w:sz w:val="20"/>
        </w:rPr>
        <w:t xml:space="preserve"> Промышленная авария, для которой проектом определены исходные и конечные состояния и предусмотрены системы безопасности, обеспечивающие ограничение последствий аварии установленными пределами.</w:t>
      </w: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3.2.3 </w:t>
      </w:r>
      <w:proofErr w:type="spellStart"/>
      <w:r>
        <w:rPr>
          <w:rFonts w:ascii="Times New Roman" w:hAnsi="Times New Roman"/>
          <w:b/>
          <w:sz w:val="20"/>
        </w:rPr>
        <w:t>запроектная</w:t>
      </w:r>
      <w:proofErr w:type="spellEnd"/>
      <w:r>
        <w:rPr>
          <w:rFonts w:ascii="Times New Roman" w:hAnsi="Times New Roman"/>
          <w:b/>
          <w:sz w:val="20"/>
        </w:rPr>
        <w:t xml:space="preserve"> промышленная авария:</w:t>
      </w:r>
      <w:r>
        <w:rPr>
          <w:rFonts w:ascii="Times New Roman" w:hAnsi="Times New Roman"/>
          <w:sz w:val="20"/>
        </w:rPr>
        <w:t xml:space="preserve"> Промышленная авария, вызываемая не учитываемыми для проектных аварий исходными состояниями и сопровождающаяся дополнительными по сравнению с проектными авариями отказами систем безопасности и реализациями ошибочных решений персонала, приведшим к тяжелым посл</w:t>
      </w:r>
      <w:r>
        <w:rPr>
          <w:rFonts w:ascii="Times New Roman" w:hAnsi="Times New Roman"/>
          <w:sz w:val="20"/>
        </w:rPr>
        <w:t>едствиям.</w:t>
      </w: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3.2.4 </w:t>
      </w:r>
      <w:r>
        <w:rPr>
          <w:rFonts w:ascii="Times New Roman" w:hAnsi="Times New Roman"/>
          <w:b/>
          <w:sz w:val="20"/>
        </w:rPr>
        <w:t>промышленная катастрофа:</w:t>
      </w:r>
      <w:r>
        <w:rPr>
          <w:rFonts w:ascii="Times New Roman" w:hAnsi="Times New Roman"/>
          <w:sz w:val="20"/>
        </w:rPr>
        <w:t xml:space="preserve"> Крупная промышленная авария, повлекшая за собой человеческие жертвы, ущерб здоровью людей либо  разрушения и уничтожение объектов, материальных ценностей в значительных размерах, а также приведшая к серьезному ущербу окружающей природной среде.</w:t>
      </w: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3.2.5 </w:t>
      </w:r>
      <w:r>
        <w:rPr>
          <w:rFonts w:ascii="Times New Roman" w:hAnsi="Times New Roman"/>
          <w:b/>
          <w:sz w:val="20"/>
        </w:rPr>
        <w:t>промышленная безопасность в чрезвычайных ситуациях;</w:t>
      </w:r>
      <w:r>
        <w:rPr>
          <w:rFonts w:ascii="Times New Roman" w:hAnsi="Times New Roman"/>
          <w:sz w:val="20"/>
        </w:rPr>
        <w:t xml:space="preserve"> промышленная безопасность в ЧС: Состояние защищенности населения, производственного персонала, объектов народного хозяйства и окружающей природной среды от опасностей</w:t>
      </w:r>
      <w:r>
        <w:rPr>
          <w:rFonts w:ascii="Times New Roman" w:hAnsi="Times New Roman"/>
          <w:sz w:val="20"/>
        </w:rPr>
        <w:t>, возникающих при промышленных авариях и катастрофах в зонах чрезвычайной ситуации.</w:t>
      </w: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3.2.6 </w:t>
      </w:r>
      <w:r>
        <w:rPr>
          <w:rFonts w:ascii="Times New Roman" w:hAnsi="Times New Roman"/>
          <w:b/>
          <w:sz w:val="20"/>
        </w:rPr>
        <w:t>обеспечение промышленной безопасности  в чрезвычайных ситуациях;</w:t>
      </w:r>
      <w:r>
        <w:rPr>
          <w:rFonts w:ascii="Times New Roman" w:hAnsi="Times New Roman"/>
          <w:sz w:val="20"/>
        </w:rPr>
        <w:t xml:space="preserve"> обеспечение промышленной безопасности в ЧС: Принятие и соблюдение правовых норм, выполнение </w:t>
      </w:r>
      <w:proofErr w:type="spellStart"/>
      <w:r>
        <w:rPr>
          <w:rFonts w:ascii="Times New Roman" w:hAnsi="Times New Roman"/>
          <w:sz w:val="20"/>
        </w:rPr>
        <w:t>экологозащитных</w:t>
      </w:r>
      <w:proofErr w:type="spellEnd"/>
      <w:r>
        <w:rPr>
          <w:rFonts w:ascii="Times New Roman" w:hAnsi="Times New Roman"/>
          <w:sz w:val="20"/>
        </w:rPr>
        <w:t>, отраслевых или ведомственных требований и правил, а также проведение комплекса организационных, технологических и инженерно-технических мероприятий, направленных на предотвращение промышленных аварий и катастроф в зонах чрезвычайной ситуации.</w:t>
      </w: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</w:t>
      </w:r>
      <w:r>
        <w:rPr>
          <w:rFonts w:ascii="Times New Roman" w:hAnsi="Times New Roman"/>
          <w:sz w:val="20"/>
        </w:rPr>
        <w:t xml:space="preserve">.7 </w:t>
      </w:r>
      <w:r>
        <w:rPr>
          <w:rFonts w:ascii="Times New Roman" w:hAnsi="Times New Roman"/>
          <w:b/>
          <w:sz w:val="20"/>
        </w:rPr>
        <w:t>радиационная авария:</w:t>
      </w:r>
      <w:r>
        <w:rPr>
          <w:rFonts w:ascii="Times New Roman" w:hAnsi="Times New Roman"/>
          <w:sz w:val="20"/>
        </w:rPr>
        <w:t xml:space="preserve"> Авария на радиационно-опасном объекте, приводящая к выходу или выбросу радиоактивных веществ и (или) ионизирующих излучений за предусмотренные проектом для нормальной эксплуатации данного объекта границы в количествах, превышающих установленные пределы безопасности его эксплуатации.</w:t>
      </w: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3.2.8 </w:t>
      </w:r>
      <w:r>
        <w:rPr>
          <w:rFonts w:ascii="Times New Roman" w:hAnsi="Times New Roman"/>
          <w:b/>
          <w:sz w:val="20"/>
        </w:rPr>
        <w:t>радиоактивное загрязнение:</w:t>
      </w:r>
      <w:r>
        <w:rPr>
          <w:rFonts w:ascii="Times New Roman" w:hAnsi="Times New Roman"/>
          <w:sz w:val="20"/>
        </w:rPr>
        <w:t xml:space="preserve"> Загрязнение поверхности Земли, атмосферы, воды либо продовольствия, пищевого сырья, кормов и различных предметов радиоактивными веществами в количествах, превышающих уров</w:t>
      </w:r>
      <w:r>
        <w:rPr>
          <w:rFonts w:ascii="Times New Roman" w:hAnsi="Times New Roman"/>
          <w:sz w:val="20"/>
        </w:rPr>
        <w:t>ень, установленный нормами радиационной безопасности и правилами работы с радиоактивными веществами.</w:t>
      </w: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3.2.9 </w:t>
      </w:r>
      <w:r>
        <w:rPr>
          <w:rFonts w:ascii="Times New Roman" w:hAnsi="Times New Roman"/>
          <w:b/>
          <w:sz w:val="20"/>
        </w:rPr>
        <w:t>радиационно-опасный объект:</w:t>
      </w:r>
      <w:r>
        <w:rPr>
          <w:rFonts w:ascii="Times New Roman" w:hAnsi="Times New Roman"/>
          <w:sz w:val="20"/>
        </w:rPr>
        <w:t xml:space="preserve"> Объект, на котором хранят, перерабатывают, используют или транспортируют радиоактивные вещества, при аварии на котором или его разрушении может произойти облучение ионизирующим излучением или радиоактивное загрязнение людей, сельскохозяйственных животных и растений, объектов народного хозяйства, а также окружающей природной среды.</w:t>
      </w: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3.2.10 </w:t>
      </w:r>
      <w:r>
        <w:rPr>
          <w:rFonts w:ascii="Times New Roman" w:hAnsi="Times New Roman"/>
          <w:b/>
          <w:sz w:val="20"/>
        </w:rPr>
        <w:t>зона радиоактивного загрязнения:</w:t>
      </w:r>
      <w:r>
        <w:rPr>
          <w:rFonts w:ascii="Times New Roman" w:hAnsi="Times New Roman"/>
          <w:sz w:val="20"/>
        </w:rPr>
        <w:t xml:space="preserve"> Те</w:t>
      </w:r>
      <w:r>
        <w:rPr>
          <w:rFonts w:ascii="Times New Roman" w:hAnsi="Times New Roman"/>
          <w:sz w:val="20"/>
        </w:rPr>
        <w:t>рритория или акватория, в пределах которой имеется радиоактивное загрязнение.</w:t>
      </w: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A0AFE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Примечание - В зависимости от степени радиоактивного загрязнения различают зоны умеренного, сильного, опасного и чрезвычайно опасного загрязнения.</w:t>
      </w: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3.2.11 </w:t>
      </w:r>
      <w:r>
        <w:rPr>
          <w:rFonts w:ascii="Times New Roman" w:hAnsi="Times New Roman"/>
          <w:b/>
          <w:sz w:val="20"/>
        </w:rPr>
        <w:t>режим радиационной защиты:</w:t>
      </w:r>
      <w:r>
        <w:rPr>
          <w:rFonts w:ascii="Times New Roman" w:hAnsi="Times New Roman"/>
          <w:sz w:val="20"/>
        </w:rPr>
        <w:t xml:space="preserve"> Порядок действия населения и применения средств и способов защиты в зоне радиоактивного загрязнения с целью возможного уменьшения воздействия ионизирующего излучения на людей.</w:t>
      </w: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3.2.12 </w:t>
      </w:r>
      <w:r>
        <w:rPr>
          <w:rFonts w:ascii="Times New Roman" w:hAnsi="Times New Roman"/>
          <w:b/>
          <w:sz w:val="20"/>
        </w:rPr>
        <w:t>радиационный контроль:</w:t>
      </w:r>
      <w:r>
        <w:rPr>
          <w:rFonts w:ascii="Times New Roman" w:hAnsi="Times New Roman"/>
          <w:sz w:val="20"/>
        </w:rPr>
        <w:t xml:space="preserve"> Контроль за соблюдением норм радиационной бе</w:t>
      </w:r>
      <w:r>
        <w:rPr>
          <w:rFonts w:ascii="Times New Roman" w:hAnsi="Times New Roman"/>
          <w:sz w:val="20"/>
        </w:rPr>
        <w:t>зопасности и основных санитарных правил работы с радиоактивными веществами и иными источниками ионизирующего излучения, а также получение информации об уровнях облучения людей и о радиационной обстановке на объекте и в окружающей среде.</w:t>
      </w: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A0AFE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Примечание -  Выделяют дозиметрический и радиометрический контроль.</w:t>
      </w: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3.2.13 </w:t>
      </w:r>
      <w:r>
        <w:rPr>
          <w:rFonts w:ascii="Times New Roman" w:hAnsi="Times New Roman"/>
          <w:b/>
          <w:sz w:val="20"/>
        </w:rPr>
        <w:t>химическая авария:</w:t>
      </w:r>
      <w:r>
        <w:rPr>
          <w:rFonts w:ascii="Times New Roman" w:hAnsi="Times New Roman"/>
          <w:sz w:val="20"/>
        </w:rPr>
        <w:t xml:space="preserve"> Авария на химически опасном объекте, сопровождающаяся проливом или выбросом опасных химических веществ, способная привести к гибели или химическому заражению людей, продовольствия</w:t>
      </w:r>
      <w:r>
        <w:rPr>
          <w:rFonts w:ascii="Times New Roman" w:hAnsi="Times New Roman"/>
          <w:sz w:val="20"/>
        </w:rPr>
        <w:t>, пищевого сырья и кормов, сельскохозяйственных животных и растений, или к химическому заражению окружающей природной среды.</w:t>
      </w: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3.2.14 </w:t>
      </w:r>
      <w:r>
        <w:rPr>
          <w:rFonts w:ascii="Times New Roman" w:hAnsi="Times New Roman"/>
          <w:b/>
          <w:sz w:val="20"/>
        </w:rPr>
        <w:t>химическое заражение:</w:t>
      </w:r>
      <w:r>
        <w:rPr>
          <w:rFonts w:ascii="Times New Roman" w:hAnsi="Times New Roman"/>
          <w:sz w:val="20"/>
        </w:rPr>
        <w:t xml:space="preserve"> Распространение опасных химических веществ в окружающей природной среде в концентрациях или количествах, создающих угрозу для людей, сельскохозяйственных животных и растений в течение определенного времени.</w:t>
      </w: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3.2.15 </w:t>
      </w:r>
      <w:r>
        <w:rPr>
          <w:rFonts w:ascii="Times New Roman" w:hAnsi="Times New Roman"/>
          <w:b/>
          <w:sz w:val="20"/>
        </w:rPr>
        <w:t>опасное химическое вещество:</w:t>
      </w:r>
      <w:r>
        <w:rPr>
          <w:rFonts w:ascii="Times New Roman" w:hAnsi="Times New Roman"/>
          <w:sz w:val="20"/>
        </w:rPr>
        <w:t xml:space="preserve"> Химическое вещество, прямое или опосредованное, воздействие которого на человека может вызвать острые и хроническ</w:t>
      </w:r>
      <w:r>
        <w:rPr>
          <w:rFonts w:ascii="Times New Roman" w:hAnsi="Times New Roman"/>
          <w:sz w:val="20"/>
        </w:rPr>
        <w:t>ие заболевания людей или их гибель.</w:t>
      </w: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3.2.16 </w:t>
      </w:r>
      <w:r>
        <w:rPr>
          <w:rFonts w:ascii="Times New Roman" w:hAnsi="Times New Roman"/>
          <w:b/>
          <w:sz w:val="20"/>
        </w:rPr>
        <w:t>выброс опасного химического вещества:</w:t>
      </w:r>
      <w:r>
        <w:rPr>
          <w:rFonts w:ascii="Times New Roman" w:hAnsi="Times New Roman"/>
          <w:sz w:val="20"/>
        </w:rPr>
        <w:t xml:space="preserve"> Выход при </w:t>
      </w:r>
      <w:proofErr w:type="spellStart"/>
      <w:r>
        <w:rPr>
          <w:rFonts w:ascii="Times New Roman" w:hAnsi="Times New Roman"/>
          <w:sz w:val="20"/>
        </w:rPr>
        <w:t>разгерметизации</w:t>
      </w:r>
      <w:proofErr w:type="spellEnd"/>
      <w:r>
        <w:rPr>
          <w:rFonts w:ascii="Times New Roman" w:hAnsi="Times New Roman"/>
          <w:sz w:val="20"/>
        </w:rPr>
        <w:t xml:space="preserve"> за короткий промежуток времени из технологических установок, емкостей для хранения или транспортирования опасного химического вещества или продукта в количестве, способным вызвать химическую аварию.</w:t>
      </w: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3.2.17 </w:t>
      </w:r>
      <w:r>
        <w:rPr>
          <w:rFonts w:ascii="Times New Roman" w:hAnsi="Times New Roman"/>
          <w:b/>
          <w:sz w:val="20"/>
        </w:rPr>
        <w:t>пролив опасных химических веществ:</w:t>
      </w:r>
      <w:r>
        <w:rPr>
          <w:rFonts w:ascii="Times New Roman" w:hAnsi="Times New Roman"/>
          <w:sz w:val="20"/>
        </w:rPr>
        <w:t xml:space="preserve"> Вытекание при </w:t>
      </w:r>
      <w:proofErr w:type="spellStart"/>
      <w:r>
        <w:rPr>
          <w:rFonts w:ascii="Times New Roman" w:hAnsi="Times New Roman"/>
          <w:sz w:val="20"/>
        </w:rPr>
        <w:t>разгерметизации</w:t>
      </w:r>
      <w:proofErr w:type="spellEnd"/>
      <w:r>
        <w:rPr>
          <w:rFonts w:ascii="Times New Roman" w:hAnsi="Times New Roman"/>
          <w:sz w:val="20"/>
        </w:rPr>
        <w:t xml:space="preserve"> из технологических установок, емкостей для хранения или транспортирования опасного химического вещества или продукта в количестве, с</w:t>
      </w:r>
      <w:r>
        <w:rPr>
          <w:rFonts w:ascii="Times New Roman" w:hAnsi="Times New Roman"/>
          <w:sz w:val="20"/>
        </w:rPr>
        <w:t>пособным вызвать химическую аварию.</w:t>
      </w: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3.2.18 </w:t>
      </w:r>
      <w:r>
        <w:rPr>
          <w:rFonts w:ascii="Times New Roman" w:hAnsi="Times New Roman"/>
          <w:b/>
          <w:sz w:val="20"/>
        </w:rPr>
        <w:t>химически опасный объект:</w:t>
      </w:r>
      <w:r>
        <w:rPr>
          <w:rFonts w:ascii="Times New Roman" w:hAnsi="Times New Roman"/>
          <w:sz w:val="20"/>
        </w:rPr>
        <w:t xml:space="preserve"> Объект, на котором хранят, перерабатывают, используют или транспортируют опасные химические вещества, при аварии на котором или при разрушении которого может произойти гибель или химическое заражение людей, сельскохозяйственных животных и растений, а также химическое заражение окружающей природной среды.</w:t>
      </w: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3.2.19 </w:t>
      </w:r>
      <w:r>
        <w:rPr>
          <w:rFonts w:ascii="Times New Roman" w:hAnsi="Times New Roman"/>
          <w:b/>
          <w:sz w:val="20"/>
        </w:rPr>
        <w:t>зона химического заражения:</w:t>
      </w:r>
      <w:r>
        <w:rPr>
          <w:rFonts w:ascii="Times New Roman" w:hAnsi="Times New Roman"/>
          <w:sz w:val="20"/>
        </w:rPr>
        <w:t xml:space="preserve"> Территория или акватория, в пределах которой распространены или куда привнесены опасные химические в</w:t>
      </w:r>
      <w:r>
        <w:rPr>
          <w:rFonts w:ascii="Times New Roman" w:hAnsi="Times New Roman"/>
          <w:sz w:val="20"/>
        </w:rPr>
        <w:t>ещества в концентрациях или количествах, создающих опасность для жизни и здоровья людей, для сельскохозяйственных животных и растений в течение определенного времени.</w:t>
      </w: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3.2.20 </w:t>
      </w:r>
      <w:r>
        <w:rPr>
          <w:rFonts w:ascii="Times New Roman" w:hAnsi="Times New Roman"/>
          <w:b/>
          <w:sz w:val="20"/>
        </w:rPr>
        <w:t>биологическая авария:</w:t>
      </w:r>
      <w:r>
        <w:rPr>
          <w:rFonts w:ascii="Times New Roman" w:hAnsi="Times New Roman"/>
          <w:sz w:val="20"/>
        </w:rPr>
        <w:t xml:space="preserve"> Авария, сопровождающаяся распространением опасных биологических веществ в количествах, создающих опасность для жизни и здоровья людей, для сельскохозяйственных животных и растений, приводящих к ущербу окружающей природной среде.</w:t>
      </w: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3.2.21 </w:t>
      </w:r>
      <w:r>
        <w:rPr>
          <w:rFonts w:ascii="Times New Roman" w:hAnsi="Times New Roman"/>
          <w:b/>
          <w:sz w:val="20"/>
        </w:rPr>
        <w:t>опасное биологическое вещество:</w:t>
      </w:r>
      <w:r>
        <w:rPr>
          <w:rFonts w:ascii="Times New Roman" w:hAnsi="Times New Roman"/>
          <w:sz w:val="20"/>
        </w:rPr>
        <w:t xml:space="preserve"> Биологическое вещество природного или искусств</w:t>
      </w:r>
      <w:r>
        <w:rPr>
          <w:rFonts w:ascii="Times New Roman" w:hAnsi="Times New Roman"/>
          <w:sz w:val="20"/>
        </w:rPr>
        <w:t xml:space="preserve">енного происхождения, неблагоприятно воздействующее на людей, сельскохозяйственных животных и растения в случае </w:t>
      </w:r>
      <w:proofErr w:type="spellStart"/>
      <w:r>
        <w:rPr>
          <w:rFonts w:ascii="Times New Roman" w:hAnsi="Times New Roman"/>
          <w:sz w:val="20"/>
        </w:rPr>
        <w:t>соприкасания</w:t>
      </w:r>
      <w:proofErr w:type="spellEnd"/>
      <w:r>
        <w:rPr>
          <w:rFonts w:ascii="Times New Roman" w:hAnsi="Times New Roman"/>
          <w:sz w:val="20"/>
        </w:rPr>
        <w:t xml:space="preserve"> с ними, а также на окружающую природную среду.</w:t>
      </w: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3.2.22 </w:t>
      </w:r>
      <w:r>
        <w:rPr>
          <w:rFonts w:ascii="Times New Roman" w:hAnsi="Times New Roman"/>
          <w:b/>
          <w:sz w:val="20"/>
        </w:rPr>
        <w:t>зона биологического заражения:</w:t>
      </w:r>
      <w:r>
        <w:rPr>
          <w:rFonts w:ascii="Times New Roman" w:hAnsi="Times New Roman"/>
          <w:sz w:val="20"/>
        </w:rPr>
        <w:t xml:space="preserve"> Территория или акватория, в пределах которой распространены или куда привнесены опасные биологические вещества, биологические средства поражения людей и животных или патогенные микроорганизмы, создающие опасность для жизни и здоровья людей, для сельскохозяйственных животных и растений, а также для ок</w:t>
      </w:r>
      <w:r>
        <w:rPr>
          <w:rFonts w:ascii="Times New Roman" w:hAnsi="Times New Roman"/>
          <w:sz w:val="20"/>
        </w:rPr>
        <w:t>ружающей природной среды.</w:t>
      </w: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3.2.23 </w:t>
      </w:r>
      <w:r>
        <w:rPr>
          <w:rFonts w:ascii="Times New Roman" w:hAnsi="Times New Roman"/>
          <w:b/>
          <w:sz w:val="20"/>
        </w:rPr>
        <w:t>гидродинамическая авария:</w:t>
      </w:r>
      <w:r>
        <w:rPr>
          <w:rFonts w:ascii="Times New Roman" w:hAnsi="Times New Roman"/>
          <w:sz w:val="20"/>
        </w:rPr>
        <w:t xml:space="preserve"> Авария на гидротехническом сооружении, связанная с распространением с большой скоростью воды и создающая угрозу возникновения техногенной чрезвычайной ситуации.</w:t>
      </w: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 Пожары и взрывы</w:t>
      </w: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3.3.1 </w:t>
      </w:r>
      <w:r>
        <w:rPr>
          <w:rFonts w:ascii="Times New Roman" w:hAnsi="Times New Roman"/>
          <w:b/>
          <w:sz w:val="20"/>
        </w:rPr>
        <w:t>пожарная безопасность:</w:t>
      </w:r>
      <w:r>
        <w:rPr>
          <w:rFonts w:ascii="Times New Roman" w:hAnsi="Times New Roman"/>
          <w:sz w:val="20"/>
        </w:rPr>
        <w:t xml:space="preserve"> Состояние защищенности населения, объектов народного хозяйства и иного назначения, а также окружающей природной среды от опасных факторов и воздействий пожара.</w:t>
      </w: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3.3.2 </w:t>
      </w:r>
      <w:r>
        <w:rPr>
          <w:rFonts w:ascii="Times New Roman" w:hAnsi="Times New Roman"/>
          <w:b/>
          <w:sz w:val="20"/>
        </w:rPr>
        <w:t>обеспечение пожарной безопасности:</w:t>
      </w:r>
      <w:r>
        <w:rPr>
          <w:rFonts w:ascii="Times New Roman" w:hAnsi="Times New Roman"/>
          <w:sz w:val="20"/>
        </w:rPr>
        <w:t xml:space="preserve"> Принятие и соблюдение нормативных прав</w:t>
      </w:r>
      <w:r>
        <w:rPr>
          <w:rFonts w:ascii="Times New Roman" w:hAnsi="Times New Roman"/>
          <w:sz w:val="20"/>
        </w:rPr>
        <w:t>овых актов, правил и требований пожарной безопасности, а также проведение противопожарных мероприятий.</w:t>
      </w: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3.3.3 </w:t>
      </w:r>
      <w:r>
        <w:rPr>
          <w:rFonts w:ascii="Times New Roman" w:hAnsi="Times New Roman"/>
          <w:b/>
          <w:sz w:val="20"/>
        </w:rPr>
        <w:t>пожар:</w:t>
      </w:r>
      <w:r>
        <w:rPr>
          <w:rFonts w:ascii="Times New Roman" w:hAnsi="Times New Roman"/>
          <w:sz w:val="20"/>
        </w:rPr>
        <w:t xml:space="preserve"> - по ГОСТ 12.1.033.</w:t>
      </w: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3.3.4 </w:t>
      </w:r>
      <w:r>
        <w:rPr>
          <w:rFonts w:ascii="Times New Roman" w:hAnsi="Times New Roman"/>
          <w:b/>
          <w:sz w:val="20"/>
        </w:rPr>
        <w:t>пожарная безопасность объекта:</w:t>
      </w:r>
      <w:r>
        <w:rPr>
          <w:rFonts w:ascii="Times New Roman" w:hAnsi="Times New Roman"/>
          <w:sz w:val="20"/>
        </w:rPr>
        <w:t xml:space="preserve"> -  по ГОСТ 12.1.033.</w:t>
      </w: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3.3.5 </w:t>
      </w:r>
      <w:r>
        <w:rPr>
          <w:rFonts w:ascii="Times New Roman" w:hAnsi="Times New Roman"/>
          <w:b/>
          <w:sz w:val="20"/>
        </w:rPr>
        <w:t>пожарная опасность:</w:t>
      </w:r>
      <w:r>
        <w:rPr>
          <w:rFonts w:ascii="Times New Roman" w:hAnsi="Times New Roman"/>
          <w:sz w:val="20"/>
        </w:rPr>
        <w:t xml:space="preserve"> - по ГОСТ 12.1.033.</w:t>
      </w: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3.3.6 </w:t>
      </w:r>
      <w:r>
        <w:rPr>
          <w:rFonts w:ascii="Times New Roman" w:hAnsi="Times New Roman"/>
          <w:b/>
          <w:sz w:val="20"/>
        </w:rPr>
        <w:t>требование пожарной безопасности:</w:t>
      </w:r>
      <w:r>
        <w:rPr>
          <w:rFonts w:ascii="Times New Roman" w:hAnsi="Times New Roman"/>
          <w:sz w:val="20"/>
        </w:rPr>
        <w:t xml:space="preserve"> Специальное условие или правило организационного и (или) технического характера, установленное в целях обеспечения пожарной безопасности специально уполномоченным государственным органом Российской Федерации в действующем законо</w:t>
      </w:r>
      <w:r>
        <w:rPr>
          <w:rFonts w:ascii="Times New Roman" w:hAnsi="Times New Roman"/>
          <w:sz w:val="20"/>
        </w:rPr>
        <w:t>дательстве или нормативно-технических документах.</w:t>
      </w: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3.3.7 </w:t>
      </w:r>
      <w:r>
        <w:rPr>
          <w:rFonts w:ascii="Times New Roman" w:hAnsi="Times New Roman"/>
          <w:b/>
          <w:sz w:val="20"/>
        </w:rPr>
        <w:t>противопожарное мероприятие:</w:t>
      </w:r>
      <w:r>
        <w:rPr>
          <w:rFonts w:ascii="Times New Roman" w:hAnsi="Times New Roman"/>
          <w:sz w:val="20"/>
        </w:rPr>
        <w:t xml:space="preserve"> Мероприятие организационного и (или) технического характера, направленное на соблюдение противопожарного режима, создание условий для заблаговременного предотвращения и (или) быстрого тушения пожара.</w:t>
      </w: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3.3.8 </w:t>
      </w:r>
      <w:r>
        <w:rPr>
          <w:rFonts w:ascii="Times New Roman" w:hAnsi="Times New Roman"/>
          <w:b/>
          <w:sz w:val="20"/>
        </w:rPr>
        <w:t>противопожарный режим:</w:t>
      </w:r>
      <w:r>
        <w:rPr>
          <w:rFonts w:ascii="Times New Roman" w:hAnsi="Times New Roman"/>
          <w:sz w:val="20"/>
        </w:rPr>
        <w:t xml:space="preserve"> - по ГОСТ 12.1.033.</w:t>
      </w: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3.3.9 </w:t>
      </w:r>
      <w:r>
        <w:rPr>
          <w:rFonts w:ascii="Times New Roman" w:hAnsi="Times New Roman"/>
          <w:b/>
          <w:sz w:val="20"/>
        </w:rPr>
        <w:t>пожарная охрана:</w:t>
      </w:r>
      <w:r>
        <w:rPr>
          <w:rFonts w:ascii="Times New Roman" w:hAnsi="Times New Roman"/>
          <w:sz w:val="20"/>
        </w:rPr>
        <w:t xml:space="preserve"> Основная часть системы пожарной безопасности, объединяющая органы управления, силы и средства, создаваемые в установленном порядке в целях защиты жизни </w:t>
      </w:r>
      <w:r>
        <w:rPr>
          <w:rFonts w:ascii="Times New Roman" w:hAnsi="Times New Roman"/>
          <w:sz w:val="20"/>
        </w:rPr>
        <w:t>и здоровья людей, объектов народного хозяйства и окружающей природной среды от чрезвычайных ситуаций, вызванных пожарами.</w:t>
      </w: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3.3.10 </w:t>
      </w:r>
      <w:proofErr w:type="spellStart"/>
      <w:r>
        <w:rPr>
          <w:rFonts w:ascii="Times New Roman" w:hAnsi="Times New Roman"/>
          <w:b/>
          <w:sz w:val="20"/>
        </w:rPr>
        <w:t>пожаровзрывоопасный</w:t>
      </w:r>
      <w:proofErr w:type="spellEnd"/>
      <w:r>
        <w:rPr>
          <w:rFonts w:ascii="Times New Roman" w:hAnsi="Times New Roman"/>
          <w:b/>
          <w:sz w:val="20"/>
        </w:rPr>
        <w:t xml:space="preserve"> объект:</w:t>
      </w:r>
      <w:r>
        <w:rPr>
          <w:rFonts w:ascii="Times New Roman" w:hAnsi="Times New Roman"/>
          <w:sz w:val="20"/>
        </w:rPr>
        <w:t xml:space="preserve"> Объект, на котором производят, используют, перерабатывают, хранят или транспортируют легковоспламеняющиеся и </w:t>
      </w:r>
      <w:proofErr w:type="spellStart"/>
      <w:r>
        <w:rPr>
          <w:rFonts w:ascii="Times New Roman" w:hAnsi="Times New Roman"/>
          <w:sz w:val="20"/>
        </w:rPr>
        <w:t>пожаровзрывоопасные</w:t>
      </w:r>
      <w:proofErr w:type="spellEnd"/>
      <w:r>
        <w:rPr>
          <w:rFonts w:ascii="Times New Roman" w:hAnsi="Times New Roman"/>
          <w:sz w:val="20"/>
        </w:rPr>
        <w:t xml:space="preserve"> вещества, создающие реальную угрозу возникновения техногенной чрезвычайной ситуации.</w:t>
      </w: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3.3.11 </w:t>
      </w:r>
      <w:r>
        <w:rPr>
          <w:rFonts w:ascii="Times New Roman" w:hAnsi="Times New Roman"/>
          <w:b/>
          <w:sz w:val="20"/>
        </w:rPr>
        <w:t>взрыв:</w:t>
      </w:r>
      <w:r>
        <w:rPr>
          <w:rFonts w:ascii="Times New Roman" w:hAnsi="Times New Roman"/>
          <w:sz w:val="20"/>
        </w:rPr>
        <w:t xml:space="preserve"> Быстропротекающий процесс физических и химических превращений веществ, сопровождающийся освобождением значительного количеств</w:t>
      </w:r>
      <w:r>
        <w:rPr>
          <w:rFonts w:ascii="Times New Roman" w:hAnsi="Times New Roman"/>
          <w:sz w:val="20"/>
        </w:rPr>
        <w:t>а энергии в ограниченном объеме, в результате которого в окружающем пространстве образуется и распространяется ударная волна, способная привести или приводящая к возникновению техногенной чрезвычайной ситуации.</w:t>
      </w: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3.3.12 </w:t>
      </w:r>
      <w:r>
        <w:rPr>
          <w:rFonts w:ascii="Times New Roman" w:hAnsi="Times New Roman"/>
          <w:b/>
          <w:sz w:val="20"/>
        </w:rPr>
        <w:t>взрывоопасное вещество:</w:t>
      </w:r>
      <w:r>
        <w:rPr>
          <w:rFonts w:ascii="Times New Roman" w:hAnsi="Times New Roman"/>
          <w:sz w:val="20"/>
        </w:rPr>
        <w:t xml:space="preserve"> Вещество, которое может взрываться при воздействии пламени или проявлять чувствительность к сотрясениям или трениям большую, чем </w:t>
      </w:r>
      <w:proofErr w:type="spellStart"/>
      <w:r>
        <w:rPr>
          <w:rFonts w:ascii="Times New Roman" w:hAnsi="Times New Roman"/>
          <w:sz w:val="20"/>
        </w:rPr>
        <w:t>динитробензол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3.3.13 </w:t>
      </w:r>
      <w:r>
        <w:rPr>
          <w:rFonts w:ascii="Times New Roman" w:hAnsi="Times New Roman"/>
          <w:b/>
          <w:sz w:val="20"/>
        </w:rPr>
        <w:t>ударная волна:</w:t>
      </w:r>
      <w:r>
        <w:rPr>
          <w:rFonts w:ascii="Times New Roman" w:hAnsi="Times New Roman"/>
          <w:sz w:val="20"/>
        </w:rPr>
        <w:t xml:space="preserve"> - по ГОСТ 26883.</w:t>
      </w: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3.3.14 </w:t>
      </w:r>
      <w:r>
        <w:rPr>
          <w:rFonts w:ascii="Times New Roman" w:hAnsi="Times New Roman"/>
          <w:b/>
          <w:sz w:val="20"/>
        </w:rPr>
        <w:t>фронт ударной волны: -</w:t>
      </w:r>
      <w:r>
        <w:rPr>
          <w:rFonts w:ascii="Times New Roman" w:hAnsi="Times New Roman"/>
          <w:sz w:val="20"/>
        </w:rPr>
        <w:t xml:space="preserve">  по ГОСТ 26883.</w:t>
      </w: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3.3.15 </w:t>
      </w:r>
      <w:r>
        <w:rPr>
          <w:rFonts w:ascii="Times New Roman" w:hAnsi="Times New Roman"/>
          <w:b/>
          <w:sz w:val="20"/>
        </w:rPr>
        <w:t xml:space="preserve">избыточное давление во фронте </w:t>
      </w:r>
      <w:r>
        <w:rPr>
          <w:rFonts w:ascii="Times New Roman" w:hAnsi="Times New Roman"/>
          <w:b/>
          <w:sz w:val="20"/>
        </w:rPr>
        <w:t>ударной волны:</w:t>
      </w:r>
      <w:r>
        <w:rPr>
          <w:rFonts w:ascii="Times New Roman" w:hAnsi="Times New Roman"/>
          <w:sz w:val="20"/>
        </w:rPr>
        <w:t xml:space="preserve"> Разность между максимальным давлением во фронте ударной волны и нормальным атмосферным давлением перед этим фронтом.</w:t>
      </w: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 Опасные происшествия на транспорте</w:t>
      </w: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3.4.1 </w:t>
      </w:r>
      <w:r>
        <w:rPr>
          <w:rFonts w:ascii="Times New Roman" w:hAnsi="Times New Roman"/>
          <w:b/>
          <w:sz w:val="20"/>
        </w:rPr>
        <w:t>транспортная авария:</w:t>
      </w:r>
      <w:r>
        <w:rPr>
          <w:rFonts w:ascii="Times New Roman" w:hAnsi="Times New Roman"/>
          <w:sz w:val="20"/>
        </w:rPr>
        <w:t xml:space="preserve"> Авария на транспорте, повлекшая за собой гибель людей, причинение пострадавшим тяжелых телесных повреждений, уничтожение и повреждение транспортных сооружений и средств или ущерб окружающей природной среде.</w:t>
      </w: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A0AFE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Примечание  - Транспортные аварии разделяют по видам транспорта, на котором они произошли и (или) по пор</w:t>
      </w:r>
      <w:r>
        <w:rPr>
          <w:rFonts w:ascii="Times New Roman" w:hAnsi="Times New Roman"/>
        </w:rPr>
        <w:t>ажающим факторам опасных грузов.</w:t>
      </w: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3.4.2 </w:t>
      </w:r>
      <w:r>
        <w:rPr>
          <w:rFonts w:ascii="Times New Roman" w:hAnsi="Times New Roman"/>
          <w:b/>
          <w:sz w:val="20"/>
        </w:rPr>
        <w:t>опасный груз:</w:t>
      </w:r>
      <w:r>
        <w:rPr>
          <w:rFonts w:ascii="Times New Roman" w:hAnsi="Times New Roman"/>
          <w:sz w:val="20"/>
        </w:rPr>
        <w:t xml:space="preserve"> Опасное вещество, материал, изделие и отходы производства, которые вследствие их специфических свойств при транспортировании или перегрузке могут создать угрозу жизни и здоровью людей, вызвать загрязнение окружающей природной среды, повреждение и уничтожение транспортных сооружений, средств и иного имущества.</w:t>
      </w: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3.4.3 </w:t>
      </w:r>
      <w:r>
        <w:rPr>
          <w:rFonts w:ascii="Times New Roman" w:hAnsi="Times New Roman"/>
          <w:b/>
          <w:sz w:val="20"/>
        </w:rPr>
        <w:t>крушение поезда:</w:t>
      </w:r>
      <w:r>
        <w:rPr>
          <w:rFonts w:ascii="Times New Roman" w:hAnsi="Times New Roman"/>
          <w:sz w:val="20"/>
        </w:rPr>
        <w:t xml:space="preserve"> Столкновение пассажирского или грузового поезда с другим поездом или подвижным составом, сход подвижного состава в поезде н</w:t>
      </w:r>
      <w:r>
        <w:rPr>
          <w:rFonts w:ascii="Times New Roman" w:hAnsi="Times New Roman"/>
          <w:sz w:val="20"/>
        </w:rPr>
        <w:t>а перегонах и станциях, в результате которого погибли и (или) ранены люди, разбиты локомотив или вагоны до степени исключения из инвентаря, либо полный перерыв движения на данном участке превышает нормативное время для ликвидации последствий столкновения или схода подвижного состава.</w:t>
      </w: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3.4.4 </w:t>
      </w:r>
      <w:r>
        <w:rPr>
          <w:rFonts w:ascii="Times New Roman" w:hAnsi="Times New Roman"/>
          <w:b/>
          <w:sz w:val="20"/>
        </w:rPr>
        <w:t>железнодорожная авария:</w:t>
      </w:r>
      <w:r>
        <w:rPr>
          <w:rFonts w:ascii="Times New Roman" w:hAnsi="Times New Roman"/>
          <w:sz w:val="20"/>
        </w:rPr>
        <w:t xml:space="preserve"> Авария на железной дороге, повлекшая за собой повреждение одной или нескольких единиц подвижного состава железных дорог до степени капитального ремонта и (или) гибель одного или нескольких человек</w:t>
      </w:r>
      <w:r>
        <w:rPr>
          <w:rFonts w:ascii="Times New Roman" w:hAnsi="Times New Roman"/>
          <w:sz w:val="20"/>
        </w:rPr>
        <w:t>, причинение пострадавшим телесных повреждений различной тяжести либо полный перерыв движения на аварийном участке, превышающий нормативное время.</w:t>
      </w: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3.4.5 </w:t>
      </w:r>
      <w:r>
        <w:rPr>
          <w:rFonts w:ascii="Times New Roman" w:hAnsi="Times New Roman"/>
          <w:b/>
          <w:sz w:val="20"/>
        </w:rPr>
        <w:t>безопасность дорожного движения:</w:t>
      </w:r>
      <w:r>
        <w:rPr>
          <w:rFonts w:ascii="Times New Roman" w:hAnsi="Times New Roman"/>
          <w:sz w:val="20"/>
        </w:rPr>
        <w:t xml:space="preserve"> Состояние процесса дорожного движения, отражающее степень защищенности его участников и общества от дорожно-транспортных происшествий и их последствий.</w:t>
      </w: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3.4.6 </w:t>
      </w:r>
      <w:r>
        <w:rPr>
          <w:rFonts w:ascii="Times New Roman" w:hAnsi="Times New Roman"/>
          <w:b/>
          <w:sz w:val="20"/>
        </w:rPr>
        <w:t>дорожно-транспортное происшествие;</w:t>
      </w:r>
      <w:r>
        <w:rPr>
          <w:rFonts w:ascii="Times New Roman" w:hAnsi="Times New Roman"/>
          <w:sz w:val="20"/>
        </w:rPr>
        <w:t xml:space="preserve"> ДТП: Транспортная авария, возникшая в процессе дорожного движения с участием транспортного средства и повлекшая за собой гибель люд</w:t>
      </w:r>
      <w:r>
        <w:rPr>
          <w:rFonts w:ascii="Times New Roman" w:hAnsi="Times New Roman"/>
          <w:sz w:val="20"/>
        </w:rPr>
        <w:t>ей и (или) причинение им тяжелых телесных повреждений, повреждения транспортных средств, дорог, сооружений, грузов или иной материальный ущерб.</w:t>
      </w: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3.4.7 </w:t>
      </w:r>
      <w:r>
        <w:rPr>
          <w:rFonts w:ascii="Times New Roman" w:hAnsi="Times New Roman"/>
          <w:b/>
          <w:sz w:val="20"/>
        </w:rPr>
        <w:t>авария на магистральном трубопроводе;</w:t>
      </w:r>
      <w:r>
        <w:rPr>
          <w:rFonts w:ascii="Times New Roman" w:hAnsi="Times New Roman"/>
          <w:sz w:val="20"/>
        </w:rPr>
        <w:t xml:space="preserve"> авария на трубопроводе: Авария на трассе трубопровода, связанная с выбросом и </w:t>
      </w:r>
      <w:proofErr w:type="spellStart"/>
      <w:r>
        <w:rPr>
          <w:rFonts w:ascii="Times New Roman" w:hAnsi="Times New Roman"/>
          <w:sz w:val="20"/>
        </w:rPr>
        <w:t>выливом</w:t>
      </w:r>
      <w:proofErr w:type="spellEnd"/>
      <w:r>
        <w:rPr>
          <w:rFonts w:ascii="Times New Roman" w:hAnsi="Times New Roman"/>
          <w:sz w:val="20"/>
        </w:rPr>
        <w:t xml:space="preserve"> под давлением опасных химических или </w:t>
      </w:r>
      <w:proofErr w:type="spellStart"/>
      <w:r>
        <w:rPr>
          <w:rFonts w:ascii="Times New Roman" w:hAnsi="Times New Roman"/>
          <w:sz w:val="20"/>
        </w:rPr>
        <w:t>пожаровзрывоопасных</w:t>
      </w:r>
      <w:proofErr w:type="spellEnd"/>
      <w:r>
        <w:rPr>
          <w:rFonts w:ascii="Times New Roman" w:hAnsi="Times New Roman"/>
          <w:sz w:val="20"/>
        </w:rPr>
        <w:t xml:space="preserve"> веществ, приводящая к возникновению техногенной чрезвычайной ситуации.</w:t>
      </w: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A0AFE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Примечание - В зависимости от вида транспортируемого продукта выделяют аварии на газопроводах, нефтепроводах</w:t>
      </w:r>
      <w:r>
        <w:rPr>
          <w:rFonts w:ascii="Times New Roman" w:hAnsi="Times New Roman"/>
        </w:rPr>
        <w:t xml:space="preserve"> и продуктопроводах.</w:t>
      </w: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3.4.8 </w:t>
      </w:r>
      <w:r>
        <w:rPr>
          <w:rFonts w:ascii="Times New Roman" w:hAnsi="Times New Roman"/>
          <w:b/>
          <w:sz w:val="20"/>
        </w:rPr>
        <w:t>авария на подземном сооружении:</w:t>
      </w:r>
      <w:r>
        <w:rPr>
          <w:rFonts w:ascii="Times New Roman" w:hAnsi="Times New Roman"/>
          <w:sz w:val="20"/>
        </w:rPr>
        <w:t xml:space="preserve"> Опасное происшествие на подземной шахте, горной выработке, подземном складе или хранилище, в транспортном тоннеле или рекреационной пещере, связанное  с внезапным полным или частичным разрушением сооружений, создающее угрозу жизни и здоровью находящихся в них людей и (или) приводящее к материальному ущербу.</w:t>
      </w: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3.4.9 </w:t>
      </w:r>
      <w:r>
        <w:rPr>
          <w:rFonts w:ascii="Times New Roman" w:hAnsi="Times New Roman"/>
          <w:b/>
          <w:sz w:val="20"/>
        </w:rPr>
        <w:t>авиационная катастрофа:</w:t>
      </w:r>
      <w:r>
        <w:rPr>
          <w:rFonts w:ascii="Times New Roman" w:hAnsi="Times New Roman"/>
          <w:sz w:val="20"/>
        </w:rPr>
        <w:t xml:space="preserve"> Опасное происшествие на воздушном судне, в полете или в процессе эвакуации, приведшее к гибели или пропаже без в</w:t>
      </w:r>
      <w:r>
        <w:rPr>
          <w:rFonts w:ascii="Times New Roman" w:hAnsi="Times New Roman"/>
          <w:sz w:val="20"/>
        </w:rPr>
        <w:t>ести людей, причинению пострадавшим телесных повреждений, разрушению или повреждению судна и перевозимых на нем материальных ценностей.</w:t>
      </w: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A0AF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 Алфавитный указатель терминов</w:t>
      </w:r>
    </w:p>
    <w:p w:rsidR="00000000" w:rsidRDefault="00FA0AFE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371"/>
        <w:gridCol w:w="114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371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авария </w:t>
            </w:r>
          </w:p>
        </w:tc>
        <w:tc>
          <w:tcPr>
            <w:tcW w:w="1149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1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авария биологическая </w:t>
            </w:r>
          </w:p>
        </w:tc>
        <w:tc>
          <w:tcPr>
            <w:tcW w:w="1149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3.2.20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1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авария гидродинамическая </w:t>
            </w:r>
          </w:p>
        </w:tc>
        <w:tc>
          <w:tcPr>
            <w:tcW w:w="1149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3.2.23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1" w:type="dxa"/>
          </w:tcPr>
          <w:p w:rsidR="00000000" w:rsidRDefault="00FA0AFE">
            <w:pPr>
              <w:ind w:firstLine="28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авария железнодорожная</w:t>
            </w:r>
          </w:p>
        </w:tc>
        <w:tc>
          <w:tcPr>
            <w:tcW w:w="1149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3.4.4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1" w:type="dxa"/>
          </w:tcPr>
          <w:p w:rsidR="00000000" w:rsidRDefault="00FA0AFE">
            <w:pPr>
              <w:ind w:firstLine="28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авария на магистральном трубопроводе</w:t>
            </w:r>
          </w:p>
        </w:tc>
        <w:tc>
          <w:tcPr>
            <w:tcW w:w="1149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3.4.7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1" w:type="dxa"/>
          </w:tcPr>
          <w:p w:rsidR="00000000" w:rsidRDefault="00FA0AFE">
            <w:pPr>
              <w:ind w:firstLine="28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авария на подземном сооружении </w:t>
            </w:r>
          </w:p>
        </w:tc>
        <w:tc>
          <w:tcPr>
            <w:tcW w:w="1149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3.4.8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1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авария на трубопроводе </w:t>
            </w:r>
          </w:p>
        </w:tc>
        <w:tc>
          <w:tcPr>
            <w:tcW w:w="1149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3.4.7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1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авария промышленная</w:t>
            </w:r>
          </w:p>
        </w:tc>
        <w:tc>
          <w:tcPr>
            <w:tcW w:w="1149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3.2.1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1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авария промышленная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запроектная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1149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3.2.3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1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авария  промышленная проектная</w:t>
            </w:r>
          </w:p>
        </w:tc>
        <w:tc>
          <w:tcPr>
            <w:tcW w:w="1149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1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авария радиа</w:t>
            </w:r>
            <w:r>
              <w:rPr>
                <w:rFonts w:ascii="Times New Roman" w:hAnsi="Times New Roman"/>
                <w:b/>
                <w:sz w:val="20"/>
              </w:rPr>
              <w:t xml:space="preserve">ционная </w:t>
            </w:r>
          </w:p>
        </w:tc>
        <w:tc>
          <w:tcPr>
            <w:tcW w:w="1149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3.2.7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1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авария транспортная</w:t>
            </w:r>
          </w:p>
        </w:tc>
        <w:tc>
          <w:tcPr>
            <w:tcW w:w="1149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3.4.1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1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авария химическая </w:t>
            </w:r>
          </w:p>
        </w:tc>
        <w:tc>
          <w:tcPr>
            <w:tcW w:w="1149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3.2.13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1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безопасность в чрезвычайных ситуациях промышленная</w:t>
            </w:r>
          </w:p>
        </w:tc>
        <w:tc>
          <w:tcPr>
            <w:tcW w:w="1149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3.2.5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1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безопасность в ЧС промышленная</w:t>
            </w:r>
          </w:p>
        </w:tc>
        <w:tc>
          <w:tcPr>
            <w:tcW w:w="1149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3.2.5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1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безопасность дорожного движения</w:t>
            </w:r>
          </w:p>
        </w:tc>
        <w:tc>
          <w:tcPr>
            <w:tcW w:w="1149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3.4.5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1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безопасность объекта пожарная</w:t>
            </w:r>
          </w:p>
        </w:tc>
        <w:tc>
          <w:tcPr>
            <w:tcW w:w="1149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3.3.4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1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безопасность пожарная</w:t>
            </w:r>
          </w:p>
        </w:tc>
        <w:tc>
          <w:tcPr>
            <w:tcW w:w="1149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3.3.1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1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вещество биологическое опасное</w:t>
            </w:r>
          </w:p>
        </w:tc>
        <w:tc>
          <w:tcPr>
            <w:tcW w:w="1149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3.2.21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1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вещество взрывоопасное</w:t>
            </w:r>
          </w:p>
        </w:tc>
        <w:tc>
          <w:tcPr>
            <w:tcW w:w="1149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3.3.12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1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вещество опасное</w:t>
            </w:r>
          </w:p>
        </w:tc>
        <w:tc>
          <w:tcPr>
            <w:tcW w:w="1149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1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вещество потенциально опасное</w:t>
            </w:r>
          </w:p>
        </w:tc>
        <w:tc>
          <w:tcPr>
            <w:tcW w:w="1149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3.1.8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1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вещество химическое опасное</w:t>
            </w:r>
          </w:p>
        </w:tc>
        <w:tc>
          <w:tcPr>
            <w:tcW w:w="1149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3.2.15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1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взрыв </w:t>
            </w:r>
          </w:p>
        </w:tc>
        <w:tc>
          <w:tcPr>
            <w:tcW w:w="1149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3.3.11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1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воздействие источника техногенной чрезвычайной си</w:t>
            </w:r>
            <w:r>
              <w:rPr>
                <w:rFonts w:ascii="Times New Roman" w:hAnsi="Times New Roman"/>
                <w:b/>
                <w:sz w:val="20"/>
              </w:rPr>
              <w:t>туации поражающее</w:t>
            </w:r>
          </w:p>
        </w:tc>
        <w:tc>
          <w:tcPr>
            <w:tcW w:w="1149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3.1.6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1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воздействие источника техногенной ЧС поражающее</w:t>
            </w:r>
          </w:p>
        </w:tc>
        <w:tc>
          <w:tcPr>
            <w:tcW w:w="1149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3.1.6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1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волна ударная </w:t>
            </w:r>
          </w:p>
        </w:tc>
        <w:tc>
          <w:tcPr>
            <w:tcW w:w="1149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3.3.13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1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выброс опасного химического вещества</w:t>
            </w:r>
          </w:p>
        </w:tc>
        <w:tc>
          <w:tcPr>
            <w:tcW w:w="1149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3.2.16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1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груз опасный</w:t>
            </w:r>
          </w:p>
        </w:tc>
        <w:tc>
          <w:tcPr>
            <w:tcW w:w="1149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3.4.2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1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давление во фронте ударной волны избыточное</w:t>
            </w:r>
          </w:p>
        </w:tc>
        <w:tc>
          <w:tcPr>
            <w:tcW w:w="1149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3.3.15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1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ДТП</w:t>
            </w:r>
          </w:p>
        </w:tc>
        <w:tc>
          <w:tcPr>
            <w:tcW w:w="1149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3.4.6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1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загрязнение  радиоактивное</w:t>
            </w:r>
          </w:p>
        </w:tc>
        <w:tc>
          <w:tcPr>
            <w:tcW w:w="1149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3.2.8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1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заражение химическое </w:t>
            </w:r>
          </w:p>
        </w:tc>
        <w:tc>
          <w:tcPr>
            <w:tcW w:w="1149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3.2.14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1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зона биологического заражения</w:t>
            </w:r>
          </w:p>
        </w:tc>
        <w:tc>
          <w:tcPr>
            <w:tcW w:w="1149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3.2.22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1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зона заражения</w:t>
            </w:r>
          </w:p>
        </w:tc>
        <w:tc>
          <w:tcPr>
            <w:tcW w:w="1149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3.1.10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1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зона радиоактивного загрязнения</w:t>
            </w:r>
          </w:p>
        </w:tc>
        <w:tc>
          <w:tcPr>
            <w:tcW w:w="1149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3.2.10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1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зона химического заражения</w:t>
            </w:r>
          </w:p>
        </w:tc>
        <w:tc>
          <w:tcPr>
            <w:tcW w:w="1149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3.2.19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1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источник техногенной чрезвычайной ситуации</w:t>
            </w:r>
          </w:p>
        </w:tc>
        <w:tc>
          <w:tcPr>
            <w:tcW w:w="1149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3.1.2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1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источник техногенно</w:t>
            </w:r>
            <w:r>
              <w:rPr>
                <w:rFonts w:ascii="Times New Roman" w:hAnsi="Times New Roman"/>
                <w:sz w:val="20"/>
              </w:rPr>
              <w:t>й ЧС</w:t>
            </w:r>
          </w:p>
        </w:tc>
        <w:tc>
          <w:tcPr>
            <w:tcW w:w="1149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3.1.2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1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катастрофа авиационная</w:t>
            </w:r>
          </w:p>
        </w:tc>
        <w:tc>
          <w:tcPr>
            <w:tcW w:w="1149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3.4.9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1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катастрофа промышленная</w:t>
            </w:r>
          </w:p>
        </w:tc>
        <w:tc>
          <w:tcPr>
            <w:tcW w:w="1149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3.2.4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1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контроль радиационный</w:t>
            </w:r>
          </w:p>
        </w:tc>
        <w:tc>
          <w:tcPr>
            <w:tcW w:w="1149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3.2.12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1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концентрация опасного вещества предельно допустимая</w:t>
            </w:r>
          </w:p>
        </w:tc>
        <w:tc>
          <w:tcPr>
            <w:tcW w:w="1149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3.1.9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1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крушение поезда</w:t>
            </w:r>
          </w:p>
        </w:tc>
        <w:tc>
          <w:tcPr>
            <w:tcW w:w="1149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3.4.3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1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мероприятие противопожарное</w:t>
            </w:r>
          </w:p>
        </w:tc>
        <w:tc>
          <w:tcPr>
            <w:tcW w:w="1149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3.3.7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1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обеспечение пожарной безопасности</w:t>
            </w:r>
          </w:p>
        </w:tc>
        <w:tc>
          <w:tcPr>
            <w:tcW w:w="1149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3.3.2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1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обеспечение промышленной безопасности в чрезвычайных ситуациях</w:t>
            </w:r>
          </w:p>
        </w:tc>
        <w:tc>
          <w:tcPr>
            <w:tcW w:w="1149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3.2.6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1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промышленной безопасности в ЧС</w:t>
            </w:r>
          </w:p>
        </w:tc>
        <w:tc>
          <w:tcPr>
            <w:tcW w:w="1149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3.2.6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1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объект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пожаровзрывоопасный</w:t>
            </w:r>
            <w:proofErr w:type="spellEnd"/>
          </w:p>
        </w:tc>
        <w:tc>
          <w:tcPr>
            <w:tcW w:w="1149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3.3.10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1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объект потенциально опасный</w:t>
            </w:r>
          </w:p>
        </w:tc>
        <w:tc>
          <w:tcPr>
            <w:tcW w:w="1149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3.1.7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1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объект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радиационно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опасный</w:t>
            </w:r>
          </w:p>
        </w:tc>
        <w:tc>
          <w:tcPr>
            <w:tcW w:w="1149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3.2.9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1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объект химическ</w:t>
            </w:r>
            <w:r>
              <w:rPr>
                <w:rFonts w:ascii="Times New Roman" w:hAnsi="Times New Roman"/>
                <w:b/>
                <w:sz w:val="20"/>
              </w:rPr>
              <w:t xml:space="preserve">и опасный </w:t>
            </w:r>
          </w:p>
        </w:tc>
        <w:tc>
          <w:tcPr>
            <w:tcW w:w="1149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3.2.18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1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опасность пожарная</w:t>
            </w:r>
          </w:p>
        </w:tc>
        <w:tc>
          <w:tcPr>
            <w:tcW w:w="1149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3.3.5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1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опасность техногенная</w:t>
            </w:r>
          </w:p>
        </w:tc>
        <w:tc>
          <w:tcPr>
            <w:tcW w:w="1149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3.1.4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1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охрана пожарная</w:t>
            </w:r>
          </w:p>
        </w:tc>
        <w:tc>
          <w:tcPr>
            <w:tcW w:w="1149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3.3.9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1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ПДК</w:t>
            </w:r>
          </w:p>
        </w:tc>
        <w:tc>
          <w:tcPr>
            <w:tcW w:w="1149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3.1.9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1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пожар</w:t>
            </w:r>
          </w:p>
        </w:tc>
        <w:tc>
          <w:tcPr>
            <w:tcW w:w="1149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3.3.3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1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происшествие дорожно-транспортное</w:t>
            </w:r>
          </w:p>
        </w:tc>
        <w:tc>
          <w:tcPr>
            <w:tcW w:w="1149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3.4.6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1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пролив опасных химических веществ</w:t>
            </w:r>
          </w:p>
        </w:tc>
        <w:tc>
          <w:tcPr>
            <w:tcW w:w="1149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3.2.17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1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режим противопожарный</w:t>
            </w:r>
          </w:p>
        </w:tc>
        <w:tc>
          <w:tcPr>
            <w:tcW w:w="1149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3.3.8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1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режим радиационной защиты</w:t>
            </w:r>
          </w:p>
        </w:tc>
        <w:tc>
          <w:tcPr>
            <w:tcW w:w="1149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3.2.11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1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ситуация чрезвычайная техногенная</w:t>
            </w:r>
          </w:p>
        </w:tc>
        <w:tc>
          <w:tcPr>
            <w:tcW w:w="1149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3.1.1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1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требование пожарной безопасности</w:t>
            </w:r>
          </w:p>
        </w:tc>
        <w:tc>
          <w:tcPr>
            <w:tcW w:w="1149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3.3.6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1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фактор источника техногенной чрезвычайной ситуации поражающий</w:t>
            </w:r>
          </w:p>
        </w:tc>
        <w:tc>
          <w:tcPr>
            <w:tcW w:w="1149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3.1.5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1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фактор источника техногенной ЧС поражающий</w:t>
            </w:r>
          </w:p>
        </w:tc>
        <w:tc>
          <w:tcPr>
            <w:tcW w:w="1149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3.1.5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1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фронт ударной волны</w:t>
            </w:r>
          </w:p>
        </w:tc>
        <w:tc>
          <w:tcPr>
            <w:tcW w:w="1149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3.3.14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1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ЧС т</w:t>
            </w:r>
            <w:r>
              <w:rPr>
                <w:rFonts w:ascii="Times New Roman" w:hAnsi="Times New Roman"/>
                <w:sz w:val="20"/>
              </w:rPr>
              <w:t>ехногенная</w:t>
            </w:r>
          </w:p>
        </w:tc>
        <w:tc>
          <w:tcPr>
            <w:tcW w:w="1149" w:type="dxa"/>
          </w:tcPr>
          <w:p w:rsidR="00000000" w:rsidRDefault="00FA0AFE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3.1.1 </w:t>
            </w:r>
          </w:p>
        </w:tc>
      </w:tr>
    </w:tbl>
    <w:p w:rsidR="00000000" w:rsidRDefault="00FA0AFE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FA0AFE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FA0AFE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А </w:t>
      </w:r>
    </w:p>
    <w:p w:rsidR="00000000" w:rsidRDefault="00FA0AFE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(справочное)</w:t>
      </w:r>
    </w:p>
    <w:p w:rsidR="00000000" w:rsidRDefault="00FA0AFE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FA0AF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ТЕРМИНЫ И ОПРЕДЕЛЕНИЯ ПОНЯТИЙ, </w:t>
      </w:r>
    </w:p>
    <w:p w:rsidR="00000000" w:rsidRDefault="00FA0AF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НЕОБХОДИМЫЕ ДЛЯ ПОНИМАНИЯ ТЕКСТА СТАНДАРТА </w:t>
      </w: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А.1 </w:t>
      </w:r>
      <w:r>
        <w:rPr>
          <w:rFonts w:ascii="Times New Roman" w:hAnsi="Times New Roman"/>
          <w:b/>
          <w:sz w:val="20"/>
        </w:rPr>
        <w:t>федеральный регистр потенциально опасных химических к биологических веществ:</w:t>
      </w:r>
      <w:r>
        <w:rPr>
          <w:rFonts w:ascii="Times New Roman" w:hAnsi="Times New Roman"/>
          <w:sz w:val="20"/>
        </w:rPr>
        <w:t xml:space="preserve"> Государственный регистр, в котором производится обязательная запись или постановка на государственный учет по единой форме потенциально опасных химических и биологических веществ, а также содержится исчерпывающая информация об их номенклатуре, производстве, применении и токсичных свойствах, предназначенн</w:t>
      </w:r>
      <w:r>
        <w:rPr>
          <w:rFonts w:ascii="Times New Roman" w:hAnsi="Times New Roman"/>
          <w:sz w:val="20"/>
        </w:rPr>
        <w:t>ая для использования в целях защиты людей, сельскохозяйственных животных и растений, окружающей природной среды от поражающих факторов и воздействий этих веществ.</w:t>
      </w: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A0AFE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Примечание - Государственной регистрации не подлежат химические и биологические средства защиты растений, регуляторы роста сельскохозяйственных растений и лесных насаждений, а также фармацевтические препараты.</w:t>
      </w: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А.2 </w:t>
      </w:r>
      <w:r>
        <w:rPr>
          <w:rFonts w:ascii="Times New Roman" w:hAnsi="Times New Roman"/>
          <w:b/>
          <w:sz w:val="20"/>
        </w:rPr>
        <w:t>потенциально опасные химические и биологические вещества:</w:t>
      </w:r>
      <w:r>
        <w:rPr>
          <w:rFonts w:ascii="Times New Roman" w:hAnsi="Times New Roman"/>
          <w:sz w:val="20"/>
        </w:rPr>
        <w:t xml:space="preserve"> Химические и биологические вещества природного и искусственного происхожден</w:t>
      </w:r>
      <w:r>
        <w:rPr>
          <w:rFonts w:ascii="Times New Roman" w:hAnsi="Times New Roman"/>
          <w:sz w:val="20"/>
        </w:rPr>
        <w:t>ия, производимые на территории Российской Федерации и закупаемые за рубежом для использования в народном хозяйстве и быту, негативно воздействующие на жизнь и здоровье людей, сельскохозяйственных животных и растения, а также на окружающую природную среду, в связи с чем обязательно включаемые в федеративный регистр потенциально опасных химических и биологических веществ.</w:t>
      </w: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А.3 </w:t>
      </w:r>
      <w:r>
        <w:rPr>
          <w:rFonts w:ascii="Times New Roman" w:hAnsi="Times New Roman"/>
          <w:b/>
          <w:sz w:val="20"/>
        </w:rPr>
        <w:t>дозиметрический контроль:</w:t>
      </w:r>
      <w:r>
        <w:rPr>
          <w:rFonts w:ascii="Times New Roman" w:hAnsi="Times New Roman"/>
          <w:sz w:val="20"/>
        </w:rPr>
        <w:t xml:space="preserve"> Комплекс организационных и технических мероприятий по определению доз облучения людей с целью количественной</w:t>
      </w:r>
      <w:r>
        <w:rPr>
          <w:rFonts w:ascii="Times New Roman" w:hAnsi="Times New Roman"/>
          <w:sz w:val="20"/>
        </w:rPr>
        <w:t xml:space="preserve"> оценки эффекта воздействия на них ионизирующих излучений.</w:t>
      </w: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А.4 </w:t>
      </w:r>
      <w:r>
        <w:rPr>
          <w:rFonts w:ascii="Times New Roman" w:hAnsi="Times New Roman"/>
          <w:b/>
          <w:sz w:val="20"/>
        </w:rPr>
        <w:t>радиометрический контроль:</w:t>
      </w:r>
      <w:r>
        <w:rPr>
          <w:rFonts w:ascii="Times New Roman" w:hAnsi="Times New Roman"/>
          <w:sz w:val="20"/>
        </w:rPr>
        <w:t xml:space="preserve"> Комплекс организационных и технических мероприятий по определению интенсивности ионизирующего излучения радиоактивных веществ, содержащихся в окружающей среде, или степени радиоактивного загрязнения людей, технически, сельскохозяйственных животных и растений, а также элементов окружающей природной среды.</w:t>
      </w: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А.5 </w:t>
      </w:r>
      <w:r>
        <w:rPr>
          <w:rFonts w:ascii="Times New Roman" w:hAnsi="Times New Roman"/>
          <w:b/>
          <w:sz w:val="20"/>
        </w:rPr>
        <w:t>дорожное движение:</w:t>
      </w:r>
      <w:r>
        <w:rPr>
          <w:rFonts w:ascii="Times New Roman" w:hAnsi="Times New Roman"/>
          <w:sz w:val="20"/>
        </w:rPr>
        <w:t xml:space="preserve"> Совокупность общественных отношений, возникающих в процессе реализации потребностей граждан</w:t>
      </w:r>
      <w:r>
        <w:rPr>
          <w:rFonts w:ascii="Times New Roman" w:hAnsi="Times New Roman"/>
          <w:sz w:val="20"/>
        </w:rPr>
        <w:t xml:space="preserve"> и общества в передвижении и перевозке пассажиров и грузов с помощью транспортных средств или без таковых в пределах автомобильных дорог.</w:t>
      </w: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А.6 </w:t>
      </w:r>
      <w:r>
        <w:rPr>
          <w:rFonts w:ascii="Times New Roman" w:hAnsi="Times New Roman"/>
          <w:b/>
          <w:sz w:val="20"/>
        </w:rPr>
        <w:t>правило дорожного движения:</w:t>
      </w:r>
      <w:r>
        <w:rPr>
          <w:rFonts w:ascii="Times New Roman" w:hAnsi="Times New Roman"/>
          <w:sz w:val="20"/>
        </w:rPr>
        <w:t xml:space="preserve"> Нормативный документ, устанавливающий единый порядок дорожного движения на всей территории Российской Федерации.</w:t>
      </w: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A0AFE">
      <w:pPr>
        <w:ind w:firstLine="284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СОДЕРЖАНИЕ</w:t>
      </w:r>
    </w:p>
    <w:p w:rsidR="00000000" w:rsidRDefault="00FA0AFE">
      <w:pPr>
        <w:pStyle w:val="a3"/>
        <w:ind w:firstLine="284"/>
        <w:jc w:val="both"/>
        <w:rPr>
          <w:rFonts w:ascii="Times New Roman" w:hAnsi="Times New Roman"/>
        </w:rPr>
      </w:pPr>
    </w:p>
    <w:p w:rsidR="00000000" w:rsidRDefault="00FA0AFE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ВВЕДЕНИЕ</w:t>
      </w:r>
    </w:p>
    <w:p w:rsidR="00000000" w:rsidRDefault="00FA0AFE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 ОБЛАСТЬ ПРИМЕНЕНИЯ</w:t>
      </w:r>
    </w:p>
    <w:p w:rsidR="00000000" w:rsidRDefault="00FA0AFE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 НОРМАТИВНЫЕ ССЫЛКИ</w:t>
      </w:r>
    </w:p>
    <w:p w:rsidR="00000000" w:rsidRDefault="00FA0AFE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 ТЕХНОГЕННЫЕ ЧРЕЗВЫЧАЙНЫЕ СИТУАЦИИ</w:t>
      </w:r>
    </w:p>
    <w:p w:rsidR="00000000" w:rsidRDefault="00FA0AFE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А (справочное). ТЕРМИНЫ И ОПРЕДЕЛЕНИЯ ПОНЯТИЙ, НЕОБХОДИМЫЕ ДЛЯ ПОНИМАНИЯ ТЕКСТА СТАНДАРТА</w:t>
      </w:r>
    </w:p>
    <w:p w:rsidR="00000000" w:rsidRDefault="00FA0AFE">
      <w:pPr>
        <w:ind w:firstLine="284"/>
        <w:jc w:val="both"/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0AFE"/>
    <w:rsid w:val="00FA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3396</Words>
  <Characters>19363</Characters>
  <Application>Microsoft Office Word</Application>
  <DocSecurity>0</DocSecurity>
  <Lines>161</Lines>
  <Paragraphs>45</Paragraphs>
  <ScaleCrop>false</ScaleCrop>
  <Company>Elcom Ltd</Company>
  <LinksUpToDate>false</LinksUpToDate>
  <CharactersWithSpaces>22714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Р 22</dc:title>
  <dc:subject/>
  <dc:creator>ЦНТИ</dc:creator>
  <cp:keywords/>
  <dc:description/>
  <cp:lastModifiedBy>Parhomeiai</cp:lastModifiedBy>
  <cp:revision>2</cp:revision>
  <dcterms:created xsi:type="dcterms:W3CDTF">2013-04-11T10:21:00Z</dcterms:created>
  <dcterms:modified xsi:type="dcterms:W3CDTF">2013-04-11T10:21:00Z</dcterms:modified>
</cp:coreProperties>
</file>