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3FA7">
      <w:pPr>
        <w:ind w:firstLine="284"/>
        <w:jc w:val="right"/>
      </w:pPr>
      <w:bookmarkStart w:id="0" w:name="_GoBack"/>
      <w:bookmarkEnd w:id="0"/>
      <w:r>
        <w:t>ГОСТ Р 22.0.11-99</w:t>
      </w:r>
    </w:p>
    <w:p w:rsidR="00000000" w:rsidRDefault="001C3FA7">
      <w:pPr>
        <w:ind w:firstLine="284"/>
        <w:jc w:val="right"/>
      </w:pPr>
    </w:p>
    <w:p w:rsidR="00000000" w:rsidRDefault="001C3FA7">
      <w:pPr>
        <w:ind w:firstLine="284"/>
      </w:pPr>
      <w:r>
        <w:t>УДК 001.4:658.382.3:006.354                                                                                     Группа Т00</w:t>
      </w:r>
    </w:p>
    <w:p w:rsidR="00000000" w:rsidRDefault="001C3FA7">
      <w:pPr>
        <w:ind w:firstLine="284"/>
      </w:pPr>
    </w:p>
    <w:p w:rsidR="00000000" w:rsidRDefault="001C3FA7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Безопасность в чрезвычайных ситуациях</w:t>
      </w: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center"/>
        <w:rPr>
          <w:b/>
        </w:rPr>
      </w:pPr>
      <w:r>
        <w:rPr>
          <w:b/>
        </w:rPr>
        <w:t>ПРЕДУПРЕЖДЕНИЕ ПРИРОДНЫХ Ч</w:t>
      </w:r>
      <w:r>
        <w:rPr>
          <w:b/>
        </w:rPr>
        <w:t xml:space="preserve">РЕЗВЫЧАЙНЫХ СИТУАЦИЙ </w:t>
      </w: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Термины и определения</w:t>
      </w:r>
    </w:p>
    <w:p w:rsidR="00000000" w:rsidRDefault="001C3FA7">
      <w:pPr>
        <w:ind w:firstLine="284"/>
        <w:jc w:val="center"/>
      </w:pPr>
    </w:p>
    <w:p w:rsidR="00000000" w:rsidRDefault="001C3FA7">
      <w:pPr>
        <w:ind w:firstLine="284"/>
        <w:jc w:val="center"/>
      </w:pPr>
      <w:r>
        <w:rPr>
          <w:lang w:val="en-US"/>
        </w:rPr>
        <w:t xml:space="preserve">Safety ill emergencies. </w:t>
      </w:r>
    </w:p>
    <w:p w:rsidR="00000000" w:rsidRDefault="001C3FA7">
      <w:pPr>
        <w:ind w:firstLine="284"/>
        <w:jc w:val="center"/>
      </w:pPr>
      <w:r>
        <w:rPr>
          <w:lang w:val="en-US"/>
        </w:rPr>
        <w:t>Forecasting of natural emergency situations. Terms and definitions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both"/>
      </w:pPr>
      <w:r>
        <w:t>ОКС 13.200</w:t>
      </w:r>
    </w:p>
    <w:p w:rsidR="00000000" w:rsidRDefault="001C3FA7">
      <w:pPr>
        <w:ind w:firstLine="284"/>
        <w:jc w:val="both"/>
      </w:pPr>
      <w:r>
        <w:t>ОКСТУ 0022</w:t>
      </w:r>
    </w:p>
    <w:p w:rsidR="00000000" w:rsidRDefault="001C3FA7">
      <w:pPr>
        <w:ind w:firstLine="284"/>
        <w:jc w:val="right"/>
      </w:pPr>
      <w:r>
        <w:rPr>
          <w:b/>
        </w:rPr>
        <w:t>Дата введения 2000—01—01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1C3FA7">
      <w:pPr>
        <w:ind w:firstLine="284"/>
        <w:jc w:val="center"/>
      </w:pPr>
    </w:p>
    <w:p w:rsidR="00000000" w:rsidRDefault="001C3FA7">
      <w:pPr>
        <w:ind w:firstLine="284"/>
        <w:jc w:val="both"/>
      </w:pPr>
      <w:r>
        <w:t>1 РАЗРАБОТАН Всероссийским научно-исследовательским институтом по проблемам гражданской обороны и чрезвычайным ситуациям (ВНИИ ГОЧС) с участием рабочей группы специалистов Технического комитета по стандартизации ТК 71 «Гражданская оборона, предупреждение и ликвидация чрезвычайных ситуаций»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 xml:space="preserve">ВНЕСЕН Техническим </w:t>
      </w:r>
      <w:r>
        <w:t>комитетом по стандартизации ТК 71 «Гражданская оборона, предупреждение и ликвидация чрезвычайных ситуаций»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2 ПРИНЯТ И ВВЕДЕН В ДЕЙСТВИЕ Постановлением Госстандарта России от 24 мая 1999 г. № 175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3 ВВЕДЕН ВПЕРВЫЕ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4 Стандарт разработан в обеспечение реализации Закона Российской Федерации «О защите населения и территорий от чрезвычайных ситуаций природного и техногенного характера»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both"/>
      </w:pPr>
      <w:r>
        <w:t>Установленные в стандарте термины расположены в систематизированном порядке, отражающем систему понятий данной облас</w:t>
      </w:r>
      <w:r>
        <w:t>ти знания.</w:t>
      </w:r>
    </w:p>
    <w:p w:rsidR="00000000" w:rsidRDefault="001C3FA7">
      <w:pPr>
        <w:ind w:firstLine="284"/>
        <w:jc w:val="both"/>
      </w:pPr>
      <w:r>
        <w:t>Для каждого понятия установлен один стандартизированный термин.</w:t>
      </w:r>
    </w:p>
    <w:p w:rsidR="00000000" w:rsidRDefault="001C3FA7">
      <w:pPr>
        <w:ind w:firstLine="284"/>
        <w:jc w:val="both"/>
      </w:pPr>
      <w:r>
        <w:t>Приведенные определения можно, при необходимости,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</w:r>
    </w:p>
    <w:p w:rsidR="00000000" w:rsidRDefault="001C3FA7">
      <w:pPr>
        <w:ind w:firstLine="284"/>
        <w:jc w:val="both"/>
      </w:pPr>
      <w:r>
        <w:t>Термины и определения понятий, необходимые для понимания текста стандарта, приведены в приложении А.</w:t>
      </w:r>
    </w:p>
    <w:p w:rsidR="00000000" w:rsidRDefault="001C3FA7">
      <w:pPr>
        <w:ind w:firstLine="284"/>
        <w:jc w:val="both"/>
      </w:pPr>
      <w:r>
        <w:t>Стандартизированные термины набраны полужирным</w:t>
      </w:r>
      <w:r>
        <w:t xml:space="preserve"> шрифтом; их краткие формы, представленные аббревиатурой, — светлым.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1 Область применения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Настоящий стандарт устанавливает термины и определения в области предупреждения природных чрезвычайных ситуаций.</w:t>
      </w:r>
    </w:p>
    <w:p w:rsidR="00000000" w:rsidRDefault="001C3FA7">
      <w:pPr>
        <w:ind w:firstLine="284"/>
        <w:jc w:val="both"/>
      </w:pPr>
      <w:r>
        <w:t xml:space="preserve">Термины, установленные настоящим стандартом, обязательны для применения во всех видах документации и литературы по предупреждению ЧС, входящих в сферу работ по стандартизации </w:t>
      </w:r>
      <w:r>
        <w:lastRenderedPageBreak/>
        <w:t>и/или использующих результаты этих работ.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2 Нормативные ссылки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1C3FA7">
      <w:pPr>
        <w:ind w:firstLine="284"/>
        <w:jc w:val="both"/>
      </w:pPr>
      <w:r>
        <w:t>Г</w:t>
      </w:r>
      <w:r>
        <w:t>ОСТ Р 22.0.03—95 Безопасность в чрезвычайных ситуациях. Природные чрезвычайные ситуации. Термины и определения</w:t>
      </w:r>
    </w:p>
    <w:p w:rsidR="00000000" w:rsidRDefault="001C3FA7">
      <w:pPr>
        <w:ind w:firstLine="284"/>
        <w:jc w:val="both"/>
      </w:pPr>
      <w:r>
        <w:t>ГОСТ Р 22.1.02—95 Безопасность в чрезвычайных ситуациях. Мониторинг и прогнозирование.</w:t>
      </w:r>
    </w:p>
    <w:p w:rsidR="00000000" w:rsidRDefault="001C3FA7">
      <w:pPr>
        <w:ind w:firstLine="284"/>
        <w:jc w:val="both"/>
      </w:pPr>
      <w:r>
        <w:t>Термины и определения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3 Предупреждение природных чрезвычайных ситуаций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both"/>
      </w:pPr>
      <w:r>
        <w:t>3.1</w:t>
      </w:r>
      <w:r>
        <w:rPr>
          <w:b/>
        </w:rPr>
        <w:t xml:space="preserve"> предупреждение природных чрезвычайных ситуаций;</w:t>
      </w:r>
      <w:r>
        <w:t xml:space="preserve"> предупреждение природных ЧС: Совокупность мероприятий, направленных на снижение риска возникновения природных чрезвычайных ситуаций.</w:t>
      </w:r>
    </w:p>
    <w:p w:rsidR="00000000" w:rsidRDefault="001C3FA7">
      <w:pPr>
        <w:ind w:firstLine="284"/>
        <w:jc w:val="both"/>
      </w:pPr>
      <w:r>
        <w:t>3.2</w:t>
      </w:r>
      <w:r>
        <w:rPr>
          <w:b/>
        </w:rPr>
        <w:t xml:space="preserve"> риск возникновения природных чрезвычайных ситуаций;</w:t>
      </w:r>
      <w:r>
        <w:t xml:space="preserve"> </w:t>
      </w:r>
      <w:r>
        <w:t>риск возникновения природных ЧС:</w:t>
      </w:r>
    </w:p>
    <w:p w:rsidR="00000000" w:rsidRDefault="001C3FA7">
      <w:pPr>
        <w:ind w:firstLine="284"/>
        <w:jc w:val="both"/>
      </w:pPr>
      <w:r>
        <w:t>Вероятность возникновения неблагоприятных (негативных) последствий воздействия поражающих факторов источников природных ЧС на население, территорию и окружающую природную среду.</w:t>
      </w:r>
    </w:p>
    <w:p w:rsidR="00000000" w:rsidRDefault="001C3FA7">
      <w:pPr>
        <w:ind w:firstLine="284"/>
        <w:jc w:val="both"/>
      </w:pPr>
      <w:r>
        <w:t>3.3</w:t>
      </w:r>
      <w:r>
        <w:rPr>
          <w:b/>
        </w:rPr>
        <w:t xml:space="preserve"> снижение риска возникновения природных чрезвычайных ситуаций;</w:t>
      </w:r>
      <w:r>
        <w:t xml:space="preserve"> снижение риска возникновения природных ЧС: Снижение вероятности возникновения природных чрезвычайных ситуаций путем проведения комплекса организационных, инженерно-технических, природоохранных, санитарно-гигиенических, санитарно-эпидем</w:t>
      </w:r>
      <w:r>
        <w:t>иологических и специальных мероприятий, направленных на организацию наблюдения и контроля за состоянием окружающей природной среды, прогнозирование и подготовку к чрезвычайным ситуациям.</w:t>
      </w:r>
    </w:p>
    <w:p w:rsidR="00000000" w:rsidRDefault="001C3FA7">
      <w:pPr>
        <w:ind w:firstLine="284"/>
        <w:jc w:val="both"/>
      </w:pPr>
      <w:r>
        <w:t>3.4</w:t>
      </w:r>
      <w:r>
        <w:rPr>
          <w:b/>
        </w:rPr>
        <w:t xml:space="preserve"> риск возникновения источников природных чрезвычайных ситуаций;</w:t>
      </w:r>
      <w:r>
        <w:t xml:space="preserve"> риск возникновения источников природных ЧС: Вероятность (частота) возникновения в течение определенного промежутка времени источника природных чрезвычайных ситуаций.</w:t>
      </w:r>
    </w:p>
    <w:p w:rsidR="00000000" w:rsidRDefault="001C3FA7">
      <w:pPr>
        <w:ind w:firstLine="284"/>
        <w:jc w:val="both"/>
      </w:pPr>
      <w:r>
        <w:t>3.5</w:t>
      </w:r>
      <w:r>
        <w:rPr>
          <w:b/>
        </w:rPr>
        <w:t xml:space="preserve"> прогнозирование возникновения источников природных чрезвычайных ситуаций;</w:t>
      </w:r>
      <w:r>
        <w:t xml:space="preserve"> прогнозировани</w:t>
      </w:r>
      <w:r>
        <w:t>е возникновения природных ЧС: Заблаговременное определение вероятности возникновения источников природных ЧС и их интенсивности.</w:t>
      </w:r>
    </w:p>
    <w:p w:rsidR="00000000" w:rsidRDefault="001C3FA7">
      <w:pPr>
        <w:ind w:firstLine="284"/>
        <w:jc w:val="both"/>
      </w:pPr>
      <w:r>
        <w:t>3.6</w:t>
      </w:r>
      <w:r>
        <w:rPr>
          <w:b/>
        </w:rPr>
        <w:t xml:space="preserve"> прогнозирование природных чрезвычайных ситуаций;</w:t>
      </w:r>
      <w:r>
        <w:t xml:space="preserve"> прогнозирование природных ЧС: Заблаговременное определение вероятности возникновения последствий природных ЧС на основе анализа и прогнозирование источников природных ЧС и их воздействия на население, территорию и окружающую природную среду.</w:t>
      </w:r>
    </w:p>
    <w:p w:rsidR="00000000" w:rsidRDefault="001C3FA7">
      <w:pPr>
        <w:ind w:firstLine="284"/>
        <w:jc w:val="both"/>
      </w:pPr>
      <w:r>
        <w:t>3.7</w:t>
      </w:r>
      <w:r>
        <w:rPr>
          <w:b/>
        </w:rPr>
        <w:t xml:space="preserve"> подготовка к природным чрезвычайным ситуациям;</w:t>
      </w:r>
      <w:r>
        <w:t xml:space="preserve"> подготовка к природным ЧС: Комплекс з</w:t>
      </w:r>
      <w:r>
        <w:t>аблаговременно проводимых мероприятий по защите населения, окружающей среды и материальных ценностей от воздействия поражающих факторов источников природных чрезвычайных ситуаций, а также подготовка органов управления, сил и средств РСЧС к ликвидации их последствий.</w:t>
      </w:r>
    </w:p>
    <w:p w:rsidR="00000000" w:rsidRDefault="001C3FA7">
      <w:pPr>
        <w:ind w:firstLine="284"/>
        <w:jc w:val="both"/>
      </w:pPr>
      <w:r>
        <w:t>3.8</w:t>
      </w:r>
      <w:r>
        <w:rPr>
          <w:b/>
        </w:rPr>
        <w:t xml:space="preserve"> последствия природных чрезвычайных ситуаций;</w:t>
      </w:r>
      <w:r>
        <w:t xml:space="preserve"> последствия природных ЧС: Социальный, экономический и экологический ущербы в результате воздействия источников природных ЧС на население, территорию и окружающую природную среду.</w:t>
      </w:r>
    </w:p>
    <w:p w:rsidR="00000000" w:rsidRDefault="001C3FA7">
      <w:pPr>
        <w:ind w:firstLine="284"/>
        <w:jc w:val="both"/>
      </w:pPr>
      <w:r>
        <w:t>3.9</w:t>
      </w:r>
      <w:r>
        <w:rPr>
          <w:b/>
        </w:rPr>
        <w:t xml:space="preserve"> ущерб социаль</w:t>
      </w:r>
      <w:r>
        <w:rPr>
          <w:b/>
        </w:rPr>
        <w:t>ный:</w:t>
      </w:r>
      <w:r>
        <w:t xml:space="preserve"> Безвозвратные и санитарные потери людей, материальные потери личной собственности, затраты на лечение пострадавших и на восстановление трудоспособности, морально-психологические издержки и снижение уровня жизни.</w:t>
      </w:r>
    </w:p>
    <w:p w:rsidR="00000000" w:rsidRDefault="001C3FA7">
      <w:pPr>
        <w:ind w:firstLine="284"/>
        <w:jc w:val="both"/>
      </w:pPr>
      <w:r>
        <w:t>3.10</w:t>
      </w:r>
      <w:r>
        <w:rPr>
          <w:b/>
        </w:rPr>
        <w:t xml:space="preserve"> ущерб экономический:</w:t>
      </w:r>
      <w:r>
        <w:t xml:space="preserve"> Материальные потери и затраты, связанные с повреждениями (разрушениями) объектов производственной сферы экономики, ее инфраструктуры и нарушениями производственно-кооперационных связей.</w:t>
      </w:r>
    </w:p>
    <w:p w:rsidR="00000000" w:rsidRDefault="001C3FA7">
      <w:pPr>
        <w:ind w:firstLine="284"/>
        <w:jc w:val="both"/>
      </w:pPr>
      <w:r>
        <w:t>3.11</w:t>
      </w:r>
      <w:r>
        <w:rPr>
          <w:b/>
        </w:rPr>
        <w:t xml:space="preserve"> ущерб экологический:</w:t>
      </w:r>
      <w:r>
        <w:t xml:space="preserve"> Ущерб, нанесенный окружающей природной среде.</w:t>
      </w:r>
    </w:p>
    <w:p w:rsidR="00000000" w:rsidRDefault="001C3FA7">
      <w:pPr>
        <w:ind w:firstLine="284"/>
        <w:jc w:val="both"/>
      </w:pPr>
      <w:r>
        <w:t>3.12</w:t>
      </w:r>
      <w:r>
        <w:rPr>
          <w:b/>
        </w:rPr>
        <w:t xml:space="preserve"> смягче</w:t>
      </w:r>
      <w:r>
        <w:rPr>
          <w:b/>
        </w:rPr>
        <w:t>ние последствий природных чрезвычайных ситуаций;</w:t>
      </w:r>
      <w:r>
        <w:t xml:space="preserve"> смягчение последствий природных ЧС: Снижение негативных последствий природных ЧС путем проведения комплекса правовых, организационных, экономических, инженерно-технических, природоохранных, санитарно-гигиенических, санитарно-эпидемиологических и специальных мер.</w:t>
      </w:r>
    </w:p>
    <w:p w:rsidR="00000000" w:rsidRDefault="001C3FA7">
      <w:pPr>
        <w:ind w:firstLine="284"/>
        <w:jc w:val="both"/>
      </w:pPr>
      <w:r>
        <w:t>3.13</w:t>
      </w:r>
      <w:r>
        <w:rPr>
          <w:b/>
        </w:rPr>
        <w:t xml:space="preserve"> защита населения и его первоочередное жизнеобеспечение в природных чрезвычайных ситуациях;</w:t>
      </w:r>
    </w:p>
    <w:p w:rsidR="00000000" w:rsidRDefault="001C3FA7">
      <w:pPr>
        <w:ind w:firstLine="284"/>
        <w:jc w:val="both"/>
      </w:pPr>
      <w:r>
        <w:lastRenderedPageBreak/>
        <w:t>защита населения и его первоочередное жизнеобеспечение в природных ЧС: Комплекс заблаговременно проводим</w:t>
      </w:r>
      <w:r>
        <w:t>ых мероприятий, направленных на снижение потерь и угрозы жизни и здоровью населения от поражающего воздействия возможных источников природных ЧС и их воздействия на потенциально опасные и другие объекты экономики, а также на обеспечение минимально необходимых условий для сохранения и поддержания жизнедеятельности населения в ЧС.</w:t>
      </w:r>
    </w:p>
    <w:p w:rsidR="00000000" w:rsidRDefault="001C3FA7">
      <w:pPr>
        <w:ind w:firstLine="284"/>
        <w:jc w:val="both"/>
      </w:pPr>
      <w:r>
        <w:t>3.14</w:t>
      </w:r>
      <w:r>
        <w:rPr>
          <w:b/>
        </w:rPr>
        <w:t xml:space="preserve"> управление процессом предупреждения природных чрезвычайных ситуаций;</w:t>
      </w:r>
      <w:r>
        <w:t xml:space="preserve"> управление процессом предупреждения природных ЧС: Разработка и реализация программ. Деятельность органов уп</w:t>
      </w:r>
      <w:r>
        <w:t>равления соответствующих уровней власти по планированию и реализации мероприятий, направленных на снижение риска возникновения природных ЧС.</w:t>
      </w:r>
    </w:p>
    <w:p w:rsidR="00000000" w:rsidRDefault="001C3FA7">
      <w:pPr>
        <w:ind w:firstLine="284"/>
        <w:jc w:val="both"/>
        <w:rPr>
          <w:b/>
        </w:rPr>
      </w:pPr>
    </w:p>
    <w:p w:rsidR="00000000" w:rsidRDefault="001C3FA7">
      <w:pPr>
        <w:ind w:firstLine="284"/>
        <w:jc w:val="center"/>
        <w:rPr>
          <w:b/>
        </w:rPr>
      </w:pPr>
      <w:r>
        <w:rPr>
          <w:b/>
        </w:rPr>
        <w:t>4 Алфавитный указатель терминов</w:t>
      </w:r>
    </w:p>
    <w:p w:rsidR="00000000" w:rsidRDefault="001C3FA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защита населения и его первоочередное жизнеобеспечение в природных чрезвычайных ситуациях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</w:p>
          <w:p w:rsidR="00000000" w:rsidRDefault="001C3FA7">
            <w:pPr>
              <w:ind w:firstLine="284"/>
              <w:jc w:val="both"/>
            </w:pPr>
            <w:r>
              <w:t>3 13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защита населения и его первоочередное жизнеобеспечение в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подготовка к природным чрезвычайным ситуациям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подготовка к природным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последствия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последствия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пре</w:t>
            </w:r>
            <w:r>
              <w:rPr>
                <w:b/>
              </w:rPr>
              <w:t>дупреждение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предупреждение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прогнозирование возникновения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прогнозирование возникновения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прогнозирование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прогнозирование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риск возникновения источников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риск возникновения источников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риск возникновения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риск возникновения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смягчение последстви</w:t>
            </w:r>
            <w:r>
              <w:rPr>
                <w:b/>
              </w:rPr>
              <w:t>й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смягчение последствий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снижение риска возникновения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снижение риска возникновения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управление процессом предупреждения природных чрезвычайных ситуаций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</w:pPr>
            <w:r>
              <w:t>управление процессом предупреждения природных ЧС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ущерб социальный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ущерб экологический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1C3FA7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ущерб экономический</w:t>
            </w:r>
          </w:p>
        </w:tc>
        <w:tc>
          <w:tcPr>
            <w:tcW w:w="851" w:type="dxa"/>
          </w:tcPr>
          <w:p w:rsidR="00000000" w:rsidRDefault="001C3FA7">
            <w:pPr>
              <w:ind w:firstLine="284"/>
              <w:jc w:val="both"/>
            </w:pPr>
            <w:r>
              <w:t>3.10</w:t>
            </w:r>
          </w:p>
        </w:tc>
      </w:tr>
    </w:tbl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center"/>
      </w:pPr>
      <w:r>
        <w:t xml:space="preserve">ПРИЛОЖЕНИЕ А </w:t>
      </w:r>
    </w:p>
    <w:p w:rsidR="00000000" w:rsidRDefault="001C3FA7">
      <w:pPr>
        <w:ind w:firstLine="284"/>
        <w:jc w:val="center"/>
      </w:pPr>
      <w:r>
        <w:t>(справочное)</w:t>
      </w:r>
    </w:p>
    <w:p w:rsidR="00000000" w:rsidRDefault="001C3FA7">
      <w:pPr>
        <w:ind w:firstLine="284"/>
        <w:jc w:val="center"/>
        <w:rPr>
          <w:b/>
        </w:rPr>
      </w:pPr>
    </w:p>
    <w:p w:rsidR="00000000" w:rsidRDefault="001C3FA7">
      <w:pPr>
        <w:ind w:firstLine="284"/>
        <w:jc w:val="center"/>
      </w:pPr>
      <w:r>
        <w:rPr>
          <w:b/>
        </w:rPr>
        <w:t>Термины и определения понятий, необходимые для понимания текста стандарта</w:t>
      </w:r>
    </w:p>
    <w:p w:rsidR="00000000" w:rsidRDefault="001C3FA7">
      <w:pPr>
        <w:ind w:firstLine="284"/>
        <w:jc w:val="both"/>
      </w:pPr>
    </w:p>
    <w:p w:rsidR="00000000" w:rsidRDefault="001C3FA7">
      <w:pPr>
        <w:ind w:firstLine="284"/>
        <w:jc w:val="both"/>
      </w:pPr>
      <w:r>
        <w:t>1 природна</w:t>
      </w:r>
      <w:r>
        <w:t>я чрезвычайная ситуация: По ГОСТ Р 22.0.03.</w:t>
      </w:r>
    </w:p>
    <w:p w:rsidR="00000000" w:rsidRDefault="001C3FA7">
      <w:pPr>
        <w:ind w:firstLine="284"/>
        <w:jc w:val="both"/>
      </w:pPr>
      <w:r>
        <w:t>2 зона природной чрезвычайной ситуации: По ГОСТ Р 22.0.03.</w:t>
      </w:r>
    </w:p>
    <w:p w:rsidR="00000000" w:rsidRDefault="001C3FA7">
      <w:pPr>
        <w:ind w:firstLine="284"/>
        <w:jc w:val="both"/>
      </w:pPr>
      <w:r>
        <w:t>3 зона вероятной природной чрезвычайной ситуации: По ГОСТ Р 22.0.03.</w:t>
      </w:r>
    </w:p>
    <w:p w:rsidR="00000000" w:rsidRDefault="001C3FA7">
      <w:pPr>
        <w:ind w:firstLine="284"/>
        <w:jc w:val="both"/>
      </w:pPr>
      <w:r>
        <w:t>4 источник природной чрезвычайной ситуации: По ГОСТ Р 22.0.03.</w:t>
      </w:r>
    </w:p>
    <w:p w:rsidR="00000000" w:rsidRDefault="001C3FA7">
      <w:pPr>
        <w:ind w:firstLine="284"/>
        <w:jc w:val="both"/>
      </w:pPr>
      <w:r>
        <w:t>5 мониторинг окружающей природной среды: По ГОСТ Р 22.1.02.</w:t>
      </w:r>
    </w:p>
    <w:p w:rsidR="00000000" w:rsidRDefault="001C3FA7">
      <w:pPr>
        <w:ind w:firstLine="284"/>
        <w:jc w:val="both"/>
      </w:pPr>
      <w:r>
        <w:t>6 поражающее воздействие источника природной чрезвычайной ситуации: По ГОСТ Р 22.0.03.</w:t>
      </w:r>
    </w:p>
    <w:p w:rsidR="00000000" w:rsidRDefault="001C3FA7">
      <w:pPr>
        <w:ind w:firstLine="284"/>
        <w:jc w:val="both"/>
      </w:pPr>
      <w:r>
        <w:t>7 поражающий фактор источника природной чрезвычайной ситуации: По ГОСТ Р 22.0.03.</w:t>
      </w:r>
    </w:p>
    <w:p w:rsidR="00000000" w:rsidRDefault="001C3FA7">
      <w:pPr>
        <w:ind w:firstLine="284"/>
        <w:jc w:val="both"/>
      </w:pPr>
    </w:p>
    <w:p w:rsidR="00000000" w:rsidRDefault="001C3FA7">
      <w:pPr>
        <w:jc w:val="center"/>
        <w:rPr>
          <w:b/>
        </w:rPr>
      </w:pPr>
      <w:r>
        <w:rPr>
          <w:b/>
        </w:rPr>
        <w:t>Содержание</w:t>
      </w:r>
    </w:p>
    <w:p w:rsidR="00000000" w:rsidRDefault="001C3FA7">
      <w:pPr>
        <w:ind w:firstLine="284"/>
        <w:jc w:val="both"/>
      </w:pPr>
      <w:r>
        <w:t xml:space="preserve">1 Область применения </w:t>
      </w:r>
    </w:p>
    <w:p w:rsidR="00000000" w:rsidRDefault="001C3FA7">
      <w:pPr>
        <w:ind w:firstLine="284"/>
        <w:jc w:val="both"/>
      </w:pPr>
      <w:r>
        <w:t xml:space="preserve">2 Нормативные </w:t>
      </w:r>
      <w:r>
        <w:t xml:space="preserve">ссылки </w:t>
      </w:r>
    </w:p>
    <w:p w:rsidR="00000000" w:rsidRDefault="001C3FA7">
      <w:pPr>
        <w:ind w:firstLine="284"/>
        <w:jc w:val="both"/>
      </w:pPr>
      <w:r>
        <w:t xml:space="preserve">3 Предупреждение природных чрезвычайных ситуаций </w:t>
      </w:r>
    </w:p>
    <w:p w:rsidR="00000000" w:rsidRDefault="001C3FA7">
      <w:pPr>
        <w:ind w:firstLine="284"/>
        <w:jc w:val="both"/>
      </w:pPr>
      <w:r>
        <w:t xml:space="preserve">4 Алфавитный указатель терминов </w:t>
      </w:r>
    </w:p>
    <w:p w:rsidR="00000000" w:rsidRDefault="001C3FA7">
      <w:pPr>
        <w:ind w:firstLine="284"/>
        <w:jc w:val="both"/>
      </w:pPr>
      <w:r>
        <w:t>Приложение А Термины и определения понятий, необходимые для понимания текста стандарта</w:t>
      </w:r>
    </w:p>
    <w:p w:rsidR="00000000" w:rsidRDefault="001C3FA7">
      <w:pPr>
        <w:pBdr>
          <w:bottom w:val="single" w:sz="12" w:space="1" w:color="auto"/>
        </w:pBdr>
        <w:ind w:firstLine="284"/>
        <w:jc w:val="both"/>
      </w:pPr>
    </w:p>
    <w:p w:rsidR="00000000" w:rsidRDefault="001C3FA7">
      <w:pPr>
        <w:pBdr>
          <w:bottom w:val="single" w:sz="12" w:space="1" w:color="auto"/>
        </w:pBdr>
        <w:ind w:firstLine="284"/>
        <w:jc w:val="both"/>
      </w:pPr>
    </w:p>
    <w:p w:rsidR="00000000" w:rsidRDefault="001C3FA7">
      <w:pPr>
        <w:ind w:firstLine="284"/>
        <w:jc w:val="both"/>
      </w:pPr>
      <w:r>
        <w:t>Ключевые слова: природная ЧС, предупреждение природной ЧС, риск возникновения ЧС, снижение риска, источник ЧС, прогнозирование ЧС, последствия ЧС, ущерб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FA7"/>
    <w:rsid w:val="001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7471</Characters>
  <Application>Microsoft Office Word</Application>
  <DocSecurity>0</DocSecurity>
  <Lines>62</Lines>
  <Paragraphs>17</Paragraphs>
  <ScaleCrop>false</ScaleCrop>
  <Company>Elcom Ltd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CNTI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