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34E3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Р 50862-96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683.34:006.354                                                       Группа У07 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Сейфы и хранилища ценностей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и методы испытаний на устойчивость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взлому и огнестойкость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</w:t>
      </w:r>
      <w:r>
        <w:rPr>
          <w:rFonts w:ascii="Times New Roman" w:hAnsi="Times New Roman"/>
          <w:sz w:val="20"/>
        </w:rPr>
        <w:t>fes and strong rooms. Requirements and methods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tests for resistance to burglary and fire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55.220 ОКП 96 9311, 529717 </w:t>
      </w:r>
    </w:p>
    <w:p w:rsidR="00000000" w:rsidRDefault="000F34E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Дата введения 1997-01-01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Научно-исследовательским центром "Охрана" (НИЦ "Охрана") и Российским научно-испытательным центром пожарной безопасности (РНИЦ ПБ) Всероссийского научно-исследовательского института противопожарной обороны (ВНИИПО) МВД России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комитетом по стандартизации ТК 234 "Технич</w:t>
      </w:r>
      <w:r>
        <w:rPr>
          <w:rFonts w:ascii="Times New Roman" w:hAnsi="Times New Roman"/>
          <w:sz w:val="20"/>
        </w:rPr>
        <w:t>еские средства охраны, охранной и пожарной сигнализации"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УТВЕРЖДЕН И ВВЕДЕН В ДЕЙСТВИЕ Постановлением Госстандарта России от 20 февраля 1996 г. № 69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Госстандарта России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требования к сейфам и хранилищам ценностей, классификацию и методы испытаний.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</w:t>
      </w:r>
      <w:r>
        <w:rPr>
          <w:rFonts w:ascii="Times New Roman" w:hAnsi="Times New Roman"/>
          <w:sz w:val="20"/>
        </w:rPr>
        <w:t>на вновь разрабатываемые, модернизируемые и импортируемые сейфы и хранилища ценностей.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не распространяется на сейфы и хранилища ценностей, оснащенные специальными устройствами, предназначенными для вложения и выемки вкладов (например ночные депозитные сейфы, банковские денежные автоматы).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в части огнестойкости не распространяется на встроенные сейфы, а также хранилища ценностей в ранее </w:t>
      </w:r>
      <w:r>
        <w:rPr>
          <w:rFonts w:ascii="Times New Roman" w:hAnsi="Times New Roman"/>
          <w:sz w:val="20"/>
        </w:rPr>
        <w:lastRenderedPageBreak/>
        <w:t xml:space="preserve">запроектированных и построенных зданиях и сооружениях, конструкции и планировочные </w:t>
      </w:r>
      <w:r>
        <w:rPr>
          <w:rFonts w:ascii="Times New Roman" w:hAnsi="Times New Roman"/>
          <w:sz w:val="20"/>
        </w:rPr>
        <w:t>решения которых приняты в соответствии со СНиП 2.01.02 [1].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настоящего стандарта являются обязательными. Стандарт пригоден для целей сертификации на безопасность по 5.3 и 5.4 и разделу 6.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рекомендуется для использования при страховании от пожара и краж со взломом.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12.1.004-91 ССБТ. Пожарная безопасность. Общие требования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12.1.005-88 ССБТ. Воздух рабочей зоны. Общие санитарн</w:t>
      </w:r>
      <w:r>
        <w:rPr>
          <w:rFonts w:ascii="Times New Roman" w:hAnsi="Times New Roman"/>
          <w:sz w:val="20"/>
        </w:rPr>
        <w:t>о-гигиенические требования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12.1.010-76 ССБТ. Взрывоопасность. Общие требования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12.1.013-78 ССБТ. Строительство. Электробезопасность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12.1.019-79 ССБТ. Электробезопасность. Общие требования и номенклатура видов защиты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12.2.003-75 ССБТ. Оборудование производственное. Общие требования безопасности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12.2.007.0-75 ССБТ. Изделия электротехнические. Общие требования безопасности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9923-93 Стволы пожарные ручные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27570.0-87 Безопасность бытовых и аналогичных электрических прибор</w:t>
      </w:r>
      <w:r>
        <w:rPr>
          <w:rFonts w:ascii="Times New Roman" w:hAnsi="Times New Roman"/>
          <w:sz w:val="20"/>
        </w:rPr>
        <w:t>ов. Общие требования и методы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30247.0-94 Конструкции строительные. Методы испытания на огнестойкость. Общие требования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50431-92 Термопары. Часть 1. Номинальные статические характеристики преобразования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применяют следующие термины с соответствующими определениями.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сейф: устройство с площадью основания изнутри не более 2 кв.м, предназначенное для хранения ценностей, документов и носителей информации, устойчивое к взлому.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огнестойкий се</w:t>
      </w:r>
      <w:r>
        <w:rPr>
          <w:rFonts w:ascii="Times New Roman" w:hAnsi="Times New Roman"/>
          <w:sz w:val="20"/>
        </w:rPr>
        <w:t xml:space="preserve">йф: устройство с площадью основания изнутри не </w:t>
      </w:r>
      <w:r>
        <w:rPr>
          <w:rFonts w:ascii="Times New Roman" w:hAnsi="Times New Roman"/>
          <w:sz w:val="20"/>
        </w:rPr>
        <w:lastRenderedPageBreak/>
        <w:t>более 2 кв.м, предназначенное для хранения ценностей, документов и носителей информации, устойчивое к взлому и воздействию опасных факторов пожара.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хранилище ценностей (далее - хранилище): сооружение с площадью основания изнутри более 2 кв.м, предназначенное для хранения ценностей, документов и носителей информации, защищенное от взлома, устойчивое к воздействию опасных факторов пожара.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дверь хранилища: комплект, состоящий из дверного полотна и дверно</w:t>
      </w:r>
      <w:r>
        <w:rPr>
          <w:rFonts w:ascii="Times New Roman" w:hAnsi="Times New Roman"/>
          <w:sz w:val="20"/>
        </w:rPr>
        <w:t>й коробки, снабженных запирающим механизмом, защищенный от взлома и устойчивый к воздействию опасных факторов пожара.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запирающий механизм: совокупность всех замковых устройств и силовых элементов (ригели, засовы и т.п.), обеспечивающих запирание дверей сейфов и хранилищ.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замковое устройство: устройство обеспечивающее секретность отпирания двери, а также управляющее действием запирающего механизма или блокирующее движение его силовых элементов.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встроенный сейф: сейф, предназначенный для устано</w:t>
      </w:r>
      <w:r>
        <w:rPr>
          <w:rFonts w:ascii="Times New Roman" w:hAnsi="Times New Roman"/>
          <w:sz w:val="20"/>
        </w:rPr>
        <w:t>вки в полу, стене, а также внутри другого сейфа.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взлом: действия, направленные на нарушение целостности сейфа или хранилища, с целью получения частичного или полного доступа к его содержимому.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доступ к содержимому сейфа или хранилища: результат взлома, обеспечивающий извлечение из внутреннего пространства сейфа, хранилища его содержимого или уничтожение любой его части.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 частичный доступ: результат взлома, характеризующийся проходом жесткого испытательного шаблона, установленных размеров во в</w:t>
      </w:r>
      <w:r>
        <w:rPr>
          <w:rFonts w:ascii="Times New Roman" w:hAnsi="Times New Roman"/>
          <w:sz w:val="20"/>
        </w:rPr>
        <w:t>нутреннее пространство сейфа через отверстие.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 полный доступ: результат взлома, характеризующийся проходом жесткого испытательного шаблона установленных размеров во внутреннее пространство сейфа или хранилища через отверстие, а также извлечением встроенного сейфа из внутреннего пространства, удаление двери, открытие двери на ширину не менее 300 мм.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 образец для испытаний (далее - образец): конструкция в сборе или отдельные ее фрагменты, пригодные для испытаний в соответствии с требованиями настоящ</w:t>
      </w:r>
      <w:r>
        <w:rPr>
          <w:rFonts w:ascii="Times New Roman" w:hAnsi="Times New Roman"/>
          <w:sz w:val="20"/>
        </w:rPr>
        <w:t>его стандарта, технические характеристики которых полностью соответствуют официально представленной в испытательный центр конструкторской и технической документации.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 устойчивость к взлому: способность сейфа или хранилища противостоять взлому, выраженная с помощью количественных характеристик.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 испытания на устойчивость к взлому: все действия испытателей, направленные на получение частичного или полного доступа к внутреннему пространству сейфа или хранилища с целью определения их значений сопротив</w:t>
      </w:r>
      <w:r>
        <w:rPr>
          <w:rFonts w:ascii="Times New Roman" w:hAnsi="Times New Roman"/>
          <w:sz w:val="20"/>
        </w:rPr>
        <w:t>ления и последующей классификации.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 дополнительное испытание на устойчивость к взлому: действия испытателей, направленные на определение соответствия сейфа или хранилища специальным требованиям в дополнение к ранее определенному минимальному значению сопротивления.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 время испытания на устойчивость к взлому: сумма значений рабочего времени.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3.17 рабочее время: интервал времени между моментом начала контакта инструмента или группы инструментов и моментом прекращения их контакта с образцом. Рабочее </w:t>
      </w:r>
      <w:r>
        <w:rPr>
          <w:rFonts w:ascii="Times New Roman" w:hAnsi="Times New Roman"/>
          <w:sz w:val="20"/>
        </w:rPr>
        <w:t>время также включает время извлечения инструментов (или их частей) из образца, удаление которых необходимо для продолжения испытания.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3.18 единица сопротивления </w:t>
      </w:r>
      <w:r>
        <w:rPr>
          <w:rFonts w:ascii="Times New Roman" w:hAnsi="Times New Roman"/>
          <w:i/>
          <w:sz w:val="20"/>
        </w:rPr>
        <w:t>Е</w:t>
      </w:r>
      <w:r>
        <w:rPr>
          <w:rFonts w:ascii="Times New Roman" w:hAnsi="Times New Roman"/>
          <w:sz w:val="20"/>
        </w:rPr>
        <w:t>с: условное численное значение, характеризующее устойчивость сейфа или хранилища к взлому и определяемое использованием в течение одной минуты инструмента, имеющего коэффициент 1 и базисное значение 0.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 коэффициент инструмента: численное значение, выраженное в единицах сопротивления в минуту (</w:t>
      </w:r>
      <w:r>
        <w:rPr>
          <w:rFonts w:ascii="Times New Roman" w:hAnsi="Times New Roman"/>
          <w:i/>
          <w:sz w:val="20"/>
        </w:rPr>
        <w:t>Е</w:t>
      </w:r>
      <w:r>
        <w:rPr>
          <w:rFonts w:ascii="Times New Roman" w:hAnsi="Times New Roman"/>
          <w:sz w:val="20"/>
        </w:rPr>
        <w:t>с/мин), установленное для каждой категории инстру</w:t>
      </w:r>
      <w:r>
        <w:rPr>
          <w:rFonts w:ascii="Times New Roman" w:hAnsi="Times New Roman"/>
          <w:sz w:val="20"/>
        </w:rPr>
        <w:t>ментов. Коэффициент отражает вероятность обнаружения производимых инструментами шума, вибрации, дыма, бликов, искр и т.д.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3.20 базисное значение: численное значение, установленное для каждого инструмента, выраженное в единицах сопротивления. Базисное значение оценивает трудности доставки инструмента к месту взлома, его тяжесть, навыки применения, защитные средства, потребность в подводе электроэнергии и воды, а также время на подготовку инструмента к работе.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3.21 значение сопротивления: численное значение</w:t>
      </w:r>
      <w:r>
        <w:rPr>
          <w:rFonts w:ascii="Times New Roman" w:hAnsi="Times New Roman"/>
          <w:sz w:val="20"/>
        </w:rPr>
        <w:t xml:space="preserve"> в единицах сопротивления, рассчитанное по окончании каждого испытания путем умножения времени испытания на коэффициент используемого инструмента наивысшей категории и прибавления к этому произведению суммы базисных значений используемых инструментов.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3.22 неразрушающее воздействие: действия, направленные на достижение доступа во внутреннее пространство сейфа или хранилища без их повреждения, путем подбора кода, ключа, отмычки и т.д.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3.23 огнестойкость сейфа; способность конструкции сейфа обеспечивать сох</w:t>
      </w:r>
      <w:r>
        <w:rPr>
          <w:rFonts w:ascii="Times New Roman" w:hAnsi="Times New Roman"/>
          <w:sz w:val="20"/>
        </w:rPr>
        <w:t>ранность содержимого от воздействия опасных факторов пожара.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3.24 испытания сейфов на огнестойкость: все действия испытателей, направленные на определение способности сейфов защищать содержимое, чувствительное к воздействию опасных факторов пожара.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3.25 предел огнестойкости сейфа: показатель огнестойкости сейфа, определяемый временем от начала испытаний, при заданных температурных режимах теплового воздействия, до наступления одного из нормируемых для данного класса сейфа предельных состояний.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ОБЩИЕ </w:t>
      </w:r>
      <w:r>
        <w:rPr>
          <w:rFonts w:ascii="Times New Roman" w:hAnsi="Times New Roman"/>
          <w:sz w:val="20"/>
        </w:rPr>
        <w:t xml:space="preserve">ПОЛОЖЕНИЯ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По конструктивному исполнению сейфы могут быть как простые, так и модульные. Если сейф имеет модульную конструкцию, то испытания на взлом проводят помодульно.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При вычислении массы сейфа, встроенного в другой сейф, берется масса всей конструкции.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По конструктивному исполнению хранилище может быть: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монолитное;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сборное из панелей;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комбинированное.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Если дверь хранилища изготавливается и поставляется отдельно от хранилища, то допускается проведение испытаний двери, как с</w:t>
      </w:r>
      <w:r>
        <w:rPr>
          <w:rFonts w:ascii="Times New Roman" w:hAnsi="Times New Roman"/>
          <w:sz w:val="20"/>
        </w:rPr>
        <w:t>амостоятельного образца.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ТРЕБОВАНИЯ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Требования к конструкции и ее составным частям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 Если сейф снабжен колесами для перемещения, то они должны вводиться в действие или иметь стопорное устройство только изнутри сейфа.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 может не иметь стопорного устройства, если предусмотрено крепление сейфа к полу или стене.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 Сейф массой менее 1000 кг должен иметь не менее одного отверстия для анкерного крепления к железобетонным блокам или равнозначным по прочности конструкциям или внутри других с</w:t>
      </w:r>
      <w:r>
        <w:rPr>
          <w:rFonts w:ascii="Times New Roman" w:hAnsi="Times New Roman"/>
          <w:sz w:val="20"/>
        </w:rPr>
        <w:t>ейфов, также должна прилагаться инструкция по применению этого крепления и методам установки с указанием конструкций, к которым или внутри которых сейф может быть укреплен.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Вместо анкерных креплений можно использовать другие виды креплений, выполняющих аналогичную функцию.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 может не иметь отверстия для крепления, если он предназначен для встраивания в пол или стену.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 В сейфах или хранилищах может быть предусмотрено сквозное отверстие для кабелей в верхней, нижней, задней или одной из боковых сте</w:t>
      </w:r>
      <w:r>
        <w:rPr>
          <w:rFonts w:ascii="Times New Roman" w:hAnsi="Times New Roman"/>
          <w:sz w:val="20"/>
        </w:rPr>
        <w:t>нок. Отверстие должно быть расположено так, чтобы через него без применения вспомогательного оборудования не было видно заднюю часть двери с замковым устройством.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5.1.4 Отверстия для кабелей в сейфах или хранилищах, конструкцией которых предусмотрена защита от взрыва, должны быть выполнены так, чтобы исключалась возможность введения через эти отверстия взрывчатых веществ во внутреннее пространство.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Требования к запирающим механизмам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Сейфы или хранилища должны быть оснащены замковыми устройствам</w:t>
      </w:r>
      <w:r>
        <w:rPr>
          <w:rFonts w:ascii="Times New Roman" w:hAnsi="Times New Roman"/>
          <w:sz w:val="20"/>
        </w:rPr>
        <w:t>и, обеспечивающими секретность отпирания двери согласно таблице 1.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 Число замковых устройств, входящих в запирающий механизм, должно быть не менее, а их класс не хуже, чем в таблице 2.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Требования устойчивости к взлому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 или хранилище должны быть устойчивы к взлому и соответствовать одному из классов устойчивости согласно таблице 3.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Требования к огнестойкости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5.4.1 Огнестойкий сейф должен быть устойчив к воздействию опасных факторов пожара и соответствовать одному из классов устойчивости</w:t>
      </w:r>
      <w:r>
        <w:rPr>
          <w:rFonts w:ascii="Times New Roman" w:hAnsi="Times New Roman"/>
          <w:sz w:val="20"/>
        </w:rPr>
        <w:t xml:space="preserve"> согласно таблице 4.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Класс замкового ¦ Число комбинаций ключа ¦ Число комбинаций кода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устройства    ¦                        ¦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+-----------------+------------------------+-----------------------¦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A        ¦           25000        ¦         80000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+-----------------+------------------------+-----------------------¦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 B        ¦          100000        ¦        100000       </w:t>
      </w:r>
      <w:r>
        <w:rPr>
          <w:rFonts w:ascii="Courier New" w:hAnsi="Courier New"/>
          <w:sz w:val="20"/>
        </w:rPr>
        <w:t xml:space="preserve">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+-----------------+------------------------+-----------------------¦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C        ¦         1000000        ¦       1000000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+-----------------+------------------------+-----------------------¦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D        ¦         3000000        ¦       3000000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Таблица 2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Класс      ¦ Число и класс  ¦    Класс      ¦ Число и класс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устойчи</w:t>
      </w:r>
      <w:r>
        <w:rPr>
          <w:rFonts w:ascii="Courier New" w:hAnsi="Courier New"/>
          <w:sz w:val="20"/>
        </w:rPr>
        <w:t>вости ¦   замковых     ¦  устойчивости ¦   замковых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сейфа или   ¦   устройств    ¦   сейфа или   ¦   устройств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хранилища   ¦                ¦   хранилища   ¦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+----------------+----------------+---------------+----------------¦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I       ¦       1хA      ¦     VIII      ¦        2хC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+----------------+----------------+---------------+----------------¦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II       ¦       1хA      ¦     IX        ¦        2хC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+----------------+----------------+-----</w:t>
      </w:r>
      <w:r>
        <w:rPr>
          <w:rFonts w:ascii="Courier New" w:hAnsi="Courier New"/>
          <w:sz w:val="20"/>
        </w:rPr>
        <w:t>----------+----------------¦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III      ¦       1хB      ¦     X         ¦        2хC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+----------------+----------------+---------------+----------------¦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IV       ¦       2хB      ¦     XI        ¦  3хC или 2хD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+----------------+----------------+---------------+----------------¦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V        ¦       2хB      ¦     XII       ¦  3хC или 2хD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+----------------+----------------+---------------+----------------¦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VI       ¦       2хC      ¦               ¦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+----------------+----------------¦     XIII      ¦      2хD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VII      ¦       2хC      ¦               ¦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Таблица 3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¦ Минимальное значение  ¦  Потребительская оценка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Класс     ¦  сопротивления (</w:t>
      </w:r>
      <w:r>
        <w:rPr>
          <w:rFonts w:ascii="Courier New" w:hAnsi="Courier New"/>
          <w:i/>
          <w:sz w:val="20"/>
        </w:rPr>
        <w:t>Е</w:t>
      </w:r>
      <w:r>
        <w:rPr>
          <w:rFonts w:ascii="Courier New" w:hAnsi="Courier New"/>
          <w:sz w:val="20"/>
        </w:rPr>
        <w:t>с)   ¦ 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устойчивости +-----------------------+---------------------------¦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¦</w:t>
      </w:r>
      <w:r>
        <w:rPr>
          <w:rFonts w:ascii="Courier New" w:hAnsi="Courier New"/>
          <w:sz w:val="20"/>
        </w:rPr>
        <w:t xml:space="preserve"> Частичный ¦  Полный   ¦   Сейфов   ¦  Хранилищ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¦  доступ   ¦  доступ   ¦            ¦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         Для сейфов   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                      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I       ¦     30    ¦     50    ¦Удовлетвори-¦      -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¦           ¦           ¦тельная     ¦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II      ¦     50    ¦     80    ¦     </w:t>
      </w:r>
      <w:r>
        <w:rPr>
          <w:rFonts w:ascii="Courier New" w:hAnsi="Courier New"/>
          <w:sz w:val="20"/>
        </w:rPr>
        <w:t>"      ¦      -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III      ¦     80    ¦    120    ¦     "      ¦      -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IV      ¦    120    ¦    180    ¦   Средняя  ¦      -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¦           ¦           ¦            ¦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 Для сейфов и хранилищ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                      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V       ¦    180    ¦    270    ¦      "     ¦Удовлетвори-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¦           ¦           ¦            ¦тельная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</w:t>
      </w:r>
      <w:r>
        <w:rPr>
          <w:rFonts w:ascii="Courier New" w:hAnsi="Courier New"/>
          <w:sz w:val="20"/>
        </w:rPr>
        <w:t xml:space="preserve">  VI      ¦    270    ¦    400    ¦      "     ¦      "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VII     ¦    400    ¦    600    ¦ Высокая    ¦      "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VIII    ¦    550    ¦    825    ¦      "     ¦ Средняя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IX      ¦    700    ¦   1050    ¦      "     ¦      "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X       ¦    900    ¦   1350    ¦      "     ¦      "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        Для хранилищ  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                      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XI      ¦     -     ¦   200</w:t>
      </w:r>
      <w:r>
        <w:rPr>
          <w:rFonts w:ascii="Courier New" w:hAnsi="Courier New"/>
          <w:sz w:val="20"/>
        </w:rPr>
        <w:t>0    ¦      -     ¦    Высокая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XII     ¦     -     ¦   3000    ¦      -     ¦       "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XIII    ¦     -     ¦   4500    ¦      -     ¦       "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Таблица 4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¦Класс устойчивости¦Предел огнестойкости,¦      Объект хранения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мин, не менее      ¦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+------------------+---------------------+--------</w:t>
      </w:r>
      <w:r>
        <w:rPr>
          <w:rFonts w:ascii="Courier New" w:hAnsi="Courier New"/>
          <w:sz w:val="20"/>
        </w:rPr>
        <w:t>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60 Б      ¦         60          ¦Денежные купюры, докумен-¦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¦ты, ценные бумаги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120 Б      ¦        120          ¦     То же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60 Д      ¦         60          ¦То же и магнитные диски и¦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  </w:t>
      </w:r>
      <w:r>
        <w:rPr>
          <w:rFonts w:ascii="Courier New" w:hAnsi="Courier New"/>
          <w:sz w:val="20"/>
        </w:rPr>
        <w:t xml:space="preserve">         ¦                     ¦ленты, кино- и фотопленка¦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120 Д      ¦        120          ¦     То же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60 ДИС      ¦         60          ¦То же и гибкие магнитные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¦диски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   ¦                     ¦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120 ДИС      ¦        120        </w:t>
      </w:r>
      <w:r>
        <w:rPr>
          <w:rFonts w:ascii="Courier New" w:hAnsi="Courier New"/>
          <w:sz w:val="20"/>
        </w:rPr>
        <w:t xml:space="preserve">  ¦     То же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01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5.4.2 Устойчивость хранилищ к воздействию опасных факторов пожара регламентируется действующими строительными нормами и правилами (СНиП).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Маркировка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 Сейфы, хранилища и двери хранилищ должны быть маркированы с внутренней стороны двери: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товарным знаком и (или) другими реквизитами предприятия-производителя;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типом (моделью) и порядковым номером продукции;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годом выпуска.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Сертифицированная</w:t>
      </w:r>
      <w:r>
        <w:rPr>
          <w:rFonts w:ascii="Times New Roman" w:hAnsi="Times New Roman"/>
          <w:sz w:val="20"/>
        </w:rPr>
        <w:t xml:space="preserve"> продукция должна быть маркирована дополнительно: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классом устойчивости к взлому (продукция, выдержавшая испытания взрывчатыми веществами может быть дополнительно маркирована индексом "ВВ");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классом огнестойкости для огнестойких сейфов;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номером сертификата;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фирменным знаком и другими реквизитами организации, проводившей сертификацию, в т.ч. номер ее Аттестата аккредитации.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маркировки (с внутренней стороны) сейфа типа "СМ-001", изготовленного заводом "Техника" в 1995 г., обладающего II кла</w:t>
      </w:r>
      <w:r>
        <w:rPr>
          <w:rFonts w:ascii="Times New Roman" w:hAnsi="Times New Roman"/>
          <w:sz w:val="20"/>
        </w:rPr>
        <w:t>ссом устойчивости к взлому и классом огнестойкости - 60Б, подтверждены сертификатом № RU.0017.14 03, выданным органом по сертификации ЦСА ГУВО МВД РФ, имеющим Аттестат аккредитации РОСС RU.0001.14.АЯ 03.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(I)          ¦            завод "Техника", г.Энск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+-------------------+----------------------------------------------¦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¦Модель - СМ-001    ¦    № 00184          ¦         1995 г.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+-------------------+---------</w:t>
      </w:r>
      <w:r>
        <w:rPr>
          <w:rFonts w:ascii="Courier New" w:hAnsi="Courier New"/>
          <w:sz w:val="20"/>
        </w:rPr>
        <w:t>-------------------------------------¦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¦Класс устойчивости ¦                         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¦к взлому           ¦        II             RU.0017.14 03*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+-------------------+----------------------------------------------¦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¦Класс огнестойкости¦        60Б            RU.0017.14 03*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+-------------------+----------------------------------------------¦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¦ОС                 ¦ ЦСА ГУВО МВД РФ РОСС RU.0001.14.АЯ 03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</w:t>
      </w:r>
      <w:r>
        <w:rPr>
          <w:rFonts w:ascii="Courier New" w:hAnsi="Courier New"/>
          <w:sz w:val="20"/>
        </w:rPr>
        <w:t>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-----------------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Если сертификация по показателям устойчивости к взлому и огнестойкости проводилась различными органами по сертификации, то номера сертификатов могут быть разными.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 - (1) - товарный знак изготовителя.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type w:val="continuous"/>
          <w:pgSz w:w="11907" w:h="16840" w:code="9"/>
          <w:pgMar w:top="1440" w:right="2268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5.5.2 На наружной стороне дверей допускается нанесение: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товарного знака и (или) наименование предприятия-производителя;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типа (модели продукции);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знака соответствия, если продукция имеет сертификат по показателям безопасности (раздел 6).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ТРЕБОВАНИЯ БЕЗОПАСН</w:t>
      </w:r>
      <w:r>
        <w:rPr>
          <w:rFonts w:ascii="Times New Roman" w:hAnsi="Times New Roman"/>
          <w:sz w:val="20"/>
        </w:rPr>
        <w:t xml:space="preserve">ОСТИ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Материалы, используемые для изготовления сейфов и хранилищ, должны иметь токсико-гигиенический паспорт и гигиенический сертификат.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Сейф или хранилище, имеющие электрооборудование, должны отвечать требованиям безопасности по ГОСТ 12.2.007.0 и ГОСТ 27570.0.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МЕТОДЫ ИСПЫТАНИЙ 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Испытание работы стопорного устройства сейфа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работы стопорного устройства сейфа в соответствии с 5.1.1 проводят на твердой ровной поверхности путем приложения усилий двух испытателей, которые должны пе</w:t>
      </w:r>
      <w:r>
        <w:rPr>
          <w:rFonts w:ascii="Times New Roman" w:hAnsi="Times New Roman"/>
          <w:sz w:val="20"/>
        </w:rPr>
        <w:t>реместить без применения каких-либо инструментов и средств запертый сейф с разблокированными колесами в одном из направлений на расстояние не менее 5 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сейф открывают, приводят в действие стопорное устройство, снова закрывают сейф и в тех же условиях в течение 10 мин пытаются его переместить.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 считается выдержавшим испытания, если расстояние, на которое удалось его переместить с заблокированными колесами, составляет не более 1 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Испытания отверстий сейфа для анкерных креплений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</w:t>
      </w:r>
      <w:r>
        <w:rPr>
          <w:rFonts w:ascii="Times New Roman" w:hAnsi="Times New Roman"/>
          <w:sz w:val="20"/>
        </w:rPr>
        <w:t>по 5.1.2 проводят на всех отверстиях для анкерных креплений, имеющихся в сейфе. При испытаниях используют болт, поставляемый предприятием-производителем, тип и размеры которого указываются в технических условиях на данный сейф и инструкции по применению крепления и методам установки сейфа.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 устанавливают изнутри сейфа в каждое отверстие и пытаются вырвать его из внутреннего пространства через отверстие наружу. Сила, прилагаемая к болту, должна быть: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50 кН - для сейфов класса устойчивости I, II и III;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100 кН - для сейфов класса устойчивости IV и выше.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Зависимость нарастания прилагаемой силы от времени выбирается произвольно.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виды крепления испытывают аналогичным образом.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 считается выдержавшим испытания, если после снятия нагрузки визуальным осмотром не выявлено нарушения целостности сейфа.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Испытания на соответствие требованиям 5.1.3 проводят визуальной проверкой без применения вспомогательного оборудования. Для проведения испытания разрешается использовать осветительные приборы.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</w:t>
      </w:r>
      <w:r>
        <w:rPr>
          <w:rFonts w:ascii="Times New Roman" w:hAnsi="Times New Roman"/>
          <w:sz w:val="20"/>
        </w:rPr>
        <w:t xml:space="preserve"> Испытания на соответствие требованиям 5.1.4 проводят попыткой введения в отверстия жесткого испытательного шаблона диаметром 20 мм и длиной 150 мм. При испытании запрещается использовать какие-либо инструменты и вспомогательные средства.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испытаний шаблон не должен проходить в отверстия.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 Испытания на безопасность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на соответствие сейфа или хранилища требованиям безопасности проводят по ГОСТ 27570.0.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Проверку электрооборудования сейфа или хранилища по способу защиты человека от </w:t>
      </w:r>
      <w:r>
        <w:rPr>
          <w:rFonts w:ascii="Times New Roman" w:hAnsi="Times New Roman"/>
          <w:sz w:val="20"/>
        </w:rPr>
        <w:t>поражения электрическим током проводят путем сличения примененных в сейфе или хранилище средств защиты и требуемых по ГОСТ 12.2.007.0.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 Испытания на устойчивость к взлому сейфов или хранилищ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Целью всех испытаний является определение значений сопротивления в единицах сопротивления при достижении частичного и (или) полного доступа, для установления класса устойчивости испытываемого сейфа или хранилища.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7.6.1 Условия проведения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испытаниях должна быть обеспечена безопасность проведения рабо</w:t>
      </w:r>
      <w:r>
        <w:rPr>
          <w:rFonts w:ascii="Times New Roman" w:hAnsi="Times New Roman"/>
          <w:sz w:val="20"/>
        </w:rPr>
        <w:t>т и использования оборудования в соответствии с ГОСТ 12.1.004, ГОСТ 12.1.005, ГОСТ 12.1.010, ГОСТ 12.1.013, ГОСТ 12.1.019, ПУЭ [1], правилами технической эксплуатации электроустановок потребителей, Правилами техники безопасности при эксплуатации электроустановок потребителей [2], Едиными правилами безопасности при взрывных работах [3].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Помещения для испытаний должны соответствовать необходимому уровню безопасности при проведении работ.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целях безопасности испытателей инструмент должен использоваться в со</w:t>
      </w:r>
      <w:r>
        <w:rPr>
          <w:rFonts w:ascii="Times New Roman" w:hAnsi="Times New Roman"/>
          <w:sz w:val="20"/>
        </w:rPr>
        <w:t>ответствии с инструкцией по его эксплуатации. Предохранительные устройства инструмента, такие как элементы ограничения рабочего тока или устройства контроля и управления максимальной мощностью, не должны удаляться или изменяться при использовании инструмента.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7.6.2 Предварительные испытания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начала испытаний допускается проведение предварительных испытаний с целью определения наиболее вероятных мест приложения инструмента для получения полного или частичного доступа. Результаты предварительных испытани</w:t>
      </w:r>
      <w:r>
        <w:rPr>
          <w:rFonts w:ascii="Times New Roman" w:hAnsi="Times New Roman"/>
          <w:sz w:val="20"/>
        </w:rPr>
        <w:t>й не должны повлиять на испытания, требуемые для определения класса устойчивости образца.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7.6.3 Инструменты для проведения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Классификация инструментов для испытаний на стойкость к взлому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зависимости от технических характеристик (масса, габаритные размеры, мощность и т.д.), инструменты подразделяют на 5 категорий, каждой из которых присваивается определенный коэффициент инструмента (таблица 5).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type w:val="continuous"/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Категория и</w:t>
      </w:r>
      <w:r>
        <w:rPr>
          <w:rFonts w:ascii="Courier New" w:hAnsi="Courier New"/>
          <w:sz w:val="20"/>
        </w:rPr>
        <w:t xml:space="preserve">нструмента    ¦ Коэффициент инструмента </w:t>
      </w:r>
      <w:r>
        <w:rPr>
          <w:rFonts w:ascii="Courier New" w:hAnsi="Courier New"/>
          <w:i/>
          <w:sz w:val="20"/>
        </w:rPr>
        <w:t>Е</w:t>
      </w:r>
      <w:r>
        <w:rPr>
          <w:rFonts w:ascii="Courier New" w:hAnsi="Courier New"/>
          <w:sz w:val="20"/>
        </w:rPr>
        <w:t>с/мин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+--------------------------------+---------------------------------¦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A                 ¦               5,0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+--------------------------------+---------------------------------¦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B                 ¦               7,5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+--------------------------------+---------------------------------¦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C                 ¦              10,0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+--------------------------------+--------------</w:t>
      </w:r>
      <w:r>
        <w:rPr>
          <w:rFonts w:ascii="Courier New" w:hAnsi="Courier New"/>
          <w:sz w:val="20"/>
        </w:rPr>
        <w:t>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D                 ¦              15,0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+--------------------------------+---------------------------------¦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S                 ¦              35,0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type w:val="continuous"/>
          <w:pgSz w:w="11907" w:h="16840" w:code="9"/>
          <w:pgMar w:top="1440" w:right="2268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Каждая последующая категория инструмента включает в себя предыдущие категории инструмента.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сейфов проводят, используя инструменты категорий A, B, C, D.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хранилищ проводят, используя инструмент</w:t>
      </w:r>
      <w:r>
        <w:rPr>
          <w:rFonts w:ascii="Times New Roman" w:hAnsi="Times New Roman"/>
          <w:sz w:val="20"/>
        </w:rPr>
        <w:t>ы категорий A, B, C, D и S.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таблице 6 представлена классификация инструментов по их категориям (от A до S), по функциональному назначению и конструктивному исполнению (от 1 до N).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type w:val="continuous"/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Таблица 6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¦Группа ¦     Тип   ¦               Категория и коэффициент инструмента, </w:t>
      </w:r>
      <w:r>
        <w:rPr>
          <w:rFonts w:ascii="Courier New" w:hAnsi="Courier New"/>
          <w:i/>
          <w:sz w:val="20"/>
        </w:rPr>
        <w:t>Е</w:t>
      </w:r>
      <w:r>
        <w:rPr>
          <w:rFonts w:ascii="Courier New" w:hAnsi="Courier New"/>
          <w:sz w:val="20"/>
        </w:rPr>
        <w:t>с/мин              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¦инстру-¦инструмента+-------------------------------------------------------------------------------¦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¦мента  ¦ </w:t>
      </w:r>
      <w:r>
        <w:rPr>
          <w:rFonts w:ascii="Courier New" w:hAnsi="Courier New"/>
          <w:sz w:val="20"/>
        </w:rPr>
        <w:t xml:space="preserve">          ¦   A; 5   ¦ </w:t>
      </w:r>
      <w:r>
        <w:rPr>
          <w:rFonts w:ascii="Courier New" w:hAnsi="Courier New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¦   B; 7,5 ¦ </w:t>
      </w:r>
      <w:r>
        <w:rPr>
          <w:rFonts w:ascii="Courier New" w:hAnsi="Courier New"/>
          <w:sz w:val="20"/>
        </w:rPr>
        <w:pict>
          <v:shape id="_x0000_i1026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¦   C; 10  ¦ </w:t>
      </w:r>
      <w:r>
        <w:rPr>
          <w:rFonts w:ascii="Courier New" w:hAnsi="Courier New"/>
          <w:sz w:val="20"/>
        </w:rPr>
        <w:pict>
          <v:shape id="_x0000_i1027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¦   D; 15  ¦ </w:t>
      </w:r>
      <w:r>
        <w:rPr>
          <w:rFonts w:ascii="Courier New" w:hAnsi="Courier New"/>
          <w:sz w:val="20"/>
        </w:rPr>
        <w:pict>
          <v:shape id="_x0000_i1028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¦   S; 35  ¦ </w:t>
      </w:r>
      <w:r>
        <w:rPr>
          <w:rFonts w:ascii="Courier New" w:hAnsi="Courier New"/>
          <w:sz w:val="20"/>
        </w:rPr>
        <w:pict>
          <v:shape id="_x0000_i1029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1    ¦Ручной     ¦Масса не  ¦    ¦Масса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¦сборочный  ¦более 1,5 ¦    ¦более 3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¦кг;       ¦    ¦кг;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</w:t>
      </w:r>
      <w:r>
        <w:rPr>
          <w:rFonts w:ascii="Courier New" w:hAnsi="Courier New"/>
          <w:sz w:val="20"/>
        </w:rPr>
        <w:t>¦длина не  ¦    ¦длина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400 ¦    ¦более 750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¦мм        ¦ 0  ¦мм        ¦ 5  ¦     -    ¦ -  ¦     -    ¦ - 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2    ¦Ручной     ¦Масса не 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¦захватываю-¦б</w:t>
      </w:r>
      <w:r>
        <w:rPr>
          <w:rFonts w:ascii="Courier New" w:hAnsi="Courier New"/>
          <w:sz w:val="20"/>
        </w:rPr>
        <w:t>олее 1,5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¦щий        ¦кг;      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¦длина не  ¦    ¦Длина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400 ¦    ¦более 750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¦мм        ¦ 0  ¦мм        ¦ 7  ¦     -    ¦ -  ¦     -    ¦ - 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</w:t>
      </w:r>
      <w:r>
        <w:rPr>
          <w:rFonts w:ascii="Courier New" w:hAnsi="Courier New"/>
          <w:sz w:val="20"/>
        </w:rPr>
        <w:t>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3    ¦Ручной     ¦длина не  ¦    ¦Длина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¦рычажный   ¦более 750 ¦    ¦более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¦мм        ¦ 5  ¦1500 мм   ¦ 7  ¦     -    ¦ -  ¦     -    ¦ - 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4    ¦Ручной     ¦Масса</w:t>
      </w:r>
      <w:r>
        <w:rPr>
          <w:rFonts w:ascii="Courier New" w:hAnsi="Courier New"/>
          <w:sz w:val="20"/>
        </w:rPr>
        <w:t xml:space="preserve"> не 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¦режущий    ¦более 1,5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¦кг;      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¦длина не 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400 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¦мм     </w:t>
      </w:r>
      <w:r>
        <w:rPr>
          <w:rFonts w:ascii="Courier New" w:hAnsi="Courier New"/>
          <w:sz w:val="20"/>
        </w:rPr>
        <w:t xml:space="preserve">   ¦ 0  ¦     -    ¦ -  ¦     -    ¦ -  ¦     -    ¦ - 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5    ¦Ручной     ¦Масса го- ¦    ¦Масса го-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¦ударный    ¦ловки не  ¦    ¦ловки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1,5 ¦    ¦более 4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¦кг;      </w:t>
      </w:r>
      <w:r>
        <w:rPr>
          <w:rFonts w:ascii="Courier New" w:hAnsi="Courier New"/>
          <w:sz w:val="20"/>
        </w:rPr>
        <w:t xml:space="preserve"> ¦    ¦кг;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¦момент не ¦    ¦момент не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9,8 ¦    ¦более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¦Н</w:t>
      </w:r>
      <w:r>
        <w:rPr>
          <w:rFonts w:ascii="Courier New" w:hAnsi="Courier New"/>
          <w:sz w:val="20"/>
        </w:rPr>
        <w:sym w:font="Symbol" w:char="F0D7"/>
      </w:r>
      <w:r>
        <w:rPr>
          <w:rFonts w:ascii="Courier New" w:hAnsi="Courier New"/>
          <w:sz w:val="20"/>
        </w:rPr>
        <w:t>м;      ¦    ¦24,5 Н</w:t>
      </w:r>
      <w:r>
        <w:rPr>
          <w:rFonts w:ascii="Courier New" w:hAnsi="Courier New"/>
          <w:sz w:val="20"/>
        </w:rPr>
        <w:sym w:font="Symbol" w:char="F0D7"/>
      </w:r>
      <w:r>
        <w:rPr>
          <w:rFonts w:ascii="Courier New" w:hAnsi="Courier New"/>
          <w:sz w:val="20"/>
        </w:rPr>
        <w:t>м;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¦длина не  ¦    ¦длина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    ¦</w:t>
      </w:r>
      <w:r>
        <w:rPr>
          <w:rFonts w:ascii="Courier New" w:hAnsi="Courier New"/>
          <w:sz w:val="20"/>
        </w:rPr>
        <w:t xml:space="preserve">    ¦более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¦400 мм    ¦ 5  ¦1000 мм   ¦ 7  ¦     -    ¦  - ¦     -    ¦  -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6    ¦Специальный¦Масса не  ¦    ¦Масса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1,5 ¦    ¦более 3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¦кг;       ¦  </w:t>
      </w:r>
      <w:r>
        <w:rPr>
          <w:rFonts w:ascii="Courier New" w:hAnsi="Courier New"/>
          <w:sz w:val="20"/>
        </w:rPr>
        <w:t xml:space="preserve">  ¦кг;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¦длина не  ¦    ¦длина не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¦более 400 ¦    ¦более 750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¦мм;       ¦    ¦мм;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¦мощность  ¦    ¦мощность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¦не более  ¦    </w:t>
      </w:r>
      <w:r>
        <w:rPr>
          <w:rFonts w:ascii="Courier New" w:hAnsi="Courier New"/>
          <w:sz w:val="20"/>
        </w:rPr>
        <w:t>¦не более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¦500 Вт    ¦ 15 ¦600 Вт    ¦ 20 ¦     -    ¦  - ¦     -    ¦  -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7    ¦Электричес-¦Масса не  ¦    ¦Мощность  ¦    ¦Мощность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¦кий неудар-¦более 3   ¦    ¦не более  ¦    ¦не более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¦ный        ¦кг;       ¦    ¦8</w:t>
      </w:r>
      <w:r>
        <w:rPr>
          <w:rFonts w:ascii="Courier New" w:hAnsi="Courier New"/>
          <w:sz w:val="20"/>
        </w:rPr>
        <w:t>00 Вт    ¦    ¦1350 Вт;  ¦ 25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¦мощность  ¦    ¦          ¦    ¦вспомога-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¦не более  ¦    ¦          ¦    ¦тельное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¦500 Вт    ¦  7 ¦          ¦ 11 ¦устройство¦ 11 ¦     -    ¦  -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8    ¦Электричес-¦          ¦    ¦Мощ</w:t>
      </w:r>
      <w:r>
        <w:rPr>
          <w:rFonts w:ascii="Courier New" w:hAnsi="Courier New"/>
          <w:sz w:val="20"/>
        </w:rPr>
        <w:t>ность  ¦    ¦Мощность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¦кий враща- ¦          ¦    ¦не более  ¦    ¦не более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¦тельный с  ¦          ¦    ¦800 Вт;   ¦    ¦1350 Вт;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¦ударом     ¦    -     ¦  - ¦энергия   ¦    ¦энергия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¦удара не  ¦    ¦удара не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¦более</w:t>
      </w:r>
      <w:r>
        <w:rPr>
          <w:rFonts w:ascii="Courier New" w:hAnsi="Courier New"/>
          <w:sz w:val="20"/>
        </w:rPr>
        <w:t xml:space="preserve"> 6 Дж¦ 11 ¦более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¦15 Дж     ¦ 25 ¦    -     ¦  -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9    ¦Электричес-¦          ¦    ¦Мощность  ¦    ¦Мощность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¦кий ударный¦          ¦    ¦не более  ¦    ¦не более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¦800 Вт;</w:t>
      </w:r>
      <w:r>
        <w:rPr>
          <w:rFonts w:ascii="Courier New" w:hAnsi="Courier New"/>
          <w:sz w:val="20"/>
        </w:rPr>
        <w:t xml:space="preserve">   ¦    ¦1350 Вт;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-     ¦  - ¦энергия   ¦    ¦энергия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¦удара не  ¦    ¦удара не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¦более 6 Дж¦ 11 ¦более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¦20 Дж     ¦ 25 ¦    -     ¦  - ¦     -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</w:t>
      </w:r>
      <w:r>
        <w:rPr>
          <w:rFonts w:ascii="Courier New" w:hAnsi="Courier New"/>
          <w:sz w:val="20"/>
        </w:rPr>
        <w:t>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10   ¦Электричес-¦          ¦    ¦Мощность  ¦    ¦Мощность  ¦    ¦Мощность  ¦    ¦Мощность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¦кий режу-  ¦          ¦    ¦не более  ¦    ¦не более  ¦    ¦не более  ¦    ¦не более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¦щий, шлифо-¦          ¦    ¦800 Вт    ¦    ¦2300 Вт; с¦    ¦2300 Вт; с¦    ¦11000 Вт;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¦вальный    ¦          ¦    ¦          ¦    ¦образивным¦    ¦вспомога- ¦    ¦длина бура¦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</w:t>
      </w:r>
      <w:r>
        <w:rPr>
          <w:rFonts w:ascii="Courier New" w:hAnsi="Courier New"/>
          <w:sz w:val="20"/>
        </w:rPr>
        <w:t xml:space="preserve">    ¦диском;   ¦ 25 ¦тельным   ¦    ¦с алмазной¦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¦с алмазным¦    ¦устройст- ¦    ¦коронкой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¦диском    ¦ 35 ¦вом; длина¦    ¦не более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¦бура с ал-¦    ¦450 мм;   ¦ 245¦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¦мазной ко-¦    ¦длина бура¦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          ¦    ¦          ¦  </w:t>
      </w:r>
      <w:r>
        <w:rPr>
          <w:rFonts w:ascii="Courier New" w:hAnsi="Courier New"/>
          <w:sz w:val="20"/>
        </w:rPr>
        <w:t xml:space="preserve">  ¦          ¦    ¦ронкой    ¦    ¦с алмазной¦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¦не более  ¦    ¦коронкой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¦450 мм;   ¦    ¦не более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¦длина бура¦    ¦1000 мм;  ¦ 300¦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¦с алмазной¦    ¦дисковая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          ¦    ¦          ¦    </w:t>
      </w:r>
      <w:r>
        <w:rPr>
          <w:rFonts w:ascii="Courier New" w:hAnsi="Courier New"/>
          <w:sz w:val="20"/>
        </w:rPr>
        <w:t>¦          ¦    ¦коронкой  ¦    ¦пила с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¦не более  ¦ 49 ¦гидравли-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¦1000 мм   ¦    ¦ческим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          ¦    ¦приводом;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          ¦    ¦мощность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          ¦    ¦          ¦    ¦ </w:t>
      </w:r>
      <w:r>
        <w:rPr>
          <w:rFonts w:ascii="Courier New" w:hAnsi="Courier New"/>
          <w:sz w:val="20"/>
        </w:rPr>
        <w:t xml:space="preserve">         ¦    ¦          ¦    ¦не более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-     ¦ -  ¦          ¦ 14 ¦          ¦    ¦          ¦ 63 ¦11000 Вт  ¦ 245¦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11   ¦Термический¦          ¦    ¦Расход    ¦    ¦Расход    ¦    ¦Расход    ¦    ¦Расход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¦режущий,   ¦          ¦    ¦кислорода ¦    ¦кислорода ¦    ¦кислорода ¦    ¦кислорода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¦сварочный  ¦          ¦    ¦не более  ¦    ¦не </w:t>
      </w:r>
      <w:r>
        <w:rPr>
          <w:rFonts w:ascii="Courier New" w:hAnsi="Courier New"/>
          <w:sz w:val="20"/>
        </w:rPr>
        <w:t>более  ¦    ¦не более  ¦    ¦не более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¦50 л/мин  ¦ 14 ¦250 л/мин ¦ 28 ¦750 л/мин;¦ 42 ¦1500 л/мин¦ 70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¦источник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¦питания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¦не более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    -     ¦ -  ¦          ¦    ¦     </w:t>
      </w:r>
      <w:r>
        <w:rPr>
          <w:rFonts w:ascii="Courier New" w:hAnsi="Courier New"/>
          <w:sz w:val="20"/>
        </w:rPr>
        <w:t xml:space="preserve">     ¦    ¦350 А     ¦ 25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T   ¦Сменные    ¦Сверло из ¦    ¦Твердо-   ¦    ¦Твердо-   ¦    ¦Стержень  ¦    ¦Кислород-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¦детали     ¦быстроре- ¦    ¦сплавное  ¦    ¦сплавное  ¦    ¦на каждый ¦    ¦ный лан-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¦(принадлеж-¦жущей ста-¦    ¦сверло;   ¦    ¦сверло;   ¦ 3  ¦метр диа- ¦    ¦цет;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¦ности)     ¦ли;       ¦ 1  ¦полотно   ¦    ¦долото </w:t>
      </w:r>
      <w:r>
        <w:rPr>
          <w:rFonts w:ascii="Courier New" w:hAnsi="Courier New"/>
          <w:sz w:val="20"/>
        </w:rPr>
        <w:t>для¦    ¦метром не ¦    ¦длина 3 м;¦ 32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¦ножовочное¦    ¦для элект-¦    ¦ударного  ¦    ¦более 16  ¦    ¦бур с ал-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¦полотно;  ¦ 1  ¦ропилы;   ¦ 2  ¦инструмен-¦    ¦мм;       ¦ 4  ¦мазной ко-¦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¦долото/   ¦    ¦абразивный¦    ¦та;       ¦ 4  ¦электроды:¦    ¦ронкой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¦стамеска  ¦ 1  ¦диск      ¦    ¦сверло для¦    ¦диаметр   ¦    ¦длиной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¦клин;     ¦ 1  ¦диаметр   ¦    ¦перфорато</w:t>
      </w:r>
      <w:r>
        <w:rPr>
          <w:rFonts w:ascii="Courier New" w:hAnsi="Courier New"/>
          <w:sz w:val="20"/>
        </w:rPr>
        <w:t>-¦    ¦сердечника¦    ¦не более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¦пробойник/¦    ¦не более  ¦    ¦ра;       ¦ 4  ¦не более  ¦    ¦450 мм;   ¦ 70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¦зубило    ¦ 1  ¦150 мм;   ¦ 2  ¦абразивный¦    ¦6,5 мм;   ¦    ¦каждые до-¦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¦ширина    ¦    ¦диск      ¦    ¦длина не  ¦    ¦полнитель-¦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¦не более  ¦    ¦диаметром ¦    ¦более     ¦ 7  ¦ные 100 мм¦ 18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¦2,5 мм;   ¦ 4  ¦не более  ¦</w:t>
      </w:r>
      <w:r>
        <w:rPr>
          <w:rFonts w:ascii="Courier New" w:hAnsi="Courier New"/>
          <w:sz w:val="20"/>
        </w:rPr>
        <w:t xml:space="preserve">    ¦1200 мм;  ¦    ¦длина не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¦наконечник¦    ¦230 мм;   ¦    ¦диаметр   ¦    ¦более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¦для газо- ¦    ¦ширина    ¦    ¦сердечника¦    ¦1000 мм;  ¦ 160¦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¦вого реза-¦    ¦не более  ¦    ¦не более  ¦    ¦диск пилы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¦ка (мундш-¦    ¦2,5 мм;   ¦ 5  ¦7 мм;     ¦    ¦с гидрав-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          ¦    ¦тук)      ¦ 4  ¦алмазный  ¦  </w:t>
      </w:r>
      <w:r>
        <w:rPr>
          <w:rFonts w:ascii="Courier New" w:hAnsi="Courier New"/>
          <w:sz w:val="20"/>
        </w:rPr>
        <w:t xml:space="preserve">  ¦длина не  ¦    ¦лическим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¦диск      ¦    ¦более     ¦ 5  ¦приводом;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¦диаметром ¦    ¦450 мм;   ¦    ¦диаметр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¦не более  ¦    ¦наконечник¦    ¦не более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¦230 мм;   ¦ 14 ¦для газо- ¦    ¦800 мм    ¦ 70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          ¦    ¦          ¦    ¦наконечник¦    </w:t>
      </w:r>
      <w:r>
        <w:rPr>
          <w:rFonts w:ascii="Courier New" w:hAnsi="Courier New"/>
          <w:sz w:val="20"/>
        </w:rPr>
        <w:t>¦вого реза-¦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¦для газо- ¦    ¦ка (мундш-¦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¦вого реза-¦    ¦тук);     ¦ 6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¦ка (мундш-¦    ¦бур с ал-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¦тук)      ¦ 5  ¦мазной ко-¦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¦р</w:t>
      </w:r>
      <w:r>
        <w:rPr>
          <w:rFonts w:ascii="Courier New" w:hAnsi="Courier New"/>
          <w:sz w:val="20"/>
        </w:rPr>
        <w:t>онкой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¦длиной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¦не более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¦400 мм;   ¦ 14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¦длина не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¦бол</w:t>
      </w:r>
      <w:r>
        <w:rPr>
          <w:rFonts w:ascii="Courier New" w:hAnsi="Courier New"/>
          <w:sz w:val="20"/>
        </w:rPr>
        <w:t>ее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          ¦    ¦          ¦    ¦1000 мм   ¦ 28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M    ¦Дополни-   ¦Крюк;     ¦  1 ¦Каждые    ¦    ¦Каждый    ¦    ¦Гидравли-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¦тельные    ¦промышлен-¦    ¦использо- ¦    ¦использо- ¦    ¦ческое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¦инструменты¦ное       ¦    ¦ванные    ¦    ¦ванный    ¦    ¦обору</w:t>
      </w:r>
      <w:r>
        <w:rPr>
          <w:rFonts w:ascii="Courier New" w:hAnsi="Courier New"/>
          <w:sz w:val="20"/>
        </w:rPr>
        <w:t>дова-¦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¦и материалы¦устройство¦    ¦300 мл ох-¦    ¦литр кис- ¦    ¦ние; 1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¦для рыбной¦    ¦лаждающих ¦    ¦лоты/щело-¦    ¦поршень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¦ловли     ¦  5 ¦или повер-¦    ¦чи        ¦ 7  ¦не более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¦хностно-  ¦    ¦          ¦    ¦200 кН;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¦          ¦    ¦активных  ¦    ¦          ¦    ¦каждое </w:t>
      </w:r>
      <w:r>
        <w:rPr>
          <w:rFonts w:ascii="Courier New" w:hAnsi="Courier New"/>
          <w:sz w:val="20"/>
        </w:rPr>
        <w:t xml:space="preserve">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¦жидкостей;¦ 7  ¦          ¦    ¦следующее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¦домкрат   ¦    ¦          ¦    ¦применение¦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¦не более  ¦    ¦          ¦    ¦давления  ¦ 35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          ¦    ¦30 кН     ¦ 7  ¦          ¦    ¦          ¦    ¦    - 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+-------+-----------+----------+----+----------+----+----------+----+---------</w:t>
      </w:r>
      <w:r>
        <w:rPr>
          <w:rFonts w:ascii="Courier New" w:hAnsi="Courier New"/>
          <w:sz w:val="20"/>
        </w:rPr>
        <w:t>-+----+----------+----¦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N    ¦Вспомога-  ¦Освети-   ¦    ¦          ¦    ¦Неподвижно¦    ¦Гибкий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¦тельное    ¦тельные   ¦    ¦          ¦    ¦закрепляе-¦    ¦эндоскоп  ¦ 35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¦оборудова- ¦приборы;  ¦ 1  ¦          ¦    ¦мый эндо-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¦ние и      ¦измери-   ¦    ¦          ¦    ¦скоп      ¦ 14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¦приборы    ¦тельное   ¦    ¦          ¦    ¦          ¦    ¦          ¦</w:t>
      </w:r>
      <w:r>
        <w:rPr>
          <w:rFonts w:ascii="Courier New" w:hAnsi="Courier New"/>
          <w:sz w:val="20"/>
        </w:rPr>
        <w:t xml:space="preserve">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¦оборудова-¦    ¦          ¦    ¦          ¦    ¦          ¦    ¦          ¦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¦ние       ¦ 0  ¦    -     ¦ -  ¦          ¦    ¦          ¦    ¦   -      ¦  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+---------------------------------------------------------------------------------------------------+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установлении результатов испытаний или дополнительных испытаний, при использовании инструмента нескольких категорий коэффициент инструмента устанавливают по наивысшей категории.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1. Ручной сборочный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группы 1 используют для неразрушающей установки и удаления съемных элементов (шурупов, шпилек, болтов и т.д.), например отвертки, гаечные ключи.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2. Ручной захватывающий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группы 2 используют для захватывания, удерживания других инструментов (стамесок, зубил и т.д.), например трубные, кузнечные, универсальные клещи, плоскогубцы, газовые ключи.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3. Ручной рычажный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Инструменты группы 3 используют для передачи </w:t>
      </w:r>
      <w:r>
        <w:rPr>
          <w:rFonts w:ascii="Times New Roman" w:hAnsi="Times New Roman"/>
          <w:sz w:val="20"/>
        </w:rPr>
        <w:t>физической силы с помощью рычага (отжатие двери, деформирование или дробление слабых элементов и т.д.), например рычаги с насадками, лапчатые рычаги, гвоздодеры, монтировки, ломы.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4. Ручной режущий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(без двигателя) группы 4 используют для ручного спиливания, резания и отделения различных элементов, например ручные коловороты, дрели, пилы, напильники, болторезные ножницы, кровельные ножницы, ножницы для резки стали.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5. Ручной ударный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группы 5 исп</w:t>
      </w:r>
      <w:r>
        <w:rPr>
          <w:rFonts w:ascii="Times New Roman" w:hAnsi="Times New Roman"/>
          <w:sz w:val="20"/>
        </w:rPr>
        <w:t>ользуют для разрушения различных элементов и для приведения в движение различных дополнительных инструментов (зубил, кузнечных пробойников, клиньев), например молотки, кувалды, ломы, колуны, кирки.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6. Специальный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группе 6 относят инструменты, изготовленные в испытательном центре или по его заказу для повышения эффективности испытания и используемые как самостоятельно, так и в комбинации с другими инструментами. Для электромеханических инструментов можно использовать источники электропи</w:t>
      </w:r>
      <w:r>
        <w:rPr>
          <w:rFonts w:ascii="Times New Roman" w:hAnsi="Times New Roman"/>
          <w:sz w:val="20"/>
        </w:rPr>
        <w:t>тания, не увеличивающие рабочее напряжение.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7. Электрический неударный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группы 7 используют для сверления (без удара) или резания и питаются от источника тока, например электродрель.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8. Электрический вращательный с ударом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группы 8 можно использовать как с ударом, так и без него, например дрели с перфорацией, перфораторы.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9. Электрический ударный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группы 9 используют для разрушения, разбивания или деформации, наприм</w:t>
      </w:r>
      <w:r>
        <w:rPr>
          <w:rFonts w:ascii="Times New Roman" w:hAnsi="Times New Roman"/>
          <w:sz w:val="20"/>
        </w:rPr>
        <w:t>ер отбойные молотки.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10. Электрический режущий, шлифовальный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группы 10 используют для резки, например электрические дисковые пилы, режущий электроинструмент с абразивными дисками, станки для колонкового бурения, оснащенные бурами с алмазными коронками.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11. Термический режущий, сварочный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помощью инструментов этой группы осуществляют резку материала посредством его расплавления, например газорежущее оборудование, электродуговое оборудование.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T. Сме</w:t>
      </w:r>
      <w:r>
        <w:rPr>
          <w:rFonts w:ascii="Times New Roman" w:hAnsi="Times New Roman"/>
          <w:sz w:val="20"/>
        </w:rPr>
        <w:t>нные детали (принадлежности) инструмента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группу T входят сверла, ножовочные полотна, абразивные диски, наконечники (мундштуки) для газовых резаков, электроды. Это заменяемые детали, используемые вместе с инструментами групп 1-11. При использовании этих деталей учитывается их базисное значение.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M. Дополнительные инструменты и материалы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группу M входят инструменты, устройства и материалы, которые не могут относиться к категории определенных инструментов, но их необходимо принимать во внимание. П</w:t>
      </w:r>
      <w:r>
        <w:rPr>
          <w:rFonts w:ascii="Times New Roman" w:hAnsi="Times New Roman"/>
          <w:sz w:val="20"/>
        </w:rPr>
        <w:t>ри использовании этих инструментов и материалов учитывается время их применения, например охлаждающие, поверхностно-активные жидкости, химические вещества, гидравлическое оборудование, крючки, скобы и т.д.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N. Вспомогательное оборудование и приборы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группе N относятся оборудование и материалы, используемые для повышения эффективности испытательных работ. Их использование не ограничено по времени, но учитывает базисное значение этого оборудования и материалов, например осветительные приборы, волокон</w:t>
      </w:r>
      <w:r>
        <w:rPr>
          <w:rFonts w:ascii="Times New Roman" w:hAnsi="Times New Roman"/>
          <w:sz w:val="20"/>
        </w:rPr>
        <w:t>ные оптические приборы (гибкие эндоскопы), электронные устройства.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с 1-й по 6-ю группы следует использовать только вручную.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с 7-й по 10-ю группы используют с внешними источниками мощности, за исключением инструмента категории 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групп 7, 8 и 10 можно использовать с поверхностно-активными и (или) охлаждающими жидкостями.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Инструменты должны быть использованы по их назначению. Если в процессе испытаний инструмент применяется вместо другого инструмента, имеющего более выс</w:t>
      </w:r>
      <w:r>
        <w:rPr>
          <w:rFonts w:ascii="Times New Roman" w:hAnsi="Times New Roman"/>
          <w:sz w:val="20"/>
        </w:rPr>
        <w:t>окий коэффициент, то примененному инструменту присваивается коэффициент заменяемого инструмента.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Изменения инструмента, приводящие к улучшению его характеристик, за исключением инструмента, принадлежащего к группе 6 (см. таблицу 5), не допускаются. Например, не разрешается увеличивать насадки, удлинять электроды, стержни или рычаги, изменять конфигурацию режущих кромок сверл и т.д.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7.6.4 Измерительный инструмент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измерения частичного доступа используют не менее одного из трех видов испытательных шабло</w:t>
      </w:r>
      <w:r>
        <w:rPr>
          <w:rFonts w:ascii="Times New Roman" w:hAnsi="Times New Roman"/>
          <w:sz w:val="20"/>
        </w:rPr>
        <w:t>нов: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длиной не менее 150 мм и диаметром поперечного сечения 125 мм;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длиной не менее 150 мм и с поперечным сечением в виде квадрата, длина стороны которого 112 мм. Края и углы скругленные (радиус 5 мм);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длиной не менее 150 мм и с поперечным сечением в виде прямоугольника с длинами сторон 100 мм и 125 мм. Углы скругленные (радиус 5 мм).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всех размеров допуск должен быть 1 мм.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измерения полного доступа используют не менее одного из трех видов испытательных шаблонов: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длиной не менее 400 мм </w:t>
      </w:r>
      <w:r>
        <w:rPr>
          <w:rFonts w:ascii="Times New Roman" w:hAnsi="Times New Roman"/>
          <w:sz w:val="20"/>
        </w:rPr>
        <w:t>и диаметром поперечного сечения 350 мм;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длиной не менее 400 мм и с поперечным сечением в виде квадрата, длина стороны которого 315 мм. Края и углы скругленные (радиус 10 мм);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длиной не менее 400 мм и с поперечным сечением в виде прямоугольника с длинами сторон 300 мм и 330 мм. Углы скругленные (радиус 10 мм).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всех размеров, за исключением радиусов, допуск должен быть 3 мм.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Рабочее время каждого испытания следует измерять двумя независимыми измерительными приборами с ценой деления не более 0,01 м</w:t>
      </w:r>
      <w:r>
        <w:rPr>
          <w:rFonts w:ascii="Times New Roman" w:hAnsi="Times New Roman"/>
          <w:sz w:val="20"/>
        </w:rPr>
        <w:t>ин и погрешностью не более 0,05 мин на каждые 10 мин.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7.6.5 Порядок проведения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проводят для определения минимального значения сопротивления образца с целью определения класса устойчивости согласно таблице 3.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ходе проведения испытаний следует выполнять следующие требования: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наблюдатели не должны участвовать в проведении испытаний или препятствовать их проведению;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испытания следует проводить в тех областях приложения инструмента, которые не были ослаблены предыдущими испытания</w:t>
      </w:r>
      <w:r>
        <w:rPr>
          <w:rFonts w:ascii="Times New Roman" w:hAnsi="Times New Roman"/>
          <w:sz w:val="20"/>
        </w:rPr>
        <w:t>ми;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любые отверстия (кроме отверстий для анкерных креплений) в образце могут быть использованы для получения доступа в ходе проведения испытаний;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в случае обнаружения несоответствия документации образцу в ходе испытаний испытания прекращают до устранения обнаруженных недостатков. Повторные испытания проводятся после предоставления образца, соответствующего технической документации на него;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инструменты для проведения испытаний должны быть готовы для непосредственного использования, то есть с уста</w:t>
      </w:r>
      <w:r>
        <w:rPr>
          <w:rFonts w:ascii="Times New Roman" w:hAnsi="Times New Roman"/>
          <w:sz w:val="20"/>
        </w:rPr>
        <w:t>новленными сменными принадлежностями. Времена их начальной установки учтены в базисных значениях и не будут, таким образом, дополнительно добавляться для определения значения сопротивления. Времена последующих замен этих принадлежностей включают в рабочее время испытания;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до начала каждого испытания или дополнительного испытания, образец должен быть закрыт и заперт;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запрещаются неразрушающие воздействия на замковые устройства, такие как подбор ключа или отмычки, подбор кода и другие подобные манипул</w:t>
      </w:r>
      <w:r>
        <w:rPr>
          <w:rFonts w:ascii="Times New Roman" w:hAnsi="Times New Roman"/>
          <w:sz w:val="20"/>
        </w:rPr>
        <w:t>яции, которые регламентируются в нормативных документах на замки и замковые устройства;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з) запрещается использование взрывчатых веществ в рамках проведения испытаний по 7.6. Методы испытаний для определения сопротивления взрывчатым веществам описываются в 7.6.9;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если инструменты группы 5 используют обеими руками, рабочее время должно определяться числом ударов и ограничиваться 250 ударами на одно испытание. Значения рабочего времени вычисляют из числа ударов следующим образом: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инструментов катег</w:t>
      </w:r>
      <w:r>
        <w:rPr>
          <w:rFonts w:ascii="Times New Roman" w:hAnsi="Times New Roman"/>
          <w:sz w:val="20"/>
        </w:rPr>
        <w:t>ории А - один удар равен 1/60 мин, когда инструментом ударяют непосредственно по образцу и один удар равен 1/40 мин, когда инструменты группы T передают силу удара образцу;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инструментов категории В - один удар равен 1/30 мин, когда инструментом ударяют непосредственно по образцу и один удар равен 1/15 мин, когда инструменты группы T передают силу удара образцу.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следует продолжать до тех пор, пока не будет осуществлен соответствующий доступ. Испытание может быть прекращено, если стало очеви</w:t>
      </w:r>
      <w:r>
        <w:rPr>
          <w:rFonts w:ascii="Times New Roman" w:hAnsi="Times New Roman"/>
          <w:sz w:val="20"/>
        </w:rPr>
        <w:t>дным, что в результате последующих действий значение сопротивления образца будет большим, чем в предыдущих испытаниях.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7.6.6 Объем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должны предусматривать следующие обязательные действия.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сейфов: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одна попытка достижения частичного доступа через стену или дверь образца;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одна попытка достижения полного доступа путем воздействия на конструкцию двери (включая раму и прилегающую к ней область);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одна попытка достижения полного доступа путем воздействия на запирающий механизм.</w:t>
      </w:r>
      <w:r>
        <w:rPr>
          <w:rFonts w:ascii="Times New Roman" w:hAnsi="Times New Roman"/>
          <w:sz w:val="20"/>
        </w:rPr>
        <w:t xml:space="preserve"> Методы взлома определяются в зависимости от конструктивных особенностей запирающего механизма и образца в целом;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дополнительные действия для достижения частичного или полного доступа, направленные на стены, верх, основание или дверь, если эти части имеют конструктивные особенности и для которых значение сопротивления может ожидаться более низким (например в области отверстий);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если внутри образца установлен встроенный сейф, то должна быть предпринята одна попытка удаления его из образца (полный дос</w:t>
      </w:r>
      <w:r>
        <w:rPr>
          <w:rFonts w:ascii="Times New Roman" w:hAnsi="Times New Roman"/>
          <w:sz w:val="20"/>
        </w:rPr>
        <w:t>туп).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хранилищ: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одна попытка достижения полного доступа через стену или дверь образца;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одна попытка достижения полного доступа путем воздействия на конструкцию двери (включая дверную коробку и прилегающую к ней область);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одна попытка достижения полного доступа путем воздействия на запирающий механизм. Методы взлома определяются в зависимости от конструктивных особенностей запирающего механизма и образца в целом;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дополнительные действия для достижения полного доступа, направленные на сте</w:t>
      </w:r>
      <w:r>
        <w:rPr>
          <w:rFonts w:ascii="Times New Roman" w:hAnsi="Times New Roman"/>
          <w:sz w:val="20"/>
        </w:rPr>
        <w:t>ны, верх, основание или дверь, если эти части имеют конструктивные особенности и для которых значение сопротивления может ожидаться более низким (например в области отверстий).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 Подсчет времени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испытаний в минутах рассчитывается путем суммирования всех рабочих времен.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Рабочее время не включает время временного прерывания испытания для обеспечения безопасности работы в соответствии с ГОСТ 12.1.005 вследствие выделения из образца чрезмерного количества газа, дыма, нагара и т.д. или для о</w:t>
      </w:r>
      <w:r>
        <w:rPr>
          <w:rFonts w:ascii="Times New Roman" w:hAnsi="Times New Roman"/>
          <w:sz w:val="20"/>
        </w:rPr>
        <w:t>чистки рабочего места.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каждого испытания один из измерительных приборов времени является основным. В случае отказа основного прибора рабочим временем считается время, измеренное вторым прибором.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испытаний округляется до следующих полных 1/60 мин.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Начало и конец регистрации рабочего времени каждого испытания должно оповещаться акустическим или оптическим сигналом.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7.6.8 Оценка результатов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каждого испытания сопротивление в единицах сопротивления следует определять следующим образо</w:t>
      </w:r>
      <w:r>
        <w:rPr>
          <w:rFonts w:ascii="Times New Roman" w:hAnsi="Times New Roman"/>
          <w:sz w:val="20"/>
        </w:rPr>
        <w:t>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испытания умножают на самый высокий коэффициент использованного инструмента и к этому произведению прибавляют сумму базисных значений всех использованных инструментов.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Полученный результат округляется до целого значения и является значением степени сопротивления испытываемого образца.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 устойчивости определяют в соответствии с таблицей 3, путем сравнения минимального табличного значения сопротивления и минимального значения сопротивления, полученного в результате испытаний. При этом сейфу ил</w:t>
      </w:r>
      <w:r>
        <w:rPr>
          <w:rFonts w:ascii="Times New Roman" w:hAnsi="Times New Roman"/>
          <w:sz w:val="20"/>
        </w:rPr>
        <w:t>и хранилищу присваивают класс устойчивости, табличное значение которого меньше или равно значению, полученному в результате испытаний.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Сейфу не может быть присвоен класс устойчивости, если не выполнены требования по 5.1.1, 5.1.2.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7.6.9 Испытания на устойчивость к взлому с применением взрывчатых веществ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на устойчивость к взлому с применением взрывчатых веществ являются дополнительными и проводятся на сейфах и хранилищах с внутренним объемом не менее 250 куб.дм, испытания которых по 7.6 установил</w:t>
      </w:r>
      <w:r>
        <w:rPr>
          <w:rFonts w:ascii="Times New Roman" w:hAnsi="Times New Roman"/>
          <w:sz w:val="20"/>
        </w:rPr>
        <w:t>и их класс устойчивости не ниже V и имеют своей целью подтвердить достигнутый класс устойчивости к взлому при применении взрывчатых веществ.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7.6.10 При испытаниях допускается проведение пред- и поствзрывных работ в объемах до 25% и до 5% от минимального значения сопротивления (</w:t>
      </w:r>
      <w:r>
        <w:rPr>
          <w:rFonts w:ascii="Times New Roman" w:hAnsi="Times New Roman"/>
          <w:i/>
          <w:sz w:val="20"/>
        </w:rPr>
        <w:t>Е</w:t>
      </w:r>
      <w:r>
        <w:rPr>
          <w:rFonts w:ascii="Times New Roman" w:hAnsi="Times New Roman"/>
          <w:sz w:val="20"/>
        </w:rPr>
        <w:t>с) для полного доступа (таблица 3) соответственно, инструментом категорий от A до D.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расчете объемов пред- и поствзрывных работ базисные значения инструментов добавляются только один раз. Коэффициент инструмента для проведения </w:t>
      </w:r>
      <w:r>
        <w:rPr>
          <w:rFonts w:ascii="Times New Roman" w:hAnsi="Times New Roman"/>
          <w:sz w:val="20"/>
        </w:rPr>
        <w:t>пред- и поствзрывных работ должен быть одинаковым.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Предвзрывные работы на сейфе должны быть направлены на образование сквозного отверстия, через которое проходит жесткий шаблон диаметром 20 мм и длиной 150 мм.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эта попытка дала отрицательный результат, необходимо в результате предвзрывных работ образовать углубления для размещения заряда, подрыв которого должен привести хотя бы к частичному доступу.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Предвзрывные работы на хранилищах и дверях хранилищ должны проводиться таким образом, чтобы можно было</w:t>
      </w:r>
      <w:r>
        <w:rPr>
          <w:rFonts w:ascii="Times New Roman" w:hAnsi="Times New Roman"/>
          <w:sz w:val="20"/>
        </w:rPr>
        <w:t xml:space="preserve"> провести не менее одного действия, направленного на: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стену хранилища или полотно двери хранилища;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коробку двери и примыкающую стену хранилища для достижения полного доступа.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с применением взрывчатых веществ следует проводить на неповрежденном образце. Допускается проводить испытания на образце, имеющем повреждения, не влияющие на дальнейшее проведение испытаний.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7.6.11 Взрывчатые вещества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Взрывчатые вещества, применяемые при испытаниях, должны отвечать следующим требованиям: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- плот</w:t>
      </w:r>
      <w:r>
        <w:rPr>
          <w:rFonts w:ascii="Times New Roman" w:hAnsi="Times New Roman"/>
          <w:sz w:val="20"/>
        </w:rPr>
        <w:t>ность................................(1500±50) г/куб.дм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- удельная энергия............................(5000±500) Дж/г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- скорость детонации...........................(7000±500) м/с.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заряда взрывчатого вещества М должна составлять М = 100 г для сейфов с внутренним объемом до 350 куб.дм, если внутренний объем образца не превышает 350 куб.дм. Если внутренний объем образца превышает 350 куб.дм, то массу заряда М рассчитывают по формуле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 = 0,2857 х V </w:t>
      </w:r>
      <w:r>
        <w:rPr>
          <w:rFonts w:ascii="Times New Roman" w:hAnsi="Times New Roman"/>
          <w:sz w:val="20"/>
        </w:rPr>
        <w:pict>
          <v:shape id="_x0000_i1030" type="#_x0000_t75" style="width:9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200 г - для сейфов объемом V </w:t>
      </w:r>
      <w:r>
        <w:rPr>
          <w:rFonts w:ascii="Times New Roman" w:hAnsi="Times New Roman"/>
          <w:sz w:val="20"/>
        </w:rPr>
        <w:pict>
          <v:shape id="_x0000_i1031" type="#_x0000_t75" style="width:9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>350 куб.дм;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 = 250 г - для хранилищ V-VIII классов устойчивости к взлому;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 = 0,25 х </w:t>
      </w:r>
      <w:r>
        <w:rPr>
          <w:rFonts w:ascii="Times New Roman" w:hAnsi="Times New Roman"/>
          <w:position w:val="-7"/>
          <w:sz w:val="20"/>
        </w:rPr>
        <w:pict>
          <v:shape id="_x0000_i1032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>= 500 г - для хранилищ IX-XIII классов устойчивости к взлому.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7.6.12 Испытания сейфов на устойчивость к взлому с применением взрывчатых веществ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во время предвзрывных работ была сделана достаточно большая пробоина, позволяющая вводить во внутреннее пространство жесткий шаблон для испытаний диаметром 20 мм и длиной 150 мм, то испытание следует проводить с помощью заряда, помещаемого внутрь сейфа. Для этой цели заряд располага</w:t>
      </w:r>
      <w:r>
        <w:rPr>
          <w:rFonts w:ascii="Times New Roman" w:hAnsi="Times New Roman"/>
          <w:sz w:val="20"/>
        </w:rPr>
        <w:t>ют в центре объема сейфа и закрывают его на замок. Провода, необходимые для осуществления взрыва, пропускают через ранее сделанную пробоину.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нельзя сделать сквозную пробоину в корпусе образца в течение времени, отпущенного на предвзрывные работы, то заряд должен быть размещен в частично законченном отверстии, а затем взорван.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7.6.13 Оценка результатов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считается выдержавшим испытания на взлом с применением взрывчатых веществ и дополнительно маркируется индексом "ВВ" после маркировки</w:t>
      </w:r>
      <w:r>
        <w:rPr>
          <w:rFonts w:ascii="Times New Roman" w:hAnsi="Times New Roman"/>
          <w:sz w:val="20"/>
        </w:rPr>
        <w:t xml:space="preserve"> класса устойчивости к взлому, если после окончания поствзрывных работ не удалось достичь хотя бы частичного доступа для сейфов или полного доступа для хранилищ.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 Испытания сейфов на огнестойкость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 Испытания должны предусматривать для обязательных видов теплового воздействия на образец: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температурному режиму в соответствии с ГОСТ 30247.0;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 режиму "теплового удара".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7.7.2 Предельным состоянием является повреждение содержимого сейфа или достижение в любой контролируемой точке внутри сейф</w:t>
      </w:r>
      <w:r>
        <w:rPr>
          <w:rFonts w:ascii="Times New Roman" w:hAnsi="Times New Roman"/>
          <w:sz w:val="20"/>
        </w:rPr>
        <w:t>а температуры: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170 °С для сейфов классов 60Б и 120Б;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70 °С для сейфов классов 60Д и 120Д;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50 °С для сейфов классов 60ДИС и 120ДИС.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7.7.3 Стендовое оборудование и измерительная аппаратура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сейфов на огнестойкость используют: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испытательную печь с системой подачи и сжигания топлива (далее - печь) по ГОСТ 30247.0 и приложению Б;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систему подъема, перемещения и сброса сейфа в нагретом состоянии (приложение Б);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площадку для сброса сейфа (приложение Б);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систему орошения сейф</w:t>
      </w:r>
      <w:r>
        <w:rPr>
          <w:rFonts w:ascii="Times New Roman" w:hAnsi="Times New Roman"/>
          <w:sz w:val="20"/>
        </w:rPr>
        <w:t>а распыленной водой;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систему измерения и регистрации параметров по ГОСТ 30247.0 и приложению 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7.7.4 Испытательная печь должна обеспечивать возможность проведения испытаний сейфов проектных размеров при требуемых температурных режимах, указанных в настоящем стандарте.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Печь должна быть снабжена съемным (раздвижным, откидным и т.п.) устройством закрывания проема, выполненным из негорючего теплоизоляционного материала толщиной, обеспечивающей заданный температурный режим в соответствии с настоящим станда</w:t>
      </w:r>
      <w:r>
        <w:rPr>
          <w:rFonts w:ascii="Times New Roman" w:hAnsi="Times New Roman"/>
          <w:sz w:val="20"/>
        </w:rPr>
        <w:t>ртом.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кладки печи должна обеспечивать возможность установки (крепления) съемного устройства, закрывающего проем печи.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Температурные режимы в печи должны обеспечиваться сжиганием жидкого топлива или газа.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сжигания топлива должна быть регулируемой.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Оси факелов пламени горелок должны быть направлены параллельно боковым стенкам образца и расположены на расстоянии не менее 500 мм от них. Прямой контакт пламени горелок с наружными поверхностями сейфа не допускается.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7.7.5 Печь должна быть</w:t>
      </w:r>
      <w:r>
        <w:rPr>
          <w:rFonts w:ascii="Times New Roman" w:hAnsi="Times New Roman"/>
          <w:sz w:val="20"/>
        </w:rPr>
        <w:t xml:space="preserve"> оборудована устройством, обеспечивающим заданное время загрузки образца в разогретую огневую камеру печи, извлечение его в нагретом состоянии и сброс с высоты (6±0,15)м. Высоту сброса измеряют от нижней грани образца.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7.7.6 Площадка для сброса образца размером не менее 4х4 м должна иметь основание из тяжелого бетона с гравийной подушкой толщиной (0,5±0,1) м и защитное ограждение. Размеры фракции гравия 40-60 мм.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7.7.7 Система орошения образца должна включать в себя ручной пожарный ствол типа РПС-50 по ГО</w:t>
      </w:r>
      <w:r>
        <w:rPr>
          <w:rFonts w:ascii="Times New Roman" w:hAnsi="Times New Roman"/>
          <w:sz w:val="20"/>
        </w:rPr>
        <w:t>СТ 9923 с рукавом. Давление воды в системе водоснабжения должно составлять не менее 0,4 мПа.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7.7.8 Система измерения и регистрации параметров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в огневой камере печи измеряют термоэлектрическими преобразователями (термопарами по ГОСТ Р 50431) с диаметром электродов от 0,7 до 3,2 мм. Рабочий конец электродов должен быть свободным. Защитный кожух (цилиндр) термопары должен быть удален (отрезан и снят) на длине (25±10) мм от рабочего конца.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измерения температуры внутри образца используют термо</w:t>
      </w:r>
      <w:r>
        <w:rPr>
          <w:rFonts w:ascii="Times New Roman" w:hAnsi="Times New Roman"/>
          <w:sz w:val="20"/>
        </w:rPr>
        <w:t>пары с электродами диаметром не более 0,7 мм.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регистрации измеряемых температур применяют приборы класса точности не менее 1.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Приборы для измерения давления воды должны обеспечивать класс точности не менее 2,5.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Измерительные приборы должны обеспечивать непрерывную запись или дискретную регистрацию параметров с интервалом, не превышающим 60 °С.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7.7.9 Калибровка печи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Калибровка печи заключается в контроле локальных значений температур в объеме огневой камеры, в которую помещают калибровочный образец.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7.7.10 Температурные режимы, а также средние значения и отклонения температуры в огневой камере печи должны соответствовать 7.8.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7.7.11 Калибровочный образец должен имитировать сейф, иметь габаритные размеры не менее 1800х1000х770 мм с теплоизоляцией, обеспечивающей предел огнестойкости по признаку потери теплоизолирующей способности не менее 120 мин.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Длительность калибровки не менее 120 мин.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7.7.12 Периодичность калибровки определяют сроками переаттестации установки для испытаний. Кроме того, калибров</w:t>
      </w:r>
      <w:r>
        <w:rPr>
          <w:rFonts w:ascii="Times New Roman" w:hAnsi="Times New Roman"/>
          <w:sz w:val="20"/>
        </w:rPr>
        <w:t>ку проводят при изменении конструкции или футеровки печи, замене систем подачи и сжигания топлива, замене вида топлива.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7.7.13 Условия проведения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испытаний на огнестойкость следует соблюдать требования безопасности и производственной санитарии согласно ГОСТ 30247.0, ГОСТ 12.1.004, ГОСТ 12.1.019, ГОСТ 12.2.003.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7.7.14 Подготовка к проведению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Подготовка к проведению испытаний включает проверку и отладку систем подачи и сжигания топлива, подъема, перемещения и сброса, при</w:t>
      </w:r>
      <w:r>
        <w:rPr>
          <w:rFonts w:ascii="Times New Roman" w:hAnsi="Times New Roman"/>
          <w:sz w:val="20"/>
        </w:rPr>
        <w:t>боров регистрации температуры, а также расстановку термопар в печи и на образцах.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7.7.15 Образцы в открытом состоянии должны пройти акклиматизацию в течение не менее 16 ч при температуре (20±5) °С в помещении, где проводятся испытания.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7.7.16 К наружной обшивке образца должны быть приварены подъемные петли, если его конструкцией не предусмотрены места установки рым-болтов.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7.7.17 В днище образца должно быть предусмотрено технологическое отверстие для ввода жгута термопар, устанавливаемых внутри образца. </w:t>
      </w:r>
      <w:r>
        <w:rPr>
          <w:rFonts w:ascii="Times New Roman" w:hAnsi="Times New Roman"/>
          <w:sz w:val="20"/>
        </w:rPr>
        <w:t>После вывода жгута термопар технологическое отверстие изолируется.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7.7.18 Перед испытаниями проверяют исправность запирающего механизма и работу подвижных элементов (замковых устройств, петель, выдвижных ящиков и т.п.).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7.7.19 Установку печных термопар осуществляют не менее чем в пяти точках измерения, расположенных на расстоянии (100±10) мм от наружных поверхностей стенок и потолка образца, напротив их геометрических центров.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7.7.20 Измерение температуры внутри образца проводят в следующих точках (прило</w:t>
      </w:r>
      <w:r>
        <w:rPr>
          <w:rFonts w:ascii="Times New Roman" w:hAnsi="Times New Roman"/>
          <w:sz w:val="20"/>
        </w:rPr>
        <w:t>жение В):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четырех точках, расположенных в верхних углах на расстоянии (25±5) мм от потолка, стенки и внутренней поверхности двери;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 одной точке, расположенной в геометрическом центре объема;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 образце, разделенном на отсеки полкой (полками) или на отдельно закрывающиеся отсеки, измерение температуры производится в верхнем отсеке по перечислению а, в остальных отсеках по перечислению б;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если часть внутреннего объема образца является отдельно закрывающимся отсеком, измерение температуры про</w:t>
      </w:r>
      <w:r>
        <w:rPr>
          <w:rFonts w:ascii="Times New Roman" w:hAnsi="Times New Roman"/>
          <w:sz w:val="20"/>
        </w:rPr>
        <w:t>водят по перечислению а, а в остальной части объема по перечислению а, б одновременно;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измерение температуры на внутренних поверхностях проводят в геометрических центрах пола, потолка, стенок и двери;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в образце, разделенном на отдельно закрывающиеся отсеки, измерение температуры внутренних поверхностей проводят в верхнем отсеке по перечислению д, в остальных отсеках - в геометрических центрах внутренних обшивок дверей;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если часть внутреннего объема образца является отдельно закрывающимся отсеком</w:t>
      </w:r>
      <w:r>
        <w:rPr>
          <w:rFonts w:ascii="Times New Roman" w:hAnsi="Times New Roman"/>
          <w:sz w:val="20"/>
        </w:rPr>
        <w:t>, измерение температуры внутренних поверхностей проводят по перечислению д в этом отсеке, и отдельно - в остальной части объема.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Термопары можно устанавливать на внутренних поверхностях образца в других точках измерения, в которых вероятно появление высокой температуры из-за особенностей конструкции.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7.7.21 Отсеки образцов классов 60Б и 120Б на 5-10% внутреннего объема равномерно заполняют бумагой в виде отдельных листов и листов в переплете.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7.7.22 В отсеки классов 60Д, 120Д, 60ДИС, 120ДИС помещают по о</w:t>
      </w:r>
      <w:r>
        <w:rPr>
          <w:rFonts w:ascii="Times New Roman" w:hAnsi="Times New Roman"/>
          <w:sz w:val="20"/>
        </w:rPr>
        <w:t>дному соответствующему образцу носителя информации (магнитная пленка или диск, кино- и фотопленка, гибкий магнитный диск и т.п.) с информацией, которая может быть проверена.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7.7.23 Перед началом испытаний все двери образца должны быть заперты на все предусмотренные запирающие механизмы.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7.7.24 Температура внутри образца перед началом испытаний должна составлять (20±5) °С.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7.8 Порядок проведения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7.8.1 При испытаниях по стандартному температурному режиму образец (в зависимости от габаритных разм</w:t>
      </w:r>
      <w:r>
        <w:rPr>
          <w:rFonts w:ascii="Times New Roman" w:hAnsi="Times New Roman"/>
          <w:sz w:val="20"/>
        </w:rPr>
        <w:t>еров) устанавливают на пол печи или основание из огнеупорного кирпича таким образом, чтобы расстояние от его верхней поверхности до перекрытия печи составляло (500±100) мм. Огневую камеру печи закрывают настилами перекрытия с помощью откатного или откидного устройства.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Тепловое воздействие на образец осуществляется по температурному режиму в соответствии с ГОСТ 30247.0, в течение времени, соответствующему классу огнестойкости сейфа по 5.4.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горелки выключают, образец остается в закрытой печи до момен</w:t>
      </w:r>
      <w:r>
        <w:rPr>
          <w:rFonts w:ascii="Times New Roman" w:hAnsi="Times New Roman"/>
          <w:sz w:val="20"/>
        </w:rPr>
        <w:t>та, когда температура во всех точках измерения внутри образца не начнет понижаться.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Принудительное охлаждение печи совместно с образцом не допускается.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извлечения из печи и остывания до температуры окружающей среды образец вскрывают, производят осмотр состояния его конструктивных элементов и содержимого.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могут быть прекращены в случае превышения температуры внутри сейфа значений, указанных в 7.7.2.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7.8.2 Испытания в режиме "теплового удара" проводятся на сейфах, выдержавших испытания по </w:t>
      </w:r>
      <w:r>
        <w:rPr>
          <w:rFonts w:ascii="Times New Roman" w:hAnsi="Times New Roman"/>
          <w:sz w:val="20"/>
        </w:rPr>
        <w:t>7.8, в два этапа.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этап.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Огневую камеру печи разогревают до средней температуры (1090±10) °С (среднее арифметическое значение показаний печных термопар). Образец за время, не превышающее 4 мин, помещают в огневую камеру печи и подвергают нагреву в течение: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22,5 мин - для сейфов классов 60Б, 60Д, 60ДИС;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45 мин - для сейфов классов 120Б, 120Д, 120ДИС.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Средняя температура (1090±10) °С в огневой камере печи должна быть достигнута не более чем через 15 мин и должна поддерживаться все оставшееся время от: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22,5 мин - для сейфов классов 60Б, 60Д, 60ДИС;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45 мин - для сейфов классов 120Б, 120Д, 120ДИС.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выключения горелок в течение (4±1) мин отключаются термопары, образец извлекают из печи, поднимают на высоту (6±0,15) м от верхнего уровня гравийной подушки площадки сброса до нижней грани образца и сбрасывают.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 этап.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сброса образец без подключения термопар не более чем через 20 мин после выключения горелок помещают в огневую камеру печи и подвергают тепловому воздействию в течение 22,5 мин - для</w:t>
      </w:r>
      <w:r>
        <w:rPr>
          <w:rFonts w:ascii="Times New Roman" w:hAnsi="Times New Roman"/>
          <w:sz w:val="20"/>
        </w:rPr>
        <w:t xml:space="preserve"> сейфов классов 60Б, 60Д, 60ДИС и в течение 45 мин - для сейфов классов 120Б, 120Д, 120ДИС.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Средняя температура в огневой камере печи (840±10) °С должна быть достигнута не более чем через 5 мин и должна поддерживаться в оставшееся от 22,5 мин время для сейфов классов 60Б, 60Д, 60ДИС и от 45 мин - время для сейфов классов 120Б, 120Д, 120ДИС.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завершения теплового воздействия образец извлекают из огневой камеры печи, устанавливают на открытую площадку и орошают распыленной струей воды по 7.7.7 с рассто</w:t>
      </w:r>
      <w:r>
        <w:rPr>
          <w:rFonts w:ascii="Times New Roman" w:hAnsi="Times New Roman"/>
          <w:sz w:val="20"/>
        </w:rPr>
        <w:t>яния (5±0,1) м в течение времени, не превышающего 75 с, изменяя направление струи методом обхода вокруг образца.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орошения водой и остывания до температуры окружающей среды образец вскрывают, проводят осмотр состояния его конструктивных элементов и содержимого.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7.8.3 Испытания могут быть прекращены на первом этапе в случае превышения внутри сейфа значений, указанных в 7.7.2.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7.8.4 Сейф считается выдержавшим испытания на огнестойкость, если после теплового воздействия по 7.7.1 не наступило ни одного </w:t>
      </w:r>
      <w:r>
        <w:rPr>
          <w:rFonts w:ascii="Times New Roman" w:hAnsi="Times New Roman"/>
          <w:sz w:val="20"/>
        </w:rPr>
        <w:t>предельного состояния по 7.7.2.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Критерием оценки повреждения содержимого сейфов является: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сейфов классов 60Б и 120Б - частичная или полная невозможность считывания текста, обугливание или выгорание контрольных листов бумаги;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сейфов классов 60Д, 60ДИС, 120Д, 120ДИС - частичная или полная потеря информации.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7.9 Испытания хранилищ и дверей хранилищ на огнестойкость проводятся в соответствии с требованиями ГОСТ 30247.0.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7.10 Техническая документация, отбор образцов для испытаний, испытатели и н</w:t>
      </w:r>
      <w:r>
        <w:rPr>
          <w:rFonts w:ascii="Times New Roman" w:hAnsi="Times New Roman"/>
          <w:sz w:val="20"/>
        </w:rPr>
        <w:t>аблюдатели, пример определения класса устойчивости указаны соответственно в приложениях А, Г, Д и 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ТЕХНИЧЕСКАЯ ДОКУМЕНТАЦИЯ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А.1 Техническая документация должна включать: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 сейфа или хранилища, например свободно стоящий (автономный) сейф, встроенный сейф, дверь хранилища, стена хранилища вместе со списком их размеров;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адрес предприятия;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юридические отношения между заявителем и изготовителем;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организации-р</w:t>
      </w:r>
      <w:r>
        <w:rPr>
          <w:rFonts w:ascii="Times New Roman" w:hAnsi="Times New Roman"/>
          <w:sz w:val="20"/>
        </w:rPr>
        <w:t>азработчика;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подробные чертежи образцов с указанием массы, количества, размещения и особенностей замковых устройств;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подробное описание всех особенностей защиты от взлома;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сведения о производителе и типе каждого замка, который можно установить;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предельное открытие дверей;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спецификацию материалов образца, если таковая не содержится в чертежах;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технические характеристики и расположение любых кабелей и (или) средств для установки электромеханических устройств охраны, охранной сигнализации и т</w:t>
      </w:r>
      <w:r>
        <w:rPr>
          <w:rFonts w:ascii="Times New Roman" w:hAnsi="Times New Roman"/>
          <w:sz w:val="20"/>
        </w:rPr>
        <w:t>.д.;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инструкции для установки встроенных сейфов и элементов защиты;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стен хранилища, имеющего монолитную конструкцию, подробные сведения о: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качестве материала (например для бетона: тип заполнителя, текучесть свежеподготовленной массы, предел сжатия пробного куба после 28-дневного затвердевания);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толщине стены;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арматуре или анкерных и аналогичных им креплениях, включенных в стену хранилища, конструкции и позиции стыков и соединений и элементах, которыми дверь и рама крепятся к стенам.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ри необходимости, по требованию центра испытаний, заявитель должен представить дополнительную документацию для проведения испытаний.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окончании испытаний вся полученная документация хранится в испытательном центре.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А.2 Для проведения испытаний на огнестойкость должны быть представлены эскизы на образцы, в которых указывают: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наименование, марку (тип, модель) и назначение изделия;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корпуса, двери (дверей) и основных элементов конструкций, в том числе, толщины их составляющих слоев (обшивок, т</w:t>
      </w:r>
      <w:r>
        <w:rPr>
          <w:rFonts w:ascii="Times New Roman" w:hAnsi="Times New Roman"/>
          <w:sz w:val="20"/>
        </w:rPr>
        <w:t>еплоизоляции, отделки и т.п.);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способы крепления отдельных слоев изоляции, места расположения и конструкции стыков, ребер жесткости или других элементов образца;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спецификацию используемых в образце материалов с указанием ГОСТ, ТУ, МРТУ, инструкции и т.п.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А.3 Программа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на устойчивость к взлому, в результате которых определяется сопротивление образца, используется следующая программа испытаний: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анализируется техническая документация на представленный для испытаний</w:t>
      </w:r>
      <w:r>
        <w:rPr>
          <w:rFonts w:ascii="Times New Roman" w:hAnsi="Times New Roman"/>
          <w:sz w:val="20"/>
        </w:rPr>
        <w:t xml:space="preserve"> образец, а также сам образец с учетом его конструктивных особенностей;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определяются наиболее слабые области конструкции образца, при воздействии на которые можно достичь полного или частичного доступа с наименьшим значением сопротивления;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 имеющегося в центре испытаний систематического каталога известных способов взлома выбираются способы взлома, обеспечивающие наиболее эффективное воздействие на данный образец, и составляется таблица их сопоставления с ожидаемыми результатами определения класса ус</w:t>
      </w:r>
      <w:r>
        <w:rPr>
          <w:rFonts w:ascii="Times New Roman" w:hAnsi="Times New Roman"/>
          <w:sz w:val="20"/>
        </w:rPr>
        <w:t>тойчивости.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намеченными целями в программе испытаний должны быть указаны: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области приложения инструментов;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перечень инструментов для испытаний на устойчивость к взлому;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очередность и методы применения инструментов;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возможные задержки и остановки испытания и способы их преодоления.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Программу испытания разрабатывают с учетом числа имеющихся в наличии образцов.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Дальнейшие испытания следует проводить в соответствии с разработанной программой. Отступления от программы осуществляют</w:t>
      </w:r>
      <w:r>
        <w:rPr>
          <w:rFonts w:ascii="Times New Roman" w:hAnsi="Times New Roman"/>
          <w:sz w:val="20"/>
        </w:rPr>
        <w:t>ся только с разрешения руководителя группы испытателей.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для испытаний сейфов на огнестойкость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58.25pt;height:229.5pt">
            <v:imagedata r:id="rId6" o:title=""/>
          </v:shape>
        </w:pic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дымовая труба; 2 - опора образца; 3 - кладка печи; 4 - огневая камера; 5 - перекрытие печи; 6 - защитный экран; 7 - подъемно-транспортное устройство; 8 - сбросное устройство; 9 - образец; 10 - термопары печные; 11 - форсунки; 12 - фундамент; 13 - защитное ограждение; 14 - гравийная подушка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Б.1 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рас</w:t>
      </w:r>
      <w:r>
        <w:rPr>
          <w:rFonts w:ascii="Times New Roman" w:hAnsi="Times New Roman"/>
          <w:sz w:val="20"/>
        </w:rPr>
        <w:t>становки термопар в объеме сейфа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50pt;height:279.75pt">
            <v:imagedata r:id="rId7" o:title=""/>
          </v:shape>
        </w:pic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В.1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ОТБОР ОБРАЗЦОВ ДЛЯ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Г.1 Образцы для испытаний на устойчивость к взлому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изучения технической документации определяют число образцов сейфов, а также число и вид фрагментов хранилищ, необходимых для испытаний, при этом должны быть выявлены все особенности образцов, которые могут влиять на классификацию сопротивления взлому. Представление на испытания образцов сейфов в виде фрагментов не допускается.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отбора</w:t>
      </w:r>
      <w:r>
        <w:rPr>
          <w:rFonts w:ascii="Times New Roman" w:hAnsi="Times New Roman"/>
          <w:sz w:val="20"/>
        </w:rPr>
        <w:t xml:space="preserve"> образцов должен удовлетворять одной из схем сертификации в соответствии с Правилами по сертификации [4].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характеристики (конструкция, состав и технология изготовления) образцов, представленных на испытания, должны быть такими же, как у продукции, поставляемой потребителю, и соответствовать технической документации на сейф или хранилище.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сейф или хранилище оснащены средствами охранной сигнализации, кабели этих средств должны быть установлены в образце.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хранилище имеет дополнительные</w:t>
      </w:r>
      <w:r>
        <w:rPr>
          <w:rFonts w:ascii="Times New Roman" w:hAnsi="Times New Roman"/>
          <w:sz w:val="20"/>
        </w:rPr>
        <w:t xml:space="preserve"> элементы в стене, то они должны быть установлены в образце.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для испытаний должны быть промаркированы таким образом, чтобы обеспечивалась их идентификация с сопроводительной документацией. В учетную документацию для испытаний вносят записи о поступлении, маркировке и хранении образцов.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начала испытаний хранение и транспортирование образцов должны проводиться таким образом, чтобы все исходные характеристики образцов остались без изменения.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образцы и техническую документацию на них следует х</w:t>
      </w:r>
      <w:r>
        <w:rPr>
          <w:rFonts w:ascii="Times New Roman" w:hAnsi="Times New Roman"/>
          <w:sz w:val="20"/>
        </w:rPr>
        <w:t>ранить строго конфиденциально. Доступ к образцам и технической документации должен быть ограничен только членами группы по проведению испытаний.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начала испытаний необходимо проверить путем визуального осмотра и проверки размеров соответствие образцов технической документации. Если в результате проверки выяснено, что образцы не соответствуют чертежам конструкции, то испытания не проводят, пока не будет устранено выявленное несоответствие образцов технической документации.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Г.2 Образцы для испытаний на ог</w:t>
      </w:r>
      <w:r>
        <w:rPr>
          <w:rFonts w:ascii="Times New Roman" w:hAnsi="Times New Roman"/>
          <w:sz w:val="20"/>
        </w:rPr>
        <w:t>нестойкость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испытаний на огнестойкость должны быть представлены два идентичных образца. Они должны соответствовать технической документации по конструктивному исполнению, габаритам и применяемым материалам. Масса обоих образцов не должна отличаться от среднего для данного типа конструкции более чем на ±5%.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должны быть укомплектованы всеми устройствами, которые используются в их конструкции в соответствии с технической документацией на сейфы и представлены для испытаний не менее чем за неделю.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подвергают входному контролю, при котором регистрируют: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комплектность каждого образца;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габаритные размеры и размеры основных конструктивных элементов;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выявленные несоответствия образцов представленной технической документации.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входного контроля заносят в протокол об испытаниях.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Д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ИСПЫТАТЕЛИ И НАБЛЮДАТЕЛИ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 Группа по проведению испытаний на устойчивость к взлому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группу по проведению испытаний должны входить: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руководитель группы, в обяз</w:t>
      </w:r>
      <w:r>
        <w:rPr>
          <w:rFonts w:ascii="Times New Roman" w:hAnsi="Times New Roman"/>
          <w:sz w:val="20"/>
        </w:rPr>
        <w:t>анности которого входит осуществление руководства и контроль процесса испытаний образца, а также составление отчета об испытаниях;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сотрудник, протоколирующий ход испытаний, включая хронометрирование и запись событий;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два испытателя, которые непосредственно испытывают образец.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любое время руководитель группы может принять участие в проведении испытаний, назначив вместо себя одного из испытателей.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заказчиком могут быть приглашены независимые эксперты с совещательным правом для ко</w:t>
      </w:r>
      <w:r>
        <w:rPr>
          <w:rFonts w:ascii="Times New Roman" w:hAnsi="Times New Roman"/>
          <w:sz w:val="20"/>
        </w:rPr>
        <w:t>нсультаций до, после или во время проведения испытаний.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 Группа наблюдателей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группу наблюдателей могут входить: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представители от заявителя;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представители от сертификационного центра (например инспектора);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представители испытательного центра.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Е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ОПРЕДЕЛЕНИЯ КЛАССА УСТОЙЧИВОСТИ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на устойчивость к взлому методом вырезания сквозного отверстия размером, соответствующим испытательному шаблону (полный доступ).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Е.1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</w:t>
      </w:r>
      <w:r>
        <w:rPr>
          <w:rFonts w:ascii="Courier New" w:hAnsi="Courier New"/>
          <w:sz w:val="20"/>
        </w:rPr>
        <w:t>------------------------------------------+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¦Очеред-¦ Наименование¦Наименование¦Коэффициент¦  Базисное ¦Время,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¦ность  ¦   операции  ¦инструмента ¦инструмента¦  значение ¦затра-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¦опера- ¦             ¦            ¦           ¦инструмента¦ченное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¦ций    ¦             ¦            ¦           ¦           ¦на опе-¦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            ¦           ¦           ¦рацию,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            ¦           ¦           ¦ мин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+-------+-------------+------------+-----------+------</w:t>
      </w:r>
      <w:r>
        <w:rPr>
          <w:rFonts w:ascii="Courier New" w:hAnsi="Courier New"/>
          <w:sz w:val="20"/>
        </w:rPr>
        <w:t>-----+-------¦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1   ¦Резка наруж- ¦Углошлифо-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¦ного листа   ¦вальная ма-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¦двери        ¦шинка мощ-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¦ностью 750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¦Вт          ¦ 7,5</w:t>
      </w:r>
      <w:r>
        <w:rPr>
          <w:rFonts w:ascii="Courier New" w:hAnsi="Courier New"/>
          <w:position w:val="-6"/>
          <w:sz w:val="20"/>
        </w:rPr>
        <w:pict>
          <v:shape id="_x0000_i1035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14</w:t>
      </w:r>
      <w:r>
        <w:rPr>
          <w:rFonts w:ascii="Courier New" w:hAnsi="Courier New"/>
          <w:position w:val="-7"/>
          <w:sz w:val="20"/>
        </w:rPr>
        <w:pict>
          <v:shape id="_x0000_i1036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6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+-------+-------------+------------+-----------+-----------+-------¦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2   ¦Удаление вы- ¦Лом длиной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¦резанной</w:t>
      </w:r>
      <w:r>
        <w:rPr>
          <w:rFonts w:ascii="Courier New" w:hAnsi="Courier New"/>
          <w:sz w:val="20"/>
        </w:rPr>
        <w:t xml:space="preserve"> час-¦742 мм      ¦   5</w:t>
      </w:r>
      <w:r>
        <w:rPr>
          <w:rFonts w:ascii="Courier New" w:hAnsi="Courier New"/>
          <w:position w:val="-9"/>
          <w:sz w:val="20"/>
        </w:rPr>
        <w:pict>
          <v:shape id="_x0000_i1037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 5</w:t>
      </w:r>
      <w:r>
        <w:rPr>
          <w:rFonts w:ascii="Courier New" w:hAnsi="Courier New"/>
          <w:position w:val="-9"/>
          <w:sz w:val="20"/>
        </w:rPr>
        <w:pict>
          <v:shape id="_x0000_i1038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1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¦ти наружного ¦Молоток мас-¦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¦листа        ¦сой 750 г   ¦   5</w:t>
      </w:r>
      <w:r>
        <w:rPr>
          <w:rFonts w:ascii="Courier New" w:hAnsi="Courier New"/>
          <w:position w:val="-7"/>
          <w:sz w:val="20"/>
        </w:rPr>
        <w:pict>
          <v:shape id="_x0000_i1039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 5</w:t>
      </w:r>
      <w:r>
        <w:rPr>
          <w:rFonts w:ascii="Courier New" w:hAnsi="Courier New"/>
          <w:position w:val="-9"/>
          <w:sz w:val="20"/>
        </w:rPr>
        <w:pict>
          <v:shape id="_x0000_i1040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1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+-------+-------------+------------+-----------+-----------+-------¦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3   ¦Разрушение   ¦Отбойный  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¦слоя заполни-¦электромоло-¦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¦теля двери   ¦ток мощ-  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    ¦ностью 750  ¦           ¦    </w:t>
      </w:r>
      <w:r>
        <w:rPr>
          <w:rFonts w:ascii="Courier New" w:hAnsi="Courier New"/>
          <w:sz w:val="20"/>
        </w:rPr>
        <w:t xml:space="preserve">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¦Вт          ¦ 7,5</w:t>
      </w:r>
      <w:r>
        <w:rPr>
          <w:rFonts w:ascii="Courier New" w:hAnsi="Courier New"/>
          <w:position w:val="-6"/>
          <w:sz w:val="20"/>
        </w:rPr>
        <w:pict>
          <v:shape id="_x0000_i1041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11</w:t>
      </w:r>
      <w:r>
        <w:rPr>
          <w:rFonts w:ascii="Courier New" w:hAnsi="Courier New"/>
          <w:position w:val="-7"/>
          <w:sz w:val="20"/>
        </w:rPr>
        <w:pict>
          <v:shape id="_x0000_i1042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5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+-------+-------------+------------+-----------+-----------+-------¦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4   ¦Разрушение   ¦Углошлифо-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¦арматуры     ¦вальная ма-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¦шинка мощ-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¦ностью 750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¦Вт          ¦ 7,5</w:t>
      </w:r>
      <w:r>
        <w:rPr>
          <w:rFonts w:ascii="Courier New" w:hAnsi="Courier New"/>
          <w:position w:val="-7"/>
          <w:sz w:val="20"/>
        </w:rPr>
        <w:pict>
          <v:shape id="_x0000_i1043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14</w:t>
      </w:r>
      <w:r>
        <w:rPr>
          <w:rFonts w:ascii="Courier New" w:hAnsi="Courier New"/>
          <w:position w:val="-9"/>
          <w:sz w:val="20"/>
        </w:rPr>
        <w:pict>
          <v:shape id="_x0000_i1044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5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  </w:t>
      </w:r>
      <w:r>
        <w:rPr>
          <w:rFonts w:ascii="Courier New" w:hAnsi="Courier New"/>
          <w:sz w:val="20"/>
        </w:rPr>
        <w:t xml:space="preserve">    ¦Лом длиной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¦742 мм      ¦   5</w:t>
      </w:r>
      <w:r>
        <w:rPr>
          <w:rFonts w:ascii="Courier New" w:hAnsi="Courier New"/>
          <w:position w:val="-6"/>
          <w:sz w:val="20"/>
        </w:rPr>
        <w:pict>
          <v:shape id="_x0000_i1045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 5</w:t>
      </w:r>
      <w:r>
        <w:rPr>
          <w:rFonts w:ascii="Courier New" w:hAnsi="Courier New"/>
          <w:position w:val="-12"/>
          <w:sz w:val="20"/>
        </w:rPr>
        <w:pict>
          <v:shape id="_x0000_i1046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1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¦Молоток мас-¦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¦сой 750 г   ¦   5</w:t>
      </w:r>
      <w:r>
        <w:rPr>
          <w:rFonts w:ascii="Courier New" w:hAnsi="Courier New"/>
          <w:position w:val="-7"/>
          <w:sz w:val="20"/>
        </w:rPr>
        <w:pict>
          <v:shape id="_x0000_i1047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 5</w:t>
      </w:r>
      <w:r>
        <w:rPr>
          <w:rFonts w:ascii="Courier New" w:hAnsi="Courier New"/>
          <w:position w:val="-7"/>
          <w:sz w:val="20"/>
        </w:rPr>
        <w:pict>
          <v:shape id="_x0000_i1048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1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+-------+-------------+------------+-----------+-----------+-------¦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5   ¦Резка проме- ¦Ацетилено-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¦жуточного    ¦кислородный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¦листа двери  ¦резак (рас- ¦           ¦     </w:t>
      </w:r>
      <w:r>
        <w:rPr>
          <w:rFonts w:ascii="Courier New" w:hAnsi="Courier New"/>
          <w:sz w:val="20"/>
        </w:rPr>
        <w:t xml:space="preserve">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¦ход кислоро-¦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¦да 50 л/мин)¦ 7,5</w:t>
      </w:r>
      <w:r>
        <w:rPr>
          <w:rFonts w:ascii="Courier New" w:hAnsi="Courier New"/>
          <w:position w:val="-12"/>
          <w:sz w:val="20"/>
        </w:rPr>
        <w:pict>
          <v:shape id="_x0000_i1049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14</w:t>
      </w:r>
      <w:r>
        <w:rPr>
          <w:rFonts w:ascii="Courier New" w:hAnsi="Courier New"/>
          <w:position w:val="-7"/>
          <w:sz w:val="20"/>
        </w:rPr>
        <w:pict>
          <v:shape id="_x0000_i1050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5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+-------+-------------+------------+-----------+-----------+-------¦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6   ¦Резка зашив- ¦Ацетилено- 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¦ного листа   ¦кислородный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¦двери        ¦резак (рас- 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¦             ¦ход кислоро-¦           ¦           ¦    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¦       ¦       </w:t>
      </w:r>
      <w:r>
        <w:rPr>
          <w:rFonts w:ascii="Courier New" w:hAnsi="Courier New"/>
          <w:sz w:val="20"/>
        </w:rPr>
        <w:t xml:space="preserve">      ¦да 50 л/мин)¦ 7,5</w:t>
      </w:r>
      <w:r>
        <w:rPr>
          <w:rFonts w:ascii="Courier New" w:hAnsi="Courier New"/>
          <w:position w:val="-6"/>
          <w:sz w:val="20"/>
        </w:rPr>
        <w:pict>
          <v:shape id="_x0000_i1051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>/мин¦   14</w:t>
      </w:r>
      <w:r>
        <w:rPr>
          <w:rFonts w:ascii="Courier New" w:hAnsi="Courier New"/>
          <w:position w:val="-7"/>
          <w:sz w:val="20"/>
        </w:rPr>
        <w:pict>
          <v:shape id="_x0000_i1052" type="#_x0000_t75" style="width:15.7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¦   4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Всего:                                          49</w:t>
      </w:r>
      <w:r>
        <w:rPr>
          <w:rFonts w:ascii="Courier New" w:hAnsi="Courier New"/>
          <w:position w:val="-10"/>
          <w:sz w:val="20"/>
        </w:rPr>
        <w:pict>
          <v:shape id="_x0000_i1053" type="#_x0000_t75" style="width:13.5pt;height:18pt">
            <v:imagedata r:id="rId4" o:title=""/>
          </v:shape>
        </w:pict>
      </w:r>
      <w:r>
        <w:rPr>
          <w:rFonts w:ascii="Courier New" w:hAnsi="Courier New"/>
          <w:sz w:val="20"/>
        </w:rPr>
        <w:t xml:space="preserve">      29   ¦</w:t>
      </w:r>
    </w:p>
    <w:p w:rsidR="00000000" w:rsidRDefault="000F34E3">
      <w:pPr>
        <w:ind w:firstLine="28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2268" w:bottom="1440" w:left="1134" w:header="720" w:footer="720" w:gutter="0"/>
          <w:cols w:space="720"/>
          <w:noEndnote/>
        </w:sect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Е.1 Определения класса устойчивости в результате испытаний по таблице Е.1: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Вычисляют время испытания на устойчивость к взлому путем суммирования значений рабочего времени использования каждого инструмента: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6+1+1+5+5+1+1+5+4=29 мин.                 </w:t>
      </w:r>
      <w:r>
        <w:rPr>
          <w:rFonts w:ascii="Times New Roman" w:hAnsi="Times New Roman"/>
          <w:sz w:val="20"/>
        </w:rPr>
        <w:t xml:space="preserve">                (Е.1)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Полученное значение времени умножают на самый высокий коэффициент использованного инструмента, в данном случае этот коэффициент равен 7,5</w:t>
      </w:r>
      <w:r>
        <w:rPr>
          <w:rFonts w:ascii="Times New Roman" w:hAnsi="Times New Roman"/>
          <w:position w:val="-7"/>
          <w:sz w:val="20"/>
        </w:rPr>
        <w:pict>
          <v:shape id="_x0000_i1054" type="#_x0000_t75" style="width:33pt;height:18pt">
            <v:imagedata r:id="rId8" o:title=""/>
          </v:shape>
        </w:pic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29 х 7,5</w:t>
      </w:r>
      <w:r>
        <w:rPr>
          <w:rFonts w:ascii="Times New Roman" w:hAnsi="Times New Roman"/>
          <w:position w:val="-7"/>
          <w:sz w:val="20"/>
        </w:rPr>
        <w:pict>
          <v:shape id="_x0000_i1055" type="#_x0000_t75" style="width:33pt;height:18pt">
            <v:imagedata r:id="rId8" o:title=""/>
          </v:shape>
        </w:pict>
      </w:r>
      <w:r>
        <w:rPr>
          <w:rFonts w:ascii="Times New Roman" w:hAnsi="Times New Roman"/>
          <w:sz w:val="20"/>
        </w:rPr>
        <w:t>= 217,5</w:t>
      </w:r>
      <w:r>
        <w:rPr>
          <w:rFonts w:ascii="Times New Roman" w:hAnsi="Times New Roman"/>
          <w:position w:val="-9"/>
          <w:sz w:val="20"/>
        </w:rPr>
        <w:pict>
          <v:shape id="_x0000_i1056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>.                               (Е.2)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полученному результату прибавляют сумму базисных значений всех использованных инструментов (14+5+5+11+14=49</w:t>
      </w:r>
      <w:r>
        <w:rPr>
          <w:rFonts w:ascii="Times New Roman" w:hAnsi="Times New Roman"/>
          <w:position w:val="-9"/>
          <w:sz w:val="20"/>
        </w:rPr>
        <w:pict>
          <v:shape id="_x0000_i1057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):217,5+49=266,5</w:t>
      </w:r>
      <w:r>
        <w:rPr>
          <w:rFonts w:ascii="Times New Roman" w:hAnsi="Times New Roman"/>
          <w:position w:val="-10"/>
          <w:sz w:val="20"/>
        </w:rPr>
        <w:pict>
          <v:shape id="_x0000_i1058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Полученное число округляют до целых значений  </w:t>
      </w:r>
      <w:r>
        <w:rPr>
          <w:rFonts w:ascii="Times New Roman" w:hAnsi="Times New Roman"/>
          <w:position w:val="-7"/>
          <w:sz w:val="20"/>
        </w:rPr>
        <w:pict>
          <v:shape id="_x0000_i1059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= 267, что является значением степени сопротивления испытываемого сейфа.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таблицей 3 настояще</w:t>
      </w:r>
      <w:r>
        <w:rPr>
          <w:rFonts w:ascii="Times New Roman" w:hAnsi="Times New Roman"/>
          <w:sz w:val="20"/>
        </w:rPr>
        <w:t xml:space="preserve">го стандарта определяют класс устойчивости путем сравнения минимального табличного  и  полученного результатов. В данном случае полученный результат  </w:t>
      </w:r>
      <w:r>
        <w:rPr>
          <w:rFonts w:ascii="Times New Roman" w:hAnsi="Times New Roman"/>
          <w:position w:val="-6"/>
          <w:sz w:val="20"/>
        </w:rPr>
        <w:pict>
          <v:shape id="_x0000_i1060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= 267  соответствует  табличному   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15.75pt;height:18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=180 (полный доступ). Это значит, что испытываемому образцу может быть присвоен IV класс устойчивости к взлому.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Ж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БИБЛИОГРАФИЯ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Правила устройства электроустановок (ПУЭ)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Правила технической эксплуатации электроустановок потребителей и Правила техники безопасности при эксплуатации эле</w:t>
      </w:r>
      <w:r>
        <w:rPr>
          <w:rFonts w:ascii="Times New Roman" w:hAnsi="Times New Roman"/>
          <w:sz w:val="20"/>
        </w:rPr>
        <w:t>ктроустановок потребителей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[3] Единые правила безопасности при взрывных работах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[4] Правила по сертификации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ПОЛОЖЕНИЯ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ТРЕБОВАНИЯ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ТРЕБОВАНИЯ БЕЗОПАСНОСТИ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МЕТОДЫ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 (рекомендуемое) ТЕХНИЧЕСКАЯ ДОКУМЕНТАЦИЯ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 (рекомендуемое) Установка для испытаний сейфов на огнестойкость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 (обязательное) Схемы расстановки термопар в объеме сейфа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 (обязательное) ОТБОР ОБРАЗЦОВ ДЛЯ ИСПЫТАНИЙ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  <w:r>
        <w:rPr>
          <w:rFonts w:ascii="Times New Roman" w:hAnsi="Times New Roman"/>
          <w:sz w:val="20"/>
        </w:rPr>
        <w:t xml:space="preserve"> Д (рекомендуемое) ИСПЫТАТЕЛИ И НАБЛЮДАТЕЛИ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Е (справочное) ПРИМЕР ОПРЕДЕЛЕНИЯ КЛАССА УСТОЙЧИВОСТИ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Ж (обязательное) БИБЛИОГРАФИЯ</w:t>
      </w:r>
    </w:p>
    <w:p w:rsidR="00000000" w:rsidRDefault="000F34E3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4E3"/>
    <w:rsid w:val="000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12134</Words>
  <Characters>69169</Characters>
  <Application>Microsoft Office Word</Application>
  <DocSecurity>0</DocSecurity>
  <Lines>576</Lines>
  <Paragraphs>162</Paragraphs>
  <ScaleCrop>false</ScaleCrop>
  <Company>Elcom Ltd</Company>
  <LinksUpToDate>false</LinksUpToDate>
  <CharactersWithSpaces>81141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50862-96 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