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220CEB">
      <w:pPr>
        <w:pStyle w:val="FR2"/>
        <w:ind w:firstLine="284"/>
        <w:rPr>
          <w:sz w:val="20"/>
        </w:rPr>
      </w:pPr>
      <w:bookmarkStart w:id="0" w:name="_GoBack"/>
      <w:bookmarkEnd w:id="0"/>
      <w:r>
        <w:rPr>
          <w:sz w:val="20"/>
        </w:rPr>
        <w:t xml:space="preserve">ГОСТ </w:t>
      </w:r>
      <w:proofErr w:type="spellStart"/>
      <w:r>
        <w:rPr>
          <w:sz w:val="20"/>
        </w:rPr>
        <w:t>Р</w:t>
      </w:r>
      <w:proofErr w:type="spellEnd"/>
      <w:r>
        <w:rPr>
          <w:sz w:val="20"/>
        </w:rPr>
        <w:t xml:space="preserve"> 51224—98</w:t>
      </w:r>
    </w:p>
    <w:p w:rsidR="00000000" w:rsidRDefault="00220CEB">
      <w:pPr>
        <w:pStyle w:val="FR2"/>
        <w:ind w:firstLine="284"/>
        <w:jc w:val="center"/>
        <w:rPr>
          <w:sz w:val="20"/>
        </w:rPr>
      </w:pPr>
    </w:p>
    <w:p w:rsidR="00000000" w:rsidRDefault="00220CEB">
      <w:pPr>
        <w:pStyle w:val="FR2"/>
        <w:ind w:firstLine="284"/>
        <w:jc w:val="center"/>
        <w:rPr>
          <w:b w:val="0"/>
          <w:sz w:val="20"/>
        </w:rPr>
      </w:pPr>
      <w:proofErr w:type="spellStart"/>
      <w:r>
        <w:rPr>
          <w:b w:val="0"/>
          <w:sz w:val="20"/>
        </w:rPr>
        <w:t>УДК</w:t>
      </w:r>
      <w:proofErr w:type="spellEnd"/>
      <w:r>
        <w:rPr>
          <w:b w:val="0"/>
          <w:sz w:val="20"/>
        </w:rPr>
        <w:t xml:space="preserve"> 697.245:006.354                                                                            Группа Ж34</w:t>
      </w:r>
    </w:p>
    <w:p w:rsidR="00000000" w:rsidRDefault="00220CEB">
      <w:pPr>
        <w:pStyle w:val="FR2"/>
        <w:ind w:firstLine="284"/>
        <w:jc w:val="center"/>
        <w:rPr>
          <w:b w:val="0"/>
          <w:sz w:val="20"/>
        </w:rPr>
      </w:pPr>
    </w:p>
    <w:p w:rsidR="00000000" w:rsidRDefault="00220CEB">
      <w:pPr>
        <w:pStyle w:val="FR2"/>
        <w:ind w:firstLine="284"/>
        <w:jc w:val="center"/>
        <w:rPr>
          <w:sz w:val="20"/>
        </w:rPr>
      </w:pPr>
      <w:r>
        <w:rPr>
          <w:sz w:val="20"/>
        </w:rPr>
        <w:t>ГОСУДАРСТВЕННЫЙ СТАНДАРТ РОССИЙСКОЙ ФЕДЕРАЦИИ</w:t>
      </w:r>
    </w:p>
    <w:p w:rsidR="00000000" w:rsidRDefault="00220CEB">
      <w:pPr>
        <w:pStyle w:val="FR2"/>
        <w:ind w:firstLine="284"/>
        <w:jc w:val="center"/>
        <w:rPr>
          <w:sz w:val="20"/>
        </w:rPr>
      </w:pPr>
    </w:p>
    <w:p w:rsidR="00000000" w:rsidRDefault="00220CEB">
      <w:pPr>
        <w:pStyle w:val="FR1"/>
        <w:spacing w:before="0" w:line="240" w:lineRule="auto"/>
        <w:ind w:left="0" w:right="0" w:firstLine="284"/>
        <w:rPr>
          <w:sz w:val="20"/>
        </w:rPr>
      </w:pPr>
      <w:r>
        <w:rPr>
          <w:sz w:val="20"/>
        </w:rPr>
        <w:t xml:space="preserve">Средства защитные банковские </w:t>
      </w:r>
    </w:p>
    <w:p w:rsidR="00000000" w:rsidRDefault="00220CEB">
      <w:pPr>
        <w:pStyle w:val="FR1"/>
        <w:spacing w:before="0" w:line="240" w:lineRule="auto"/>
        <w:ind w:left="0" w:right="0" w:firstLine="284"/>
        <w:rPr>
          <w:sz w:val="20"/>
        </w:rPr>
      </w:pPr>
      <w:r>
        <w:rPr>
          <w:sz w:val="20"/>
        </w:rPr>
        <w:t xml:space="preserve">ДВЕРИ И ЛЮКИ </w:t>
      </w:r>
    </w:p>
    <w:p w:rsidR="00000000" w:rsidRDefault="00220CEB">
      <w:pPr>
        <w:pStyle w:val="FR1"/>
        <w:spacing w:before="0" w:line="240" w:lineRule="auto"/>
        <w:ind w:left="0" w:right="0" w:firstLine="284"/>
        <w:rPr>
          <w:sz w:val="20"/>
        </w:rPr>
      </w:pPr>
      <w:r>
        <w:rPr>
          <w:sz w:val="20"/>
        </w:rPr>
        <w:t>Общие технические условия</w:t>
      </w:r>
    </w:p>
    <w:p w:rsidR="00000000" w:rsidRDefault="00220CEB">
      <w:pPr>
        <w:pStyle w:val="FR1"/>
        <w:spacing w:before="0" w:line="240" w:lineRule="auto"/>
        <w:ind w:left="0" w:right="0" w:firstLine="284"/>
        <w:rPr>
          <w:sz w:val="20"/>
        </w:rPr>
      </w:pPr>
    </w:p>
    <w:p w:rsidR="00000000" w:rsidRDefault="00220CEB">
      <w:pPr>
        <w:ind w:firstLine="284"/>
        <w:jc w:val="center"/>
      </w:pPr>
      <w:proofErr w:type="spellStart"/>
      <w:r>
        <w:t>Equipment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bank</w:t>
      </w:r>
      <w:proofErr w:type="spellEnd"/>
      <w:r>
        <w:t xml:space="preserve"> </w:t>
      </w:r>
      <w:proofErr w:type="spellStart"/>
      <w:r>
        <w:t>protection</w:t>
      </w:r>
      <w:proofErr w:type="spellEnd"/>
      <w:r>
        <w:t xml:space="preserve">. </w:t>
      </w:r>
      <w:proofErr w:type="spellStart"/>
      <w:r>
        <w:t>Doors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manholes</w:t>
      </w:r>
      <w:proofErr w:type="spellEnd"/>
      <w:r>
        <w:t xml:space="preserve">. </w:t>
      </w:r>
      <w:proofErr w:type="spellStart"/>
      <w:r>
        <w:t>General</w:t>
      </w:r>
      <w:proofErr w:type="spellEnd"/>
      <w:r>
        <w:t xml:space="preserve"> </w:t>
      </w:r>
      <w:proofErr w:type="spellStart"/>
      <w:r>
        <w:t>specifications</w:t>
      </w:r>
      <w:proofErr w:type="spellEnd"/>
    </w:p>
    <w:p w:rsidR="00000000" w:rsidRDefault="00220CEB">
      <w:pPr>
        <w:ind w:firstLine="284"/>
        <w:jc w:val="both"/>
      </w:pPr>
    </w:p>
    <w:p w:rsidR="00000000" w:rsidRDefault="00220CEB">
      <w:pPr>
        <w:ind w:firstLine="284"/>
        <w:jc w:val="both"/>
      </w:pPr>
      <w:proofErr w:type="spellStart"/>
      <w:r>
        <w:t>ОКС</w:t>
      </w:r>
      <w:proofErr w:type="spellEnd"/>
      <w:r>
        <w:t xml:space="preserve"> 13.340,  </w:t>
      </w:r>
      <w:proofErr w:type="spellStart"/>
      <w:r>
        <w:t>ОКП</w:t>
      </w:r>
      <w:proofErr w:type="spellEnd"/>
      <w:r>
        <w:t xml:space="preserve"> 73 9930 </w:t>
      </w:r>
    </w:p>
    <w:p w:rsidR="00000000" w:rsidRDefault="00220CEB">
      <w:pPr>
        <w:ind w:firstLine="284"/>
        <w:jc w:val="both"/>
        <w:rPr>
          <w:b/>
        </w:rPr>
      </w:pPr>
    </w:p>
    <w:p w:rsidR="00000000" w:rsidRDefault="00220CEB">
      <w:pPr>
        <w:ind w:firstLine="284"/>
        <w:jc w:val="right"/>
      </w:pPr>
      <w:r>
        <w:t>Дата введения 1999—07—01</w:t>
      </w:r>
    </w:p>
    <w:p w:rsidR="00000000" w:rsidRDefault="00220CEB">
      <w:pPr>
        <w:ind w:firstLine="284"/>
        <w:jc w:val="both"/>
      </w:pPr>
    </w:p>
    <w:p w:rsidR="00000000" w:rsidRDefault="00220CEB">
      <w:pPr>
        <w:ind w:firstLine="284"/>
        <w:jc w:val="center"/>
      </w:pPr>
      <w:r>
        <w:t>Предисловие</w:t>
      </w:r>
    </w:p>
    <w:p w:rsidR="00000000" w:rsidRDefault="00220CEB">
      <w:pPr>
        <w:ind w:firstLine="284"/>
        <w:jc w:val="center"/>
      </w:pPr>
    </w:p>
    <w:p w:rsidR="00000000" w:rsidRDefault="00220CEB">
      <w:pPr>
        <w:ind w:firstLine="284"/>
        <w:jc w:val="both"/>
      </w:pPr>
      <w:r>
        <w:rPr>
          <w:b/>
        </w:rPr>
        <w:t>1 РАЗРАБОТАН</w:t>
      </w:r>
      <w:r>
        <w:t xml:space="preserve"> Закрытым акционерным обществом «</w:t>
      </w:r>
      <w:proofErr w:type="spellStart"/>
      <w:r>
        <w:t>ОСИМЗ</w:t>
      </w:r>
      <w:proofErr w:type="spellEnd"/>
      <w:r>
        <w:t>», Открытым акционерным обществом Научно-исследовательский институт стали (</w:t>
      </w:r>
      <w:proofErr w:type="spellStart"/>
      <w:r>
        <w:t>ОАО</w:t>
      </w:r>
      <w:proofErr w:type="spellEnd"/>
      <w:r>
        <w:t xml:space="preserve"> НИИ Стали), Государственным учреждением Научно-производственное объединение «Спецтехника и связь» МВД России, Некоммерческим партнерством Ржевский научно-исследовательский испытательный сертификационный центр (</w:t>
      </w:r>
      <w:proofErr w:type="spellStart"/>
      <w:r>
        <w:t>НП</w:t>
      </w:r>
      <w:proofErr w:type="spellEnd"/>
      <w:r>
        <w:t xml:space="preserve"> </w:t>
      </w:r>
      <w:proofErr w:type="spellStart"/>
      <w:r>
        <w:t>РНИИСЦ</w:t>
      </w:r>
      <w:proofErr w:type="spellEnd"/>
      <w:r>
        <w:t>), Общественным учреждением Региональ</w:t>
      </w:r>
      <w:r>
        <w:t xml:space="preserve">ный сертификационный центр «Опытное», </w:t>
      </w:r>
      <w:proofErr w:type="spellStart"/>
      <w:r>
        <w:t>ВНИИСтандарт</w:t>
      </w:r>
      <w:proofErr w:type="spellEnd"/>
      <w:r>
        <w:t>, в.ч. 33491</w:t>
      </w:r>
    </w:p>
    <w:p w:rsidR="00000000" w:rsidRDefault="00220CEB">
      <w:pPr>
        <w:ind w:firstLine="284"/>
        <w:jc w:val="both"/>
        <w:rPr>
          <w:b/>
        </w:rPr>
      </w:pPr>
    </w:p>
    <w:p w:rsidR="00000000" w:rsidRDefault="00220CEB">
      <w:pPr>
        <w:ind w:firstLine="284"/>
        <w:jc w:val="both"/>
      </w:pPr>
      <w:r>
        <w:rPr>
          <w:b/>
        </w:rPr>
        <w:t>ВНЕСЕН</w:t>
      </w:r>
      <w:r>
        <w:t xml:space="preserve"> Техническим комитетом по стандартизации ТК391 «Стандартизация в области стойкости изделий и материалов к специальным средствам воздействия»</w:t>
      </w:r>
    </w:p>
    <w:p w:rsidR="00000000" w:rsidRDefault="00220CEB">
      <w:pPr>
        <w:ind w:firstLine="284"/>
        <w:jc w:val="both"/>
        <w:rPr>
          <w:b/>
        </w:rPr>
      </w:pPr>
    </w:p>
    <w:p w:rsidR="00000000" w:rsidRDefault="00220CEB">
      <w:pPr>
        <w:ind w:firstLine="284"/>
        <w:jc w:val="both"/>
      </w:pPr>
      <w:r>
        <w:rPr>
          <w:b/>
        </w:rPr>
        <w:t>2 ПРИНЯТ И ВВЕДЕН В ДЕЙСТВИЕ</w:t>
      </w:r>
      <w:r>
        <w:t xml:space="preserve"> Постановлением Госстандарта России от 8 декабря 1998 г. №436</w:t>
      </w:r>
    </w:p>
    <w:p w:rsidR="00000000" w:rsidRDefault="00220CEB">
      <w:pPr>
        <w:ind w:firstLine="284"/>
        <w:jc w:val="both"/>
        <w:rPr>
          <w:b/>
        </w:rPr>
      </w:pPr>
    </w:p>
    <w:p w:rsidR="00000000" w:rsidRDefault="00220CEB">
      <w:pPr>
        <w:ind w:firstLine="284"/>
        <w:jc w:val="both"/>
      </w:pPr>
      <w:r>
        <w:rPr>
          <w:b/>
        </w:rPr>
        <w:t>3 ВВЕДЕН ВПЕРВЫЕ</w:t>
      </w:r>
    </w:p>
    <w:p w:rsidR="00000000" w:rsidRDefault="00220CEB">
      <w:pPr>
        <w:ind w:firstLine="284"/>
        <w:jc w:val="both"/>
        <w:rPr>
          <w:b/>
        </w:rPr>
      </w:pPr>
    </w:p>
    <w:p w:rsidR="00000000" w:rsidRDefault="00220CEB">
      <w:pPr>
        <w:ind w:firstLine="284"/>
        <w:jc w:val="both"/>
        <w:rPr>
          <w:b/>
        </w:rPr>
      </w:pPr>
    </w:p>
    <w:p w:rsidR="00000000" w:rsidRDefault="00220CEB">
      <w:pPr>
        <w:ind w:firstLine="284"/>
        <w:jc w:val="both"/>
      </w:pPr>
      <w:r>
        <w:rPr>
          <w:b/>
        </w:rPr>
        <w:t>1 Область применения</w:t>
      </w:r>
    </w:p>
    <w:p w:rsidR="00000000" w:rsidRDefault="00220CEB">
      <w:pPr>
        <w:ind w:firstLine="284"/>
        <w:jc w:val="both"/>
      </w:pPr>
    </w:p>
    <w:p w:rsidR="00000000" w:rsidRDefault="00220CEB">
      <w:pPr>
        <w:ind w:firstLine="284"/>
        <w:jc w:val="both"/>
      </w:pPr>
      <w:r>
        <w:t>Настоящий стандарт распространяется на банковские защитные двери и банковские защитные люки (далее — двери и люки), предназначенные для обеспечения безопасности персона</w:t>
      </w:r>
      <w:r>
        <w:t>ла банка, банковской деятельности и сохранности ценностей.</w:t>
      </w:r>
    </w:p>
    <w:p w:rsidR="00000000" w:rsidRDefault="00220CEB">
      <w:pPr>
        <w:ind w:firstLine="284"/>
        <w:jc w:val="both"/>
      </w:pPr>
      <w:r>
        <w:t>Требования стандарта могут быть использованы в качестве базовых при организации страховой защиты банковской системы Российской Федерации и для целей сертификации.</w:t>
      </w:r>
    </w:p>
    <w:p w:rsidR="00000000" w:rsidRDefault="00220CEB">
      <w:pPr>
        <w:ind w:firstLine="284"/>
        <w:jc w:val="both"/>
      </w:pPr>
    </w:p>
    <w:p w:rsidR="00000000" w:rsidRDefault="00220CEB">
      <w:pPr>
        <w:ind w:firstLine="284"/>
        <w:jc w:val="both"/>
      </w:pPr>
      <w:r>
        <w:rPr>
          <w:b/>
        </w:rPr>
        <w:t>2 Нормативные ссылки</w:t>
      </w:r>
    </w:p>
    <w:p w:rsidR="00000000" w:rsidRDefault="00220CEB">
      <w:pPr>
        <w:ind w:firstLine="284"/>
        <w:jc w:val="both"/>
      </w:pPr>
    </w:p>
    <w:p w:rsidR="00000000" w:rsidRDefault="00220CEB">
      <w:pPr>
        <w:ind w:firstLine="284"/>
        <w:jc w:val="both"/>
      </w:pPr>
      <w:r>
        <w:t>В настоящем стандарте использованы ссылки на следующие стандарты:</w:t>
      </w:r>
    </w:p>
    <w:p w:rsidR="00000000" w:rsidRDefault="00220CEB">
      <w:pPr>
        <w:ind w:firstLine="284"/>
        <w:jc w:val="both"/>
      </w:pPr>
      <w:r>
        <w:t>ГОСТ 2.601—95 Единая система конструкторской документации. Эксплуатационные документы</w:t>
      </w:r>
    </w:p>
    <w:p w:rsidR="00000000" w:rsidRDefault="00220CEB">
      <w:pPr>
        <w:ind w:firstLine="284"/>
        <w:jc w:val="both"/>
      </w:pPr>
      <w:r>
        <w:t xml:space="preserve">ГОСТ 9.032—74 Единая система защиты от коррозии и старения. Покрытия лакокрасочные. Группы, технические требования </w:t>
      </w:r>
      <w:r>
        <w:t>и обозначения</w:t>
      </w:r>
    </w:p>
    <w:p w:rsidR="00000000" w:rsidRDefault="00220CEB">
      <w:pPr>
        <w:ind w:firstLine="284"/>
        <w:jc w:val="both"/>
      </w:pPr>
      <w:r>
        <w:t>ГОСТ 9.105—80 Единая система защиты от коррозии и старения. Покрытия лакокрасочные. Классификация и основные параметры методов окрашивания</w:t>
      </w:r>
    </w:p>
    <w:p w:rsidR="00000000" w:rsidRDefault="00220CEB">
      <w:pPr>
        <w:ind w:firstLine="284"/>
        <w:jc w:val="both"/>
      </w:pPr>
      <w:r>
        <w:t>ГОСТ 9.301—86 Единая система защиты от коррозии и старения. Покрытия металлические и неметаллические неорганические. Общие требования</w:t>
      </w:r>
    </w:p>
    <w:p w:rsidR="00000000" w:rsidRDefault="00220CEB">
      <w:pPr>
        <w:ind w:firstLine="284"/>
        <w:jc w:val="both"/>
      </w:pPr>
      <w:r>
        <w:t>ГОСТ 9.302—88 Единая система защиты от коррозии и старения. Покрытия металлические и неметаллические неорганические. Методы контроля</w:t>
      </w:r>
    </w:p>
    <w:p w:rsidR="00000000" w:rsidRDefault="00220CEB">
      <w:pPr>
        <w:ind w:firstLine="284"/>
        <w:jc w:val="both"/>
      </w:pPr>
      <w:r>
        <w:t>ГОСТ 9.303—84 Единая система защиты от коррозии и старения. Покрытия металлические и неметал</w:t>
      </w:r>
      <w:r>
        <w:t>лические неорганические. Общие требования к выбору</w:t>
      </w:r>
    </w:p>
    <w:p w:rsidR="00000000" w:rsidRDefault="00220CEB">
      <w:pPr>
        <w:ind w:firstLine="284"/>
        <w:jc w:val="both"/>
      </w:pPr>
      <w:r>
        <w:t>ГОСТ 9.402—80 Единая система защиты от коррозии и старения. Покрытия лакокрасочные. Подготовка металлических поверхностей перед окрашиванием</w:t>
      </w:r>
    </w:p>
    <w:p w:rsidR="00000000" w:rsidRDefault="00220CEB">
      <w:pPr>
        <w:ind w:firstLine="284"/>
        <w:jc w:val="both"/>
      </w:pPr>
      <w:r>
        <w:lastRenderedPageBreak/>
        <w:t xml:space="preserve">ГОСТ 12.1.004—91 </w:t>
      </w:r>
      <w:proofErr w:type="spellStart"/>
      <w:r>
        <w:t>ССБТ</w:t>
      </w:r>
      <w:proofErr w:type="spellEnd"/>
      <w:r>
        <w:t>. Пожарная безопасность. Общие требования</w:t>
      </w:r>
    </w:p>
    <w:p w:rsidR="00000000" w:rsidRDefault="00220CEB">
      <w:pPr>
        <w:ind w:firstLine="284"/>
        <w:jc w:val="both"/>
      </w:pPr>
      <w:r>
        <w:t xml:space="preserve">ГОСТ 12.2.007.0—75 </w:t>
      </w:r>
      <w:proofErr w:type="spellStart"/>
      <w:r>
        <w:t>ССБТ</w:t>
      </w:r>
      <w:proofErr w:type="spellEnd"/>
      <w:r>
        <w:t>. Изделия электротехнические. Общие требования безопасности</w:t>
      </w:r>
    </w:p>
    <w:p w:rsidR="00000000" w:rsidRDefault="00220CEB">
      <w:pPr>
        <w:ind w:firstLine="284"/>
        <w:jc w:val="both"/>
      </w:pPr>
      <w:r>
        <w:t>ГОСТ 166—89 Штангенциркули. Технические условия</w:t>
      </w:r>
    </w:p>
    <w:p w:rsidR="00000000" w:rsidRDefault="00220CEB">
      <w:pPr>
        <w:ind w:firstLine="284"/>
        <w:jc w:val="both"/>
      </w:pPr>
      <w:r>
        <w:t>ГОСТ 475—78 Двери деревянные. Общие технические условия</w:t>
      </w:r>
    </w:p>
    <w:p w:rsidR="00000000" w:rsidRDefault="00220CEB">
      <w:pPr>
        <w:ind w:firstLine="284"/>
        <w:jc w:val="both"/>
      </w:pPr>
      <w:r>
        <w:t>ГОСТ 535—88 Прокат сортовой и фасонный из стали углеродистой обыкновен</w:t>
      </w:r>
      <w:r>
        <w:t>ного качества. Общие технические условия</w:t>
      </w:r>
    </w:p>
    <w:p w:rsidR="00000000" w:rsidRDefault="00220CEB">
      <w:pPr>
        <w:ind w:firstLine="284"/>
        <w:jc w:val="both"/>
      </w:pPr>
      <w:r>
        <w:t>ГОСТ 2246—70 Проволока стальная сварочная. Технические условия</w:t>
      </w:r>
    </w:p>
    <w:p w:rsidR="00000000" w:rsidRDefault="00220CEB">
      <w:pPr>
        <w:ind w:firstLine="284"/>
        <w:jc w:val="both"/>
      </w:pPr>
      <w:r>
        <w:t>ГОСТ 3242—79 Соединения сварные. Методы контроля качества</w:t>
      </w:r>
    </w:p>
    <w:p w:rsidR="00000000" w:rsidRDefault="00220CEB">
      <w:pPr>
        <w:ind w:firstLine="284"/>
        <w:jc w:val="both"/>
      </w:pPr>
      <w:r>
        <w:t>ГОСТ 5264—80 Ручная дуговая сварка. Соединения сварные. Основные типы, конструктивные элементы и размеры</w:t>
      </w:r>
    </w:p>
    <w:p w:rsidR="00000000" w:rsidRDefault="00220CEB">
      <w:pPr>
        <w:ind w:firstLine="284"/>
        <w:jc w:val="both"/>
      </w:pPr>
      <w:r>
        <w:t>ГОСТ 6629—88 Двери деревянные внутренние для жилых и общественных зданий. Типы и конструкции</w:t>
      </w:r>
    </w:p>
    <w:p w:rsidR="00000000" w:rsidRDefault="00220CEB">
      <w:pPr>
        <w:ind w:firstLine="284"/>
        <w:jc w:val="both"/>
      </w:pPr>
      <w:r>
        <w:t>ГОСТ 7502—89 Рулетки измерительные металлические. Технические условия</w:t>
      </w:r>
    </w:p>
    <w:p w:rsidR="00000000" w:rsidRDefault="00220CEB">
      <w:pPr>
        <w:ind w:firstLine="284"/>
        <w:jc w:val="both"/>
      </w:pPr>
      <w:r>
        <w:t>ГОСТ 8645—68 Трубы стальные прямоугольные. Сортамент</w:t>
      </w:r>
    </w:p>
    <w:p w:rsidR="00000000" w:rsidRDefault="00220CEB">
      <w:pPr>
        <w:ind w:firstLine="284"/>
        <w:jc w:val="both"/>
      </w:pPr>
      <w:r>
        <w:t>ГОСТ 9467—75 Электроды покрыт</w:t>
      </w:r>
      <w:r>
        <w:t>ые металлические для ручной сварки конструкционных и теплоустойчивых сталей. Типы</w:t>
      </w:r>
    </w:p>
    <w:p w:rsidR="00000000" w:rsidRDefault="00220CEB">
      <w:pPr>
        <w:ind w:firstLine="284"/>
        <w:jc w:val="both"/>
      </w:pPr>
      <w:r>
        <w:t>ГОСТ 13837—79 Динамометры общего назначения. Технические условия</w:t>
      </w:r>
    </w:p>
    <w:p w:rsidR="00000000" w:rsidRDefault="00220CEB">
      <w:pPr>
        <w:ind w:firstLine="284"/>
        <w:jc w:val="both"/>
      </w:pPr>
      <w:r>
        <w:t>ГОСТ 14192—96 Маркировка грузов</w:t>
      </w:r>
    </w:p>
    <w:p w:rsidR="00000000" w:rsidRDefault="00220CEB">
      <w:pPr>
        <w:ind w:firstLine="284"/>
        <w:jc w:val="both"/>
      </w:pPr>
      <w:r>
        <w:t>ГОСТ 14637—89 Прокат толстолистовой из углеродистой стали обыкновенного качества. Технические условия</w:t>
      </w:r>
    </w:p>
    <w:p w:rsidR="00000000" w:rsidRDefault="00220CEB">
      <w:pPr>
        <w:ind w:firstLine="284"/>
        <w:jc w:val="both"/>
      </w:pPr>
      <w:r>
        <w:t>ГОСТ 15150—69 Машины, приборы и другие технические изделия. Исполнения для различных климатических районов. Категории, условия эксплуатации, хранения и транспортирования в части воздействия климатических факторов внешней среды</w:t>
      </w:r>
    </w:p>
    <w:p w:rsidR="00000000" w:rsidRDefault="00220CEB">
      <w:pPr>
        <w:ind w:firstLine="284"/>
        <w:jc w:val="both"/>
      </w:pPr>
      <w:r>
        <w:t>ГОСТ</w:t>
      </w:r>
      <w:r>
        <w:t xml:space="preserve"> 16523—89 Прокат тонколистовой из углеродистой стали качественной и обыкновенного качества общего назначения. Технические условия</w:t>
      </w:r>
    </w:p>
    <w:p w:rsidR="00000000" w:rsidRDefault="00220CEB">
      <w:pPr>
        <w:ind w:firstLine="284"/>
        <w:jc w:val="both"/>
      </w:pPr>
      <w:r>
        <w:t>ГОСТ 23170—78 Упаковка для изделий машиностроения. Общие требования</w:t>
      </w:r>
    </w:p>
    <w:p w:rsidR="00000000" w:rsidRDefault="00220CEB">
      <w:pPr>
        <w:ind w:firstLine="284"/>
        <w:jc w:val="both"/>
      </w:pPr>
      <w:r>
        <w:t>ГОСТ 23852—79 Покрытия лакокрасочные. Общие требования к выбору по декоративным свойствам</w:t>
      </w:r>
    </w:p>
    <w:p w:rsidR="00000000" w:rsidRDefault="00220CEB">
      <w:pPr>
        <w:ind w:firstLine="284"/>
        <w:jc w:val="both"/>
      </w:pPr>
      <w:r>
        <w:t>ГОСТ 25861—83 Машины вычислительные и системы обработки данных. Требования по электрической и механической безопасности и методы испытаний</w:t>
      </w:r>
    </w:p>
    <w:p w:rsidR="00000000" w:rsidRDefault="00220CEB">
      <w:pPr>
        <w:ind w:firstLine="284"/>
        <w:jc w:val="both"/>
      </w:pPr>
      <w:r>
        <w:t xml:space="preserve">ГОСТ </w:t>
      </w:r>
      <w:proofErr w:type="spellStart"/>
      <w:r>
        <w:t>Р</w:t>
      </w:r>
      <w:proofErr w:type="spellEnd"/>
      <w:r>
        <w:t xml:space="preserve"> 50862—96 Сейфы и хранилища ценностей. Требования и методы испытаний на устойчи</w:t>
      </w:r>
      <w:r>
        <w:t>вость к взлому и огнестойкость</w:t>
      </w:r>
    </w:p>
    <w:p w:rsidR="00000000" w:rsidRDefault="00220CEB">
      <w:pPr>
        <w:ind w:firstLine="284"/>
        <w:jc w:val="both"/>
      </w:pPr>
      <w:r>
        <w:t xml:space="preserve">ГОСТ </w:t>
      </w:r>
      <w:proofErr w:type="spellStart"/>
      <w:r>
        <w:t>Р</w:t>
      </w:r>
      <w:proofErr w:type="spellEnd"/>
      <w:r>
        <w:t xml:space="preserve"> 51053—97 Замки сейфовые. Требования и методы испытаний на устойчивость к криминальному открыванию и взлому</w:t>
      </w:r>
    </w:p>
    <w:p w:rsidR="00000000" w:rsidRDefault="00220CEB">
      <w:pPr>
        <w:ind w:firstLine="284"/>
        <w:jc w:val="both"/>
      </w:pPr>
      <w:r>
        <w:t xml:space="preserve">ГОСТ </w:t>
      </w:r>
      <w:proofErr w:type="spellStart"/>
      <w:r>
        <w:t>Р</w:t>
      </w:r>
      <w:proofErr w:type="spellEnd"/>
      <w:r>
        <w:t xml:space="preserve"> 51110—97 Средства защитные банковские. Общие технические требования</w:t>
      </w:r>
    </w:p>
    <w:p w:rsidR="00000000" w:rsidRDefault="00220CEB">
      <w:pPr>
        <w:ind w:firstLine="284"/>
        <w:jc w:val="both"/>
      </w:pPr>
      <w:r>
        <w:t xml:space="preserve">ГОСТ </w:t>
      </w:r>
      <w:proofErr w:type="spellStart"/>
      <w:r>
        <w:t>Р</w:t>
      </w:r>
      <w:proofErr w:type="spellEnd"/>
      <w:r>
        <w:t xml:space="preserve"> 51111—97 Средства защитные банковские. Правила приемки и методы испытаний</w:t>
      </w:r>
    </w:p>
    <w:p w:rsidR="00000000" w:rsidRDefault="00220CEB">
      <w:pPr>
        <w:ind w:firstLine="284"/>
        <w:jc w:val="both"/>
      </w:pPr>
      <w:r>
        <w:t xml:space="preserve">ГОСТ </w:t>
      </w:r>
      <w:proofErr w:type="spellStart"/>
      <w:r>
        <w:t>Р</w:t>
      </w:r>
      <w:proofErr w:type="spellEnd"/>
      <w:r>
        <w:t xml:space="preserve"> 51112—97 Средства защитные банковские. Требования по </w:t>
      </w:r>
      <w:proofErr w:type="spellStart"/>
      <w:r>
        <w:t>пулестойкости</w:t>
      </w:r>
      <w:proofErr w:type="spellEnd"/>
      <w:r>
        <w:t xml:space="preserve"> и методы испытаний</w:t>
      </w:r>
    </w:p>
    <w:p w:rsidR="00000000" w:rsidRDefault="00220CEB">
      <w:pPr>
        <w:ind w:firstLine="284"/>
        <w:jc w:val="both"/>
      </w:pPr>
      <w:r>
        <w:t xml:space="preserve">ГОСТ </w:t>
      </w:r>
      <w:proofErr w:type="spellStart"/>
      <w:r>
        <w:t>Р</w:t>
      </w:r>
      <w:proofErr w:type="spellEnd"/>
      <w:r>
        <w:t xml:space="preserve"> 51113—97 Средства защитные банковские. Требования по устойчивости к взлому и методы испытаний</w:t>
      </w:r>
    </w:p>
    <w:p w:rsidR="00000000" w:rsidRDefault="00220CEB">
      <w:pPr>
        <w:ind w:firstLine="284"/>
        <w:jc w:val="both"/>
      </w:pPr>
      <w:r>
        <w:t xml:space="preserve">ГОСТ </w:t>
      </w:r>
      <w:proofErr w:type="spellStart"/>
      <w:r>
        <w:t>Р</w:t>
      </w:r>
      <w:proofErr w:type="spellEnd"/>
      <w:r>
        <w:t xml:space="preserve"> 51136—98 С</w:t>
      </w:r>
      <w:r>
        <w:t>текла защитные многослойные. Общие технические условия</w:t>
      </w:r>
    </w:p>
    <w:p w:rsidR="00000000" w:rsidRDefault="00220CEB">
      <w:pPr>
        <w:ind w:firstLine="284"/>
        <w:jc w:val="both"/>
      </w:pPr>
      <w:r>
        <w:t xml:space="preserve">ГОСТ </w:t>
      </w:r>
      <w:proofErr w:type="spellStart"/>
      <w:r>
        <w:t>Р</w:t>
      </w:r>
      <w:proofErr w:type="spellEnd"/>
      <w:r>
        <w:t xml:space="preserve"> 51221—98 Средства защитные банковские. Термины и определения</w:t>
      </w:r>
    </w:p>
    <w:p w:rsidR="00000000" w:rsidRDefault="00220CEB">
      <w:pPr>
        <w:ind w:firstLine="284"/>
        <w:jc w:val="both"/>
      </w:pPr>
      <w:proofErr w:type="spellStart"/>
      <w:r>
        <w:t>СТ</w:t>
      </w:r>
      <w:proofErr w:type="spellEnd"/>
      <w:r>
        <w:t xml:space="preserve"> СЭВ 3285—81 Двери деревянные. Метод испытания надежности</w:t>
      </w:r>
    </w:p>
    <w:p w:rsidR="00000000" w:rsidRDefault="00220CEB">
      <w:pPr>
        <w:ind w:firstLine="284"/>
        <w:jc w:val="both"/>
      </w:pPr>
    </w:p>
    <w:p w:rsidR="00000000" w:rsidRDefault="00220CEB">
      <w:pPr>
        <w:ind w:firstLine="284"/>
        <w:jc w:val="both"/>
      </w:pPr>
      <w:r>
        <w:rPr>
          <w:b/>
        </w:rPr>
        <w:t>3 Определения</w:t>
      </w:r>
    </w:p>
    <w:p w:rsidR="00000000" w:rsidRDefault="00220CEB">
      <w:pPr>
        <w:ind w:firstLine="284"/>
        <w:jc w:val="both"/>
      </w:pPr>
    </w:p>
    <w:p w:rsidR="00000000" w:rsidRDefault="00220CEB">
      <w:pPr>
        <w:ind w:firstLine="284"/>
        <w:jc w:val="both"/>
      </w:pPr>
      <w:r>
        <w:t xml:space="preserve">В настоящем стандарте применяют термины, установленные в ГОСТ </w:t>
      </w:r>
      <w:proofErr w:type="spellStart"/>
      <w:r>
        <w:t>Р</w:t>
      </w:r>
      <w:proofErr w:type="spellEnd"/>
      <w:r>
        <w:t xml:space="preserve"> 51221. </w:t>
      </w:r>
    </w:p>
    <w:p w:rsidR="00000000" w:rsidRDefault="00220CEB">
      <w:pPr>
        <w:ind w:firstLine="284"/>
        <w:jc w:val="both"/>
        <w:rPr>
          <w:b/>
        </w:rPr>
      </w:pPr>
    </w:p>
    <w:p w:rsidR="00000000" w:rsidRDefault="00220CEB">
      <w:pPr>
        <w:ind w:firstLine="284"/>
        <w:jc w:val="both"/>
      </w:pPr>
      <w:r>
        <w:rPr>
          <w:b/>
        </w:rPr>
        <w:t>4 Классификация и основные размеры</w:t>
      </w:r>
    </w:p>
    <w:p w:rsidR="00000000" w:rsidRDefault="00220CEB">
      <w:pPr>
        <w:ind w:firstLine="284"/>
        <w:jc w:val="both"/>
      </w:pPr>
    </w:p>
    <w:p w:rsidR="00000000" w:rsidRDefault="00220CEB">
      <w:pPr>
        <w:ind w:firstLine="284"/>
        <w:jc w:val="both"/>
      </w:pPr>
      <w:r>
        <w:t>4.1</w:t>
      </w:r>
      <w:r>
        <w:rPr>
          <w:b/>
        </w:rPr>
        <w:t xml:space="preserve"> Классификация</w:t>
      </w:r>
    </w:p>
    <w:p w:rsidR="00000000" w:rsidRDefault="00220CEB">
      <w:pPr>
        <w:ind w:firstLine="284"/>
        <w:jc w:val="both"/>
      </w:pPr>
      <w:r>
        <w:t>4.1.1 Двери и люки классифицируют по:</w:t>
      </w:r>
    </w:p>
    <w:p w:rsidR="00000000" w:rsidRDefault="00220CEB">
      <w:pPr>
        <w:ind w:firstLine="284"/>
        <w:jc w:val="both"/>
      </w:pPr>
      <w:r>
        <w:t>- функциональному назначению;</w:t>
      </w:r>
    </w:p>
    <w:p w:rsidR="00000000" w:rsidRDefault="00220CEB">
      <w:pPr>
        <w:ind w:firstLine="284"/>
        <w:jc w:val="both"/>
      </w:pPr>
      <w:r>
        <w:t>- конструктивному исполнению;</w:t>
      </w:r>
    </w:p>
    <w:p w:rsidR="00000000" w:rsidRDefault="00220CEB">
      <w:pPr>
        <w:ind w:firstLine="284"/>
        <w:jc w:val="both"/>
      </w:pPr>
      <w:r>
        <w:t>- защитным свойствам;</w:t>
      </w:r>
    </w:p>
    <w:p w:rsidR="00000000" w:rsidRDefault="00220CEB">
      <w:pPr>
        <w:ind w:firstLine="284"/>
        <w:jc w:val="both"/>
      </w:pPr>
      <w:r>
        <w:t>- месту размещения.</w:t>
      </w:r>
    </w:p>
    <w:p w:rsidR="00000000" w:rsidRDefault="00220CEB">
      <w:pPr>
        <w:ind w:firstLine="284"/>
        <w:jc w:val="both"/>
      </w:pPr>
      <w:r>
        <w:t>4.1.1.1 По функциональному назначению двери по</w:t>
      </w:r>
      <w:r>
        <w:t>дразделяют на предназначенные для:</w:t>
      </w:r>
    </w:p>
    <w:p w:rsidR="00000000" w:rsidRDefault="00220CEB">
      <w:pPr>
        <w:ind w:firstLine="284"/>
        <w:jc w:val="both"/>
      </w:pPr>
      <w:r>
        <w:t>- обеспечения безопасности персонала;</w:t>
      </w:r>
    </w:p>
    <w:p w:rsidR="00000000" w:rsidRDefault="00220CEB">
      <w:pPr>
        <w:ind w:firstLine="284"/>
        <w:jc w:val="both"/>
      </w:pPr>
      <w:r>
        <w:t>- обеспечения сохранности ценностей;</w:t>
      </w:r>
    </w:p>
    <w:p w:rsidR="00000000" w:rsidRDefault="00220CEB">
      <w:pPr>
        <w:ind w:firstLine="284"/>
        <w:jc w:val="both"/>
      </w:pPr>
      <w:r>
        <w:lastRenderedPageBreak/>
        <w:t>- комбинированные.</w:t>
      </w:r>
    </w:p>
    <w:p w:rsidR="00000000" w:rsidRDefault="00220CEB">
      <w:pPr>
        <w:ind w:firstLine="284"/>
        <w:jc w:val="both"/>
      </w:pPr>
      <w:r>
        <w:t>4.1.1.2 По функциональному назначению люки подразделяют на предназначенные для:</w:t>
      </w:r>
    </w:p>
    <w:p w:rsidR="00000000" w:rsidRDefault="00220CEB">
      <w:pPr>
        <w:ind w:firstLine="284"/>
        <w:jc w:val="both"/>
      </w:pPr>
      <w:r>
        <w:t>- использования в аварийных ситуациях (связанных с перемещением людей);</w:t>
      </w:r>
    </w:p>
    <w:p w:rsidR="00000000" w:rsidRDefault="00220CEB">
      <w:pPr>
        <w:ind w:firstLine="284"/>
        <w:jc w:val="both"/>
      </w:pPr>
      <w:r>
        <w:t>- препятствия несанкционированному доступу к коммуникациям.</w:t>
      </w:r>
    </w:p>
    <w:p w:rsidR="00000000" w:rsidRDefault="00220CEB">
      <w:pPr>
        <w:ind w:firstLine="284"/>
        <w:jc w:val="both"/>
      </w:pPr>
      <w:r>
        <w:t>4.1.1.3 По конструктивному исполнению двери и люки подразделяют на одно- и двухстворчатые:</w:t>
      </w:r>
    </w:p>
    <w:p w:rsidR="00000000" w:rsidRDefault="00220CEB">
      <w:pPr>
        <w:ind w:firstLine="284"/>
        <w:jc w:val="both"/>
      </w:pPr>
      <w:r>
        <w:t>- с распашными полотнами, в том числе правые и левые (с правым и левым расположе</w:t>
      </w:r>
      <w:r>
        <w:t>нием петель);</w:t>
      </w:r>
    </w:p>
    <w:p w:rsidR="00000000" w:rsidRDefault="00220CEB">
      <w:pPr>
        <w:ind w:firstLine="284"/>
        <w:jc w:val="both"/>
      </w:pPr>
      <w:r>
        <w:t>- с раздвижными полотнами;</w:t>
      </w:r>
    </w:p>
    <w:p w:rsidR="00000000" w:rsidRDefault="00220CEB">
      <w:pPr>
        <w:ind w:firstLine="284"/>
        <w:jc w:val="both"/>
      </w:pPr>
      <w:r>
        <w:t xml:space="preserve">- </w:t>
      </w:r>
      <w:proofErr w:type="spellStart"/>
      <w:r>
        <w:t>съемные*</w:t>
      </w:r>
      <w:proofErr w:type="spellEnd"/>
      <w:r>
        <w:t>.</w:t>
      </w:r>
    </w:p>
    <w:p w:rsidR="00000000" w:rsidRDefault="00220CEB">
      <w:pPr>
        <w:ind w:firstLine="284"/>
        <w:jc w:val="both"/>
      </w:pPr>
      <w:r>
        <w:t>4.1.1.4 По защитным свойствам двери подразделяют на:</w:t>
      </w:r>
    </w:p>
    <w:p w:rsidR="00000000" w:rsidRDefault="00220CEB">
      <w:pPr>
        <w:ind w:firstLine="284"/>
        <w:jc w:val="both"/>
      </w:pPr>
      <w:r>
        <w:t>- устойчивые к взлому;</w:t>
      </w:r>
    </w:p>
    <w:p w:rsidR="00000000" w:rsidRDefault="00220CEB">
      <w:pPr>
        <w:ind w:firstLine="284"/>
        <w:jc w:val="both"/>
      </w:pPr>
      <w:r>
        <w:t>- пулестойкие;</w:t>
      </w:r>
    </w:p>
    <w:p w:rsidR="00000000" w:rsidRDefault="00220CEB">
      <w:pPr>
        <w:ind w:firstLine="284"/>
        <w:jc w:val="both"/>
      </w:pPr>
      <w:r>
        <w:t>- огнестойкие;</w:t>
      </w:r>
    </w:p>
    <w:p w:rsidR="00000000" w:rsidRDefault="00220CEB">
      <w:pPr>
        <w:ind w:firstLine="284"/>
        <w:jc w:val="both"/>
      </w:pPr>
      <w:r>
        <w:t>- обеспечивающие комплексную защиту.</w:t>
      </w:r>
    </w:p>
    <w:p w:rsidR="00000000" w:rsidRDefault="00220CEB">
      <w:pPr>
        <w:ind w:firstLine="284"/>
        <w:jc w:val="both"/>
      </w:pPr>
      <w:r>
        <w:t>___________</w:t>
      </w:r>
    </w:p>
    <w:p w:rsidR="00000000" w:rsidRDefault="00220CEB">
      <w:pPr>
        <w:ind w:firstLine="284"/>
        <w:jc w:val="both"/>
      </w:pPr>
      <w:r>
        <w:t>* Данное требование распространяется на люки.</w:t>
      </w:r>
    </w:p>
    <w:p w:rsidR="00000000" w:rsidRDefault="00220CEB">
      <w:pPr>
        <w:ind w:firstLine="284"/>
        <w:jc w:val="both"/>
      </w:pPr>
    </w:p>
    <w:p w:rsidR="00000000" w:rsidRDefault="00220CEB">
      <w:pPr>
        <w:ind w:firstLine="284"/>
        <w:jc w:val="both"/>
      </w:pPr>
      <w:r>
        <w:t>4.1.1.5 По защитным свойствам люки подразделяют на: '</w:t>
      </w:r>
    </w:p>
    <w:p w:rsidR="00000000" w:rsidRDefault="00220CEB">
      <w:pPr>
        <w:ind w:firstLine="284"/>
        <w:jc w:val="both"/>
      </w:pPr>
      <w:r>
        <w:t>- устойчивые к взлому;</w:t>
      </w:r>
    </w:p>
    <w:p w:rsidR="00000000" w:rsidRDefault="00220CEB">
      <w:pPr>
        <w:ind w:firstLine="284"/>
        <w:jc w:val="both"/>
      </w:pPr>
      <w:r>
        <w:t>- огнестойкие;</w:t>
      </w:r>
    </w:p>
    <w:p w:rsidR="00000000" w:rsidRDefault="00220CEB">
      <w:pPr>
        <w:ind w:firstLine="284"/>
        <w:jc w:val="both"/>
      </w:pPr>
      <w:r>
        <w:t>- обеспечивающие комплексную защиту.</w:t>
      </w:r>
    </w:p>
    <w:p w:rsidR="00000000" w:rsidRDefault="00220CEB">
      <w:pPr>
        <w:ind w:firstLine="284"/>
        <w:jc w:val="both"/>
      </w:pPr>
      <w:r>
        <w:t>4.1.1.6 По месту размещения двери и люки подразделяют на:</w:t>
      </w:r>
    </w:p>
    <w:p w:rsidR="00000000" w:rsidRDefault="00220CEB">
      <w:pPr>
        <w:ind w:firstLine="284"/>
        <w:jc w:val="both"/>
      </w:pPr>
      <w:r>
        <w:t>- наружные, эксплуатируемые на открытом воздухе;</w:t>
      </w:r>
    </w:p>
    <w:p w:rsidR="00000000" w:rsidRDefault="00220CEB">
      <w:pPr>
        <w:ind w:firstLine="284"/>
        <w:jc w:val="both"/>
      </w:pPr>
      <w:r>
        <w:t>- тамбурные, эксплуат</w:t>
      </w:r>
      <w:r>
        <w:t xml:space="preserve">ируемые под навесом или в закрытых </w:t>
      </w:r>
      <w:proofErr w:type="spellStart"/>
      <w:r>
        <w:t>неотапливаемых</w:t>
      </w:r>
      <w:proofErr w:type="spellEnd"/>
      <w:r>
        <w:t xml:space="preserve"> помещениях;</w:t>
      </w:r>
    </w:p>
    <w:p w:rsidR="00000000" w:rsidRDefault="00220CEB">
      <w:pPr>
        <w:ind w:firstLine="284"/>
        <w:jc w:val="both"/>
      </w:pPr>
      <w:r>
        <w:t xml:space="preserve">- внутренние, эксплуатируемые в отапливаемых помещениях. </w:t>
      </w:r>
    </w:p>
    <w:p w:rsidR="00000000" w:rsidRDefault="00220CEB">
      <w:pPr>
        <w:ind w:firstLine="284"/>
        <w:jc w:val="both"/>
      </w:pPr>
      <w:r>
        <w:t>4.2</w:t>
      </w:r>
      <w:r>
        <w:rPr>
          <w:b/>
        </w:rPr>
        <w:t xml:space="preserve"> Основные размеры</w:t>
      </w:r>
    </w:p>
    <w:p w:rsidR="00000000" w:rsidRDefault="00220CEB">
      <w:pPr>
        <w:ind w:firstLine="284"/>
        <w:jc w:val="both"/>
      </w:pPr>
      <w:r>
        <w:t>4.2.1 Основные размеры дверей и люков должны соответствовать конструкторской документации, утвержденной в установленном порядке.</w:t>
      </w:r>
    </w:p>
    <w:p w:rsidR="00000000" w:rsidRDefault="00220CEB">
      <w:pPr>
        <w:ind w:firstLine="284"/>
        <w:jc w:val="both"/>
      </w:pPr>
      <w:r>
        <w:t>4.2.2 Минимальные размеры проемов дверей и люков должны иметь значения, приведенные в таблице 1.</w:t>
      </w:r>
    </w:p>
    <w:p w:rsidR="00000000" w:rsidRDefault="00220CEB">
      <w:pPr>
        <w:ind w:firstLine="284"/>
        <w:jc w:val="both"/>
      </w:pPr>
    </w:p>
    <w:p w:rsidR="00000000" w:rsidRDefault="00220CEB">
      <w:pPr>
        <w:ind w:firstLine="284"/>
        <w:jc w:val="both"/>
      </w:pPr>
      <w:r>
        <w:t>Таблица 1                                                                   В миллиметрах</w:t>
      </w:r>
    </w:p>
    <w:p w:rsidR="00000000" w:rsidRDefault="00220CEB">
      <w:pPr>
        <w:ind w:firstLine="284"/>
        <w:jc w:val="both"/>
      </w:pPr>
    </w:p>
    <w:tbl>
      <w:tblPr>
        <w:tblW w:w="0" w:type="auto"/>
        <w:tblInd w:w="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53"/>
        <w:gridCol w:w="1843"/>
        <w:gridCol w:w="212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000000" w:rsidRDefault="00220CEB">
            <w:pPr>
              <w:ind w:firstLine="0"/>
              <w:jc w:val="center"/>
            </w:pPr>
            <w:r>
              <w:t>Наименование проема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20CEB">
            <w:pPr>
              <w:ind w:firstLine="0"/>
              <w:jc w:val="center"/>
            </w:pPr>
            <w:r>
              <w:t>Высота, не менее</w:t>
            </w:r>
          </w:p>
        </w:tc>
        <w:tc>
          <w:tcPr>
            <w:tcW w:w="2126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220CEB">
            <w:pPr>
              <w:ind w:firstLine="0"/>
              <w:jc w:val="center"/>
            </w:pPr>
            <w:r>
              <w:t>Ширина, не менее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top w:val="nil"/>
              <w:right w:val="nil"/>
            </w:tcBorders>
          </w:tcPr>
          <w:p w:rsidR="00000000" w:rsidRDefault="00220CEB">
            <w:pPr>
              <w:ind w:firstLine="0"/>
              <w:jc w:val="both"/>
            </w:pPr>
            <w:r>
              <w:t>Проем для двери</w:t>
            </w: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220CEB">
            <w:pPr>
              <w:ind w:firstLine="0"/>
              <w:jc w:val="center"/>
            </w:pPr>
            <w:r>
              <w:t>2000</w:t>
            </w:r>
          </w:p>
        </w:tc>
        <w:tc>
          <w:tcPr>
            <w:tcW w:w="2126" w:type="dxa"/>
            <w:tcBorders>
              <w:top w:val="nil"/>
              <w:left w:val="nil"/>
            </w:tcBorders>
          </w:tcPr>
          <w:p w:rsidR="00000000" w:rsidRDefault="00220CEB">
            <w:pPr>
              <w:ind w:firstLine="0"/>
              <w:jc w:val="center"/>
            </w:pPr>
            <w:r>
              <w:t>800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right w:val="nil"/>
            </w:tcBorders>
          </w:tcPr>
          <w:p w:rsidR="00000000" w:rsidRDefault="00220CEB">
            <w:pPr>
              <w:ind w:firstLine="0"/>
              <w:jc w:val="both"/>
            </w:pPr>
            <w:r>
              <w:t>Проем для люка:</w:t>
            </w: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220CEB">
            <w:pPr>
              <w:ind w:firstLine="0"/>
              <w:jc w:val="center"/>
            </w:pPr>
          </w:p>
        </w:tc>
        <w:tc>
          <w:tcPr>
            <w:tcW w:w="2126" w:type="dxa"/>
            <w:tcBorders>
              <w:left w:val="nil"/>
            </w:tcBorders>
          </w:tcPr>
          <w:p w:rsidR="00000000" w:rsidRDefault="00220CEB">
            <w:pPr>
              <w:ind w:firstLine="0"/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right w:val="nil"/>
            </w:tcBorders>
          </w:tcPr>
          <w:p w:rsidR="00000000" w:rsidRDefault="00220CEB">
            <w:pPr>
              <w:ind w:firstLine="0"/>
              <w:jc w:val="both"/>
            </w:pPr>
            <w:r>
              <w:t>- используемого в аварийных ситуациях;</w:t>
            </w: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220CEB">
            <w:pPr>
              <w:ind w:firstLine="0"/>
              <w:jc w:val="center"/>
            </w:pPr>
            <w:r>
              <w:t>600</w:t>
            </w:r>
          </w:p>
        </w:tc>
        <w:tc>
          <w:tcPr>
            <w:tcW w:w="2126" w:type="dxa"/>
            <w:tcBorders>
              <w:left w:val="nil"/>
            </w:tcBorders>
          </w:tcPr>
          <w:p w:rsidR="00000000" w:rsidRDefault="00220CEB">
            <w:pPr>
              <w:ind w:firstLine="0"/>
              <w:jc w:val="center"/>
            </w:pPr>
            <w:r>
              <w:t>600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right w:val="nil"/>
            </w:tcBorders>
          </w:tcPr>
          <w:p w:rsidR="00000000" w:rsidRDefault="00220CEB">
            <w:pPr>
              <w:ind w:firstLine="0"/>
              <w:jc w:val="both"/>
            </w:pPr>
            <w:r>
              <w:t>- препятствующего несанкционированному доступу к коммуникациям</w:t>
            </w: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20CEB">
            <w:pPr>
              <w:ind w:firstLine="0"/>
              <w:jc w:val="center"/>
            </w:pPr>
            <w:r>
              <w:t>330</w:t>
            </w:r>
          </w:p>
        </w:tc>
        <w:tc>
          <w:tcPr>
            <w:tcW w:w="2126" w:type="dxa"/>
            <w:tcBorders>
              <w:left w:val="nil"/>
            </w:tcBorders>
          </w:tcPr>
          <w:p w:rsidR="00000000" w:rsidRDefault="00220CEB">
            <w:pPr>
              <w:ind w:firstLine="0"/>
              <w:jc w:val="center"/>
            </w:pPr>
            <w:r>
              <w:t>330</w:t>
            </w:r>
          </w:p>
        </w:tc>
      </w:tr>
    </w:tbl>
    <w:p w:rsidR="00000000" w:rsidRDefault="00220CEB">
      <w:pPr>
        <w:ind w:firstLine="284"/>
        <w:jc w:val="both"/>
      </w:pPr>
    </w:p>
    <w:p w:rsidR="00000000" w:rsidRDefault="00220CEB">
      <w:pPr>
        <w:ind w:firstLine="284"/>
        <w:jc w:val="both"/>
      </w:pPr>
      <w:r>
        <w:t>Допускается применять люки, используемые в аварийных ситуациях и препятствующие несанкционированному доступу к коммуникациям, круглой формы диаметрами не менее 600 и 350 мм соответствен но.</w:t>
      </w:r>
    </w:p>
    <w:p w:rsidR="00000000" w:rsidRDefault="00220CEB">
      <w:pPr>
        <w:ind w:firstLine="284"/>
        <w:jc w:val="both"/>
      </w:pPr>
      <w:r>
        <w:t>4.2.3 Габаритные размеры дверей могут устанавливаться по ГОСТ 475 и ГОСТ 6629, если нет других требований заказчика.</w:t>
      </w:r>
    </w:p>
    <w:p w:rsidR="00000000" w:rsidRDefault="00220CEB">
      <w:pPr>
        <w:ind w:firstLine="284"/>
        <w:jc w:val="both"/>
      </w:pPr>
      <w:r>
        <w:t>4.2.4 Нижняя кромка люков, используем</w:t>
      </w:r>
      <w:r>
        <w:t xml:space="preserve">ых в аварийных ситуациях и установленных </w:t>
      </w:r>
      <w:proofErr w:type="spellStart"/>
      <w:r>
        <w:t>в.хранилищах</w:t>
      </w:r>
      <w:proofErr w:type="spellEnd"/>
      <w:r>
        <w:t xml:space="preserve">, должна располагаться на высоте не более 1500 мм от пола. </w:t>
      </w:r>
    </w:p>
    <w:p w:rsidR="00000000" w:rsidRDefault="00220CEB">
      <w:pPr>
        <w:ind w:firstLine="284"/>
        <w:jc w:val="both"/>
      </w:pPr>
      <w:r>
        <w:t>4.3</w:t>
      </w:r>
      <w:r>
        <w:rPr>
          <w:b/>
        </w:rPr>
        <w:t xml:space="preserve"> Условное обозначение</w:t>
      </w:r>
    </w:p>
    <w:p w:rsidR="00000000" w:rsidRDefault="00220CEB">
      <w:pPr>
        <w:ind w:firstLine="284"/>
        <w:jc w:val="both"/>
      </w:pPr>
      <w:r>
        <w:t>4.3.1 Условное обозначение дверей и люков приводится в нормативных документах на конкретные изделия.</w:t>
      </w:r>
    </w:p>
    <w:p w:rsidR="00000000" w:rsidRDefault="00220CEB">
      <w:pPr>
        <w:ind w:firstLine="284"/>
        <w:jc w:val="both"/>
      </w:pPr>
      <w:r>
        <w:t>4.3.2 Устанавливают следующую структуру условного обозначения дверей и люков в нормативной документации при заказе:</w:t>
      </w:r>
    </w:p>
    <w:p w:rsidR="00000000" w:rsidRDefault="00220CEB">
      <w:pPr>
        <w:ind w:firstLine="284"/>
        <w:jc w:val="both"/>
      </w:pPr>
    </w:p>
    <w:p w:rsidR="00000000" w:rsidRDefault="00220CEB">
      <w:pPr>
        <w:ind w:firstLine="284"/>
        <w:jc w:val="both"/>
      </w:pPr>
    </w:p>
    <w:p w:rsidR="00000000" w:rsidRDefault="00220CEB">
      <w:pPr>
        <w:ind w:firstLine="284"/>
        <w:jc w:val="both"/>
      </w:pPr>
    </w:p>
    <w:p w:rsidR="00000000" w:rsidRDefault="00220CEB">
      <w:pPr>
        <w:ind w:firstLine="284"/>
        <w:jc w:val="both"/>
      </w:pPr>
    </w:p>
    <w:p w:rsidR="00000000" w:rsidRDefault="00220CEB">
      <w:pPr>
        <w:ind w:firstLine="284"/>
        <w:jc w:val="both"/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49"/>
        <w:gridCol w:w="284"/>
        <w:gridCol w:w="283"/>
        <w:gridCol w:w="273"/>
        <w:gridCol w:w="152"/>
        <w:gridCol w:w="259"/>
        <w:gridCol w:w="167"/>
        <w:gridCol w:w="245"/>
        <w:gridCol w:w="292"/>
        <w:gridCol w:w="171"/>
        <w:gridCol w:w="247"/>
        <w:gridCol w:w="462"/>
        <w:gridCol w:w="375"/>
        <w:gridCol w:w="179"/>
        <w:gridCol w:w="99"/>
        <w:gridCol w:w="227"/>
        <w:gridCol w:w="507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33" w:type="dxa"/>
            <w:gridSpan w:val="2"/>
          </w:tcPr>
          <w:p w:rsidR="00000000" w:rsidRDefault="00220CEB">
            <w:pPr>
              <w:ind w:firstLine="0"/>
              <w:jc w:val="center"/>
              <w:rPr>
                <w:u w:val="single"/>
              </w:rPr>
            </w:pPr>
            <w:proofErr w:type="spellStart"/>
            <w:r>
              <w:rPr>
                <w:u w:val="single"/>
              </w:rPr>
              <w:t>Х</w:t>
            </w:r>
            <w:proofErr w:type="spellEnd"/>
          </w:p>
        </w:tc>
        <w:tc>
          <w:tcPr>
            <w:tcW w:w="556" w:type="dxa"/>
            <w:gridSpan w:val="2"/>
          </w:tcPr>
          <w:p w:rsidR="00000000" w:rsidRDefault="00220CEB">
            <w:pPr>
              <w:ind w:firstLine="0"/>
              <w:jc w:val="center"/>
              <w:rPr>
                <w:u w:val="single"/>
              </w:rPr>
            </w:pPr>
            <w:proofErr w:type="spellStart"/>
            <w:r>
              <w:rPr>
                <w:u w:val="single"/>
              </w:rPr>
              <w:t>Х</w:t>
            </w:r>
            <w:proofErr w:type="spellEnd"/>
          </w:p>
        </w:tc>
        <w:tc>
          <w:tcPr>
            <w:tcW w:w="411" w:type="dxa"/>
            <w:gridSpan w:val="2"/>
          </w:tcPr>
          <w:p w:rsidR="00000000" w:rsidRDefault="00220CEB">
            <w:pPr>
              <w:ind w:firstLine="0"/>
              <w:rPr>
                <w:u w:val="single"/>
              </w:rPr>
            </w:pPr>
            <w:proofErr w:type="spellStart"/>
            <w:r>
              <w:rPr>
                <w:u w:val="single"/>
              </w:rPr>
              <w:t>Х</w:t>
            </w:r>
            <w:proofErr w:type="spellEnd"/>
          </w:p>
        </w:tc>
        <w:tc>
          <w:tcPr>
            <w:tcW w:w="412" w:type="dxa"/>
            <w:gridSpan w:val="2"/>
          </w:tcPr>
          <w:p w:rsidR="00000000" w:rsidRDefault="00220CEB">
            <w:pPr>
              <w:ind w:firstLine="0"/>
              <w:jc w:val="both"/>
              <w:rPr>
                <w:u w:val="single"/>
              </w:rPr>
            </w:pPr>
            <w:proofErr w:type="spellStart"/>
            <w:r>
              <w:rPr>
                <w:u w:val="single"/>
              </w:rPr>
              <w:t>Х</w:t>
            </w:r>
            <w:proofErr w:type="spellEnd"/>
          </w:p>
        </w:tc>
        <w:tc>
          <w:tcPr>
            <w:tcW w:w="292" w:type="dxa"/>
          </w:tcPr>
          <w:p w:rsidR="00000000" w:rsidRDefault="00220CEB">
            <w:pPr>
              <w:ind w:firstLine="0"/>
              <w:jc w:val="both"/>
            </w:pPr>
            <w:r>
              <w:sym w:font="Symbol" w:char="F0BE"/>
            </w:r>
          </w:p>
        </w:tc>
        <w:tc>
          <w:tcPr>
            <w:tcW w:w="418" w:type="dxa"/>
            <w:gridSpan w:val="2"/>
          </w:tcPr>
          <w:p w:rsidR="00000000" w:rsidRDefault="00220CEB">
            <w:pPr>
              <w:ind w:firstLine="0"/>
              <w:jc w:val="both"/>
              <w:rPr>
                <w:u w:val="single"/>
              </w:rPr>
            </w:pPr>
            <w:proofErr w:type="spellStart"/>
            <w:r>
              <w:rPr>
                <w:u w:val="single"/>
              </w:rPr>
              <w:t>Х</w:t>
            </w:r>
            <w:proofErr w:type="spellEnd"/>
          </w:p>
        </w:tc>
        <w:tc>
          <w:tcPr>
            <w:tcW w:w="837" w:type="dxa"/>
            <w:gridSpan w:val="2"/>
          </w:tcPr>
          <w:p w:rsidR="00000000" w:rsidRDefault="00220CEB">
            <w:pPr>
              <w:ind w:firstLine="0"/>
              <w:jc w:val="center"/>
              <w:rPr>
                <w:u w:val="single"/>
              </w:rPr>
            </w:pPr>
            <w:proofErr w:type="spellStart"/>
            <w:r>
              <w:rPr>
                <w:u w:val="single"/>
              </w:rPr>
              <w:t>Х.Х.Х</w:t>
            </w:r>
            <w:proofErr w:type="spellEnd"/>
          </w:p>
        </w:tc>
        <w:tc>
          <w:tcPr>
            <w:tcW w:w="278" w:type="dxa"/>
            <w:gridSpan w:val="2"/>
          </w:tcPr>
          <w:p w:rsidR="00000000" w:rsidRDefault="00220CEB">
            <w:pPr>
              <w:ind w:firstLine="0"/>
              <w:jc w:val="both"/>
              <w:rPr>
                <w:u w:val="single"/>
              </w:rPr>
            </w:pPr>
            <w:proofErr w:type="spellStart"/>
            <w:r>
              <w:rPr>
                <w:u w:val="single"/>
              </w:rPr>
              <w:t>Х</w:t>
            </w:r>
            <w:proofErr w:type="spellEnd"/>
          </w:p>
        </w:tc>
        <w:tc>
          <w:tcPr>
            <w:tcW w:w="5304" w:type="dxa"/>
            <w:gridSpan w:val="2"/>
          </w:tcPr>
          <w:p w:rsidR="00000000" w:rsidRDefault="00220CEB">
            <w:pPr>
              <w:ind w:firstLine="0"/>
              <w:jc w:val="both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9" w:type="dxa"/>
          </w:tcPr>
          <w:p w:rsidR="00000000" w:rsidRDefault="00220CEB">
            <w:pPr>
              <w:ind w:firstLine="0"/>
              <w:jc w:val="both"/>
            </w:pPr>
          </w:p>
        </w:tc>
        <w:tc>
          <w:tcPr>
            <w:tcW w:w="567" w:type="dxa"/>
            <w:gridSpan w:val="2"/>
            <w:tcBorders>
              <w:left w:val="single" w:sz="6" w:space="0" w:color="auto"/>
              <w:bottom w:val="single" w:sz="6" w:space="0" w:color="auto"/>
            </w:tcBorders>
          </w:tcPr>
          <w:p w:rsidR="00000000" w:rsidRDefault="00220CEB">
            <w:pPr>
              <w:ind w:firstLine="0"/>
              <w:jc w:val="both"/>
            </w:pPr>
          </w:p>
        </w:tc>
        <w:tc>
          <w:tcPr>
            <w:tcW w:w="425" w:type="dxa"/>
            <w:gridSpan w:val="2"/>
            <w:tcBorders>
              <w:left w:val="single" w:sz="6" w:space="0" w:color="auto"/>
            </w:tcBorders>
          </w:tcPr>
          <w:p w:rsidR="00000000" w:rsidRDefault="00220CEB">
            <w:pPr>
              <w:ind w:firstLine="0"/>
              <w:jc w:val="both"/>
            </w:pPr>
          </w:p>
        </w:tc>
        <w:tc>
          <w:tcPr>
            <w:tcW w:w="42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20CEB">
            <w:pPr>
              <w:ind w:firstLine="0"/>
              <w:jc w:val="both"/>
            </w:pPr>
          </w:p>
        </w:tc>
        <w:tc>
          <w:tcPr>
            <w:tcW w:w="708" w:type="dxa"/>
            <w:gridSpan w:val="3"/>
            <w:tcBorders>
              <w:bottom w:val="single" w:sz="6" w:space="0" w:color="auto"/>
            </w:tcBorders>
          </w:tcPr>
          <w:p w:rsidR="00000000" w:rsidRDefault="00220CEB">
            <w:pPr>
              <w:ind w:firstLine="0"/>
              <w:jc w:val="both"/>
            </w:pPr>
          </w:p>
        </w:tc>
        <w:tc>
          <w:tcPr>
            <w:tcW w:w="709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20CEB">
            <w:pPr>
              <w:ind w:firstLine="0"/>
              <w:jc w:val="both"/>
            </w:pPr>
          </w:p>
        </w:tc>
        <w:tc>
          <w:tcPr>
            <w:tcW w:w="554" w:type="dxa"/>
            <w:gridSpan w:val="2"/>
            <w:tcBorders>
              <w:bottom w:val="single" w:sz="6" w:space="0" w:color="auto"/>
            </w:tcBorders>
          </w:tcPr>
          <w:p w:rsidR="00000000" w:rsidRDefault="00220CEB">
            <w:pPr>
              <w:ind w:firstLine="0"/>
              <w:jc w:val="both"/>
            </w:pPr>
          </w:p>
        </w:tc>
        <w:tc>
          <w:tcPr>
            <w:tcW w:w="326" w:type="dxa"/>
            <w:gridSpan w:val="2"/>
            <w:tcBorders>
              <w:left w:val="single" w:sz="6" w:space="0" w:color="auto"/>
              <w:bottom w:val="single" w:sz="6" w:space="0" w:color="auto"/>
            </w:tcBorders>
          </w:tcPr>
          <w:p w:rsidR="00000000" w:rsidRDefault="00220CEB">
            <w:pPr>
              <w:ind w:firstLine="0"/>
              <w:jc w:val="both"/>
            </w:pPr>
          </w:p>
        </w:tc>
        <w:tc>
          <w:tcPr>
            <w:tcW w:w="5074" w:type="dxa"/>
          </w:tcPr>
          <w:p w:rsidR="00000000" w:rsidRDefault="00220CEB">
            <w:pPr>
              <w:ind w:firstLine="0"/>
              <w:jc w:val="both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9" w:type="dxa"/>
          </w:tcPr>
          <w:p w:rsidR="00000000" w:rsidRDefault="00220CEB">
            <w:pPr>
              <w:ind w:firstLine="0"/>
              <w:jc w:val="both"/>
            </w:pPr>
          </w:p>
        </w:tc>
        <w:tc>
          <w:tcPr>
            <w:tcW w:w="567" w:type="dxa"/>
            <w:gridSpan w:val="2"/>
          </w:tcPr>
          <w:p w:rsidR="00000000" w:rsidRDefault="00220CEB">
            <w:pPr>
              <w:ind w:firstLine="0"/>
              <w:jc w:val="both"/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220CEB">
            <w:pPr>
              <w:ind w:firstLine="0"/>
              <w:jc w:val="both"/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20CEB">
            <w:pPr>
              <w:ind w:firstLine="0"/>
              <w:jc w:val="both"/>
            </w:pPr>
          </w:p>
        </w:tc>
        <w:tc>
          <w:tcPr>
            <w:tcW w:w="708" w:type="dxa"/>
            <w:gridSpan w:val="3"/>
          </w:tcPr>
          <w:p w:rsidR="00000000" w:rsidRDefault="00220CEB">
            <w:pPr>
              <w:ind w:firstLine="0"/>
              <w:jc w:val="both"/>
            </w:pPr>
          </w:p>
        </w:tc>
        <w:tc>
          <w:tcPr>
            <w:tcW w:w="709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20CEB">
            <w:pPr>
              <w:ind w:firstLine="0"/>
              <w:jc w:val="both"/>
            </w:pPr>
          </w:p>
        </w:tc>
        <w:tc>
          <w:tcPr>
            <w:tcW w:w="554" w:type="dxa"/>
            <w:gridSpan w:val="2"/>
          </w:tcPr>
          <w:p w:rsidR="00000000" w:rsidRDefault="00220CEB">
            <w:pPr>
              <w:ind w:firstLine="0"/>
              <w:jc w:val="both"/>
            </w:pPr>
          </w:p>
        </w:tc>
        <w:tc>
          <w:tcPr>
            <w:tcW w:w="326" w:type="dxa"/>
            <w:gridSpan w:val="2"/>
            <w:tcBorders>
              <w:left w:val="single" w:sz="6" w:space="0" w:color="auto"/>
              <w:bottom w:val="single" w:sz="6" w:space="0" w:color="auto"/>
            </w:tcBorders>
          </w:tcPr>
          <w:p w:rsidR="00000000" w:rsidRDefault="00220CEB">
            <w:pPr>
              <w:ind w:firstLine="0"/>
              <w:jc w:val="both"/>
            </w:pPr>
          </w:p>
        </w:tc>
        <w:tc>
          <w:tcPr>
            <w:tcW w:w="5074" w:type="dxa"/>
          </w:tcPr>
          <w:p w:rsidR="00000000" w:rsidRDefault="00220CEB">
            <w:pPr>
              <w:ind w:firstLine="0"/>
              <w:jc w:val="both"/>
            </w:pPr>
            <w:r>
              <w:t xml:space="preserve">Вид изделия: </w:t>
            </w:r>
            <w:proofErr w:type="spellStart"/>
            <w:r>
              <w:t>Д</w:t>
            </w:r>
            <w:proofErr w:type="spellEnd"/>
            <w:r>
              <w:t xml:space="preserve"> - дверь; Л - люк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9" w:type="dxa"/>
          </w:tcPr>
          <w:p w:rsidR="00000000" w:rsidRDefault="00220CEB">
            <w:pPr>
              <w:ind w:firstLine="0"/>
              <w:jc w:val="both"/>
            </w:pPr>
          </w:p>
        </w:tc>
        <w:tc>
          <w:tcPr>
            <w:tcW w:w="567" w:type="dxa"/>
            <w:gridSpan w:val="2"/>
          </w:tcPr>
          <w:p w:rsidR="00000000" w:rsidRDefault="00220CEB">
            <w:pPr>
              <w:ind w:firstLine="0"/>
              <w:jc w:val="both"/>
            </w:pPr>
          </w:p>
        </w:tc>
        <w:tc>
          <w:tcPr>
            <w:tcW w:w="425" w:type="dxa"/>
            <w:gridSpan w:val="2"/>
          </w:tcPr>
          <w:p w:rsidR="00000000" w:rsidRDefault="00220CEB">
            <w:pPr>
              <w:ind w:firstLine="0"/>
              <w:jc w:val="both"/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20CEB">
            <w:pPr>
              <w:ind w:firstLine="0"/>
              <w:jc w:val="both"/>
            </w:pPr>
          </w:p>
        </w:tc>
        <w:tc>
          <w:tcPr>
            <w:tcW w:w="708" w:type="dxa"/>
            <w:gridSpan w:val="3"/>
            <w:tcBorders>
              <w:top w:val="single" w:sz="6" w:space="0" w:color="auto"/>
            </w:tcBorders>
          </w:tcPr>
          <w:p w:rsidR="00000000" w:rsidRDefault="00220CEB">
            <w:pPr>
              <w:ind w:firstLine="0"/>
              <w:jc w:val="both"/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220CEB">
            <w:pPr>
              <w:ind w:firstLine="0"/>
              <w:jc w:val="both"/>
            </w:pPr>
          </w:p>
        </w:tc>
        <w:tc>
          <w:tcPr>
            <w:tcW w:w="554" w:type="dxa"/>
            <w:gridSpan w:val="2"/>
            <w:tcBorders>
              <w:top w:val="single" w:sz="6" w:space="0" w:color="auto"/>
            </w:tcBorders>
          </w:tcPr>
          <w:p w:rsidR="00000000" w:rsidRDefault="00220CEB">
            <w:pPr>
              <w:ind w:firstLine="0"/>
              <w:jc w:val="both"/>
            </w:pPr>
          </w:p>
        </w:tc>
        <w:tc>
          <w:tcPr>
            <w:tcW w:w="326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:rsidR="00000000" w:rsidRDefault="00220CEB">
            <w:pPr>
              <w:ind w:firstLine="0"/>
              <w:jc w:val="both"/>
            </w:pPr>
          </w:p>
        </w:tc>
        <w:tc>
          <w:tcPr>
            <w:tcW w:w="5074" w:type="dxa"/>
          </w:tcPr>
          <w:p w:rsidR="00000000" w:rsidRDefault="00220CEB">
            <w:pPr>
              <w:ind w:firstLine="0"/>
              <w:jc w:val="both"/>
            </w:pPr>
            <w:r>
              <w:t>Место размещения: Н - наружная; Т - тамбурная; В - внутренняя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9" w:type="dxa"/>
          </w:tcPr>
          <w:p w:rsidR="00000000" w:rsidRDefault="00220CEB">
            <w:pPr>
              <w:ind w:firstLine="0"/>
              <w:jc w:val="both"/>
            </w:pPr>
          </w:p>
        </w:tc>
        <w:tc>
          <w:tcPr>
            <w:tcW w:w="567" w:type="dxa"/>
            <w:gridSpan w:val="2"/>
          </w:tcPr>
          <w:p w:rsidR="00000000" w:rsidRDefault="00220CEB">
            <w:pPr>
              <w:ind w:firstLine="0"/>
              <w:jc w:val="both"/>
            </w:pPr>
          </w:p>
        </w:tc>
        <w:tc>
          <w:tcPr>
            <w:tcW w:w="425" w:type="dxa"/>
            <w:gridSpan w:val="2"/>
          </w:tcPr>
          <w:p w:rsidR="00000000" w:rsidRDefault="00220CEB">
            <w:pPr>
              <w:ind w:firstLine="0"/>
              <w:jc w:val="both"/>
            </w:pPr>
          </w:p>
        </w:tc>
        <w:tc>
          <w:tcPr>
            <w:tcW w:w="426" w:type="dxa"/>
            <w:gridSpan w:val="2"/>
          </w:tcPr>
          <w:p w:rsidR="00000000" w:rsidRDefault="00220CEB">
            <w:pPr>
              <w:ind w:firstLine="0"/>
              <w:jc w:val="both"/>
            </w:pPr>
          </w:p>
        </w:tc>
        <w:tc>
          <w:tcPr>
            <w:tcW w:w="7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220CEB">
            <w:pPr>
              <w:ind w:firstLine="0"/>
              <w:jc w:val="both"/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220CEB">
            <w:pPr>
              <w:ind w:firstLine="0"/>
              <w:jc w:val="both"/>
            </w:pPr>
          </w:p>
        </w:tc>
        <w:tc>
          <w:tcPr>
            <w:tcW w:w="554" w:type="dxa"/>
            <w:gridSpan w:val="2"/>
            <w:tcBorders>
              <w:top w:val="single" w:sz="6" w:space="0" w:color="auto"/>
            </w:tcBorders>
          </w:tcPr>
          <w:p w:rsidR="00000000" w:rsidRDefault="00220CEB">
            <w:pPr>
              <w:ind w:firstLine="0"/>
              <w:jc w:val="both"/>
            </w:pPr>
          </w:p>
        </w:tc>
        <w:tc>
          <w:tcPr>
            <w:tcW w:w="326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:rsidR="00000000" w:rsidRDefault="00220CEB">
            <w:pPr>
              <w:ind w:firstLine="0"/>
              <w:jc w:val="both"/>
            </w:pPr>
          </w:p>
        </w:tc>
        <w:tc>
          <w:tcPr>
            <w:tcW w:w="5074" w:type="dxa"/>
          </w:tcPr>
          <w:p w:rsidR="00000000" w:rsidRDefault="00220CEB">
            <w:pPr>
              <w:ind w:firstLine="0"/>
              <w:jc w:val="both"/>
            </w:pPr>
            <w:r>
              <w:t>Конструктивное исполнение:</w:t>
            </w:r>
          </w:p>
          <w:p w:rsidR="00000000" w:rsidRDefault="00220CEB">
            <w:pPr>
              <w:ind w:firstLine="0"/>
              <w:jc w:val="both"/>
            </w:pPr>
            <w:proofErr w:type="spellStart"/>
            <w:r>
              <w:t>П</w:t>
            </w:r>
            <w:proofErr w:type="spellEnd"/>
            <w:r>
              <w:t xml:space="preserve"> - правая; Л - левая; </w:t>
            </w:r>
            <w:proofErr w:type="spellStart"/>
            <w:r>
              <w:t>Р</w:t>
            </w:r>
            <w:proofErr w:type="spellEnd"/>
            <w:r>
              <w:t xml:space="preserve"> - раздвижная; С - съемный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9" w:type="dxa"/>
          </w:tcPr>
          <w:p w:rsidR="00000000" w:rsidRDefault="00220CEB">
            <w:pPr>
              <w:ind w:firstLine="0"/>
              <w:jc w:val="both"/>
            </w:pPr>
          </w:p>
        </w:tc>
        <w:tc>
          <w:tcPr>
            <w:tcW w:w="567" w:type="dxa"/>
            <w:gridSpan w:val="2"/>
          </w:tcPr>
          <w:p w:rsidR="00000000" w:rsidRDefault="00220CEB">
            <w:pPr>
              <w:ind w:firstLine="0"/>
              <w:jc w:val="both"/>
            </w:pPr>
          </w:p>
        </w:tc>
        <w:tc>
          <w:tcPr>
            <w:tcW w:w="425" w:type="dxa"/>
            <w:gridSpan w:val="2"/>
          </w:tcPr>
          <w:p w:rsidR="00000000" w:rsidRDefault="00220CEB">
            <w:pPr>
              <w:ind w:firstLine="0"/>
              <w:jc w:val="both"/>
            </w:pPr>
          </w:p>
        </w:tc>
        <w:tc>
          <w:tcPr>
            <w:tcW w:w="426" w:type="dxa"/>
            <w:gridSpan w:val="2"/>
          </w:tcPr>
          <w:p w:rsidR="00000000" w:rsidRDefault="00220CEB">
            <w:pPr>
              <w:ind w:firstLine="0"/>
              <w:jc w:val="both"/>
            </w:pPr>
          </w:p>
        </w:tc>
        <w:tc>
          <w:tcPr>
            <w:tcW w:w="708" w:type="dxa"/>
            <w:gridSpan w:val="3"/>
          </w:tcPr>
          <w:p w:rsidR="00000000" w:rsidRDefault="00220CEB">
            <w:pPr>
              <w:ind w:firstLine="0"/>
              <w:jc w:val="both"/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220CEB">
            <w:pPr>
              <w:ind w:firstLine="0"/>
              <w:jc w:val="both"/>
            </w:pPr>
          </w:p>
        </w:tc>
        <w:tc>
          <w:tcPr>
            <w:tcW w:w="55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220CEB">
            <w:pPr>
              <w:ind w:firstLine="0"/>
              <w:jc w:val="both"/>
            </w:pPr>
          </w:p>
        </w:tc>
        <w:tc>
          <w:tcPr>
            <w:tcW w:w="326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:rsidR="00000000" w:rsidRDefault="00220CEB">
            <w:pPr>
              <w:ind w:firstLine="0"/>
              <w:jc w:val="both"/>
            </w:pPr>
          </w:p>
        </w:tc>
        <w:tc>
          <w:tcPr>
            <w:tcW w:w="5074" w:type="dxa"/>
          </w:tcPr>
          <w:p w:rsidR="00000000" w:rsidRDefault="00220CEB">
            <w:pPr>
              <w:ind w:firstLine="0"/>
              <w:jc w:val="both"/>
            </w:pPr>
            <w:r>
              <w:t>Размеры проема: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9" w:type="dxa"/>
          </w:tcPr>
          <w:p w:rsidR="00000000" w:rsidRDefault="00220CEB">
            <w:pPr>
              <w:ind w:firstLine="0"/>
              <w:jc w:val="both"/>
            </w:pPr>
          </w:p>
        </w:tc>
        <w:tc>
          <w:tcPr>
            <w:tcW w:w="567" w:type="dxa"/>
            <w:gridSpan w:val="2"/>
          </w:tcPr>
          <w:p w:rsidR="00000000" w:rsidRDefault="00220CEB">
            <w:pPr>
              <w:ind w:firstLine="0"/>
              <w:jc w:val="both"/>
            </w:pPr>
          </w:p>
        </w:tc>
        <w:tc>
          <w:tcPr>
            <w:tcW w:w="425" w:type="dxa"/>
            <w:gridSpan w:val="2"/>
          </w:tcPr>
          <w:p w:rsidR="00000000" w:rsidRDefault="00220CEB">
            <w:pPr>
              <w:ind w:firstLine="0"/>
              <w:jc w:val="both"/>
            </w:pPr>
          </w:p>
        </w:tc>
        <w:tc>
          <w:tcPr>
            <w:tcW w:w="426" w:type="dxa"/>
            <w:gridSpan w:val="2"/>
          </w:tcPr>
          <w:p w:rsidR="00000000" w:rsidRDefault="00220CEB">
            <w:pPr>
              <w:ind w:firstLine="0"/>
              <w:jc w:val="both"/>
            </w:pPr>
          </w:p>
        </w:tc>
        <w:tc>
          <w:tcPr>
            <w:tcW w:w="708" w:type="dxa"/>
            <w:gridSpan w:val="3"/>
          </w:tcPr>
          <w:p w:rsidR="00000000" w:rsidRDefault="00220CEB">
            <w:pPr>
              <w:ind w:firstLine="0"/>
              <w:jc w:val="both"/>
            </w:pPr>
          </w:p>
        </w:tc>
        <w:tc>
          <w:tcPr>
            <w:tcW w:w="709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20CEB">
            <w:pPr>
              <w:ind w:firstLine="0"/>
              <w:jc w:val="both"/>
            </w:pPr>
          </w:p>
        </w:tc>
        <w:tc>
          <w:tcPr>
            <w:tcW w:w="55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20CEB">
            <w:pPr>
              <w:ind w:firstLine="0"/>
              <w:jc w:val="both"/>
            </w:pPr>
          </w:p>
        </w:tc>
        <w:tc>
          <w:tcPr>
            <w:tcW w:w="326" w:type="dxa"/>
            <w:gridSpan w:val="2"/>
            <w:tcBorders>
              <w:left w:val="single" w:sz="6" w:space="0" w:color="auto"/>
            </w:tcBorders>
          </w:tcPr>
          <w:p w:rsidR="00000000" w:rsidRDefault="00220CEB">
            <w:pPr>
              <w:ind w:firstLine="0"/>
              <w:jc w:val="both"/>
            </w:pPr>
          </w:p>
        </w:tc>
        <w:tc>
          <w:tcPr>
            <w:tcW w:w="5074" w:type="dxa"/>
          </w:tcPr>
          <w:p w:rsidR="00000000" w:rsidRDefault="00220CEB">
            <w:pPr>
              <w:ind w:firstLine="0"/>
              <w:jc w:val="both"/>
            </w:pPr>
            <w:r>
              <w:t>высота;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9" w:type="dxa"/>
          </w:tcPr>
          <w:p w:rsidR="00000000" w:rsidRDefault="00220CEB">
            <w:pPr>
              <w:ind w:firstLine="0"/>
              <w:jc w:val="both"/>
            </w:pPr>
          </w:p>
        </w:tc>
        <w:tc>
          <w:tcPr>
            <w:tcW w:w="567" w:type="dxa"/>
            <w:gridSpan w:val="2"/>
          </w:tcPr>
          <w:p w:rsidR="00000000" w:rsidRDefault="00220CEB">
            <w:pPr>
              <w:ind w:firstLine="0"/>
              <w:jc w:val="both"/>
            </w:pPr>
          </w:p>
        </w:tc>
        <w:tc>
          <w:tcPr>
            <w:tcW w:w="425" w:type="dxa"/>
            <w:gridSpan w:val="2"/>
          </w:tcPr>
          <w:p w:rsidR="00000000" w:rsidRDefault="00220CEB">
            <w:pPr>
              <w:ind w:firstLine="0"/>
              <w:jc w:val="both"/>
            </w:pPr>
          </w:p>
        </w:tc>
        <w:tc>
          <w:tcPr>
            <w:tcW w:w="426" w:type="dxa"/>
            <w:gridSpan w:val="2"/>
          </w:tcPr>
          <w:p w:rsidR="00000000" w:rsidRDefault="00220CEB">
            <w:pPr>
              <w:ind w:firstLine="0"/>
              <w:jc w:val="both"/>
            </w:pPr>
          </w:p>
        </w:tc>
        <w:tc>
          <w:tcPr>
            <w:tcW w:w="708" w:type="dxa"/>
            <w:gridSpan w:val="3"/>
          </w:tcPr>
          <w:p w:rsidR="00000000" w:rsidRDefault="00220CEB">
            <w:pPr>
              <w:ind w:firstLine="0"/>
              <w:jc w:val="both"/>
            </w:pPr>
          </w:p>
        </w:tc>
        <w:tc>
          <w:tcPr>
            <w:tcW w:w="709" w:type="dxa"/>
            <w:gridSpan w:val="2"/>
          </w:tcPr>
          <w:p w:rsidR="00000000" w:rsidRDefault="00220CEB">
            <w:pPr>
              <w:ind w:firstLine="0"/>
              <w:jc w:val="both"/>
            </w:pPr>
          </w:p>
        </w:tc>
        <w:tc>
          <w:tcPr>
            <w:tcW w:w="55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220CEB">
            <w:pPr>
              <w:ind w:firstLine="0"/>
              <w:jc w:val="both"/>
            </w:pPr>
          </w:p>
        </w:tc>
        <w:tc>
          <w:tcPr>
            <w:tcW w:w="326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:rsidR="00000000" w:rsidRDefault="00220CEB">
            <w:pPr>
              <w:ind w:firstLine="0"/>
              <w:jc w:val="both"/>
            </w:pPr>
          </w:p>
        </w:tc>
        <w:tc>
          <w:tcPr>
            <w:tcW w:w="5074" w:type="dxa"/>
          </w:tcPr>
          <w:p w:rsidR="00000000" w:rsidRDefault="00220CEB">
            <w:pPr>
              <w:ind w:firstLine="0"/>
              <w:jc w:val="both"/>
            </w:pPr>
            <w:r>
              <w:t>ширина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9" w:type="dxa"/>
          </w:tcPr>
          <w:p w:rsidR="00000000" w:rsidRDefault="00220CEB">
            <w:pPr>
              <w:ind w:firstLine="0"/>
              <w:jc w:val="both"/>
            </w:pPr>
          </w:p>
        </w:tc>
        <w:tc>
          <w:tcPr>
            <w:tcW w:w="567" w:type="dxa"/>
            <w:gridSpan w:val="2"/>
          </w:tcPr>
          <w:p w:rsidR="00000000" w:rsidRDefault="00220CEB">
            <w:pPr>
              <w:ind w:firstLine="0"/>
              <w:jc w:val="both"/>
            </w:pPr>
          </w:p>
        </w:tc>
        <w:tc>
          <w:tcPr>
            <w:tcW w:w="425" w:type="dxa"/>
            <w:gridSpan w:val="2"/>
          </w:tcPr>
          <w:p w:rsidR="00000000" w:rsidRDefault="00220CEB">
            <w:pPr>
              <w:ind w:firstLine="0"/>
              <w:jc w:val="both"/>
            </w:pPr>
          </w:p>
        </w:tc>
        <w:tc>
          <w:tcPr>
            <w:tcW w:w="426" w:type="dxa"/>
            <w:gridSpan w:val="2"/>
          </w:tcPr>
          <w:p w:rsidR="00000000" w:rsidRDefault="00220CEB">
            <w:pPr>
              <w:ind w:firstLine="0"/>
              <w:jc w:val="both"/>
            </w:pPr>
          </w:p>
        </w:tc>
        <w:tc>
          <w:tcPr>
            <w:tcW w:w="708" w:type="dxa"/>
            <w:gridSpan w:val="3"/>
          </w:tcPr>
          <w:p w:rsidR="00000000" w:rsidRDefault="00220CEB">
            <w:pPr>
              <w:ind w:firstLine="0"/>
              <w:jc w:val="both"/>
            </w:pPr>
          </w:p>
        </w:tc>
        <w:tc>
          <w:tcPr>
            <w:tcW w:w="709" w:type="dxa"/>
            <w:gridSpan w:val="2"/>
          </w:tcPr>
          <w:p w:rsidR="00000000" w:rsidRDefault="00220CEB">
            <w:pPr>
              <w:ind w:firstLine="0"/>
              <w:jc w:val="both"/>
            </w:pPr>
          </w:p>
        </w:tc>
        <w:tc>
          <w:tcPr>
            <w:tcW w:w="554" w:type="dxa"/>
            <w:gridSpan w:val="2"/>
            <w:tcBorders>
              <w:top w:val="single" w:sz="6" w:space="0" w:color="auto"/>
            </w:tcBorders>
          </w:tcPr>
          <w:p w:rsidR="00000000" w:rsidRDefault="00220CEB">
            <w:pPr>
              <w:ind w:firstLine="0"/>
              <w:jc w:val="both"/>
            </w:pPr>
          </w:p>
        </w:tc>
        <w:tc>
          <w:tcPr>
            <w:tcW w:w="3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220CEB">
            <w:pPr>
              <w:ind w:firstLine="0"/>
              <w:jc w:val="both"/>
            </w:pPr>
          </w:p>
        </w:tc>
        <w:tc>
          <w:tcPr>
            <w:tcW w:w="5074" w:type="dxa"/>
          </w:tcPr>
          <w:p w:rsidR="00000000" w:rsidRDefault="00220CEB">
            <w:pPr>
              <w:ind w:firstLine="0"/>
              <w:jc w:val="both"/>
            </w:pPr>
            <w:r>
              <w:t>Защитные свойства:</w:t>
            </w:r>
          </w:p>
          <w:p w:rsidR="00000000" w:rsidRDefault="00220CEB">
            <w:pPr>
              <w:ind w:firstLine="0"/>
              <w:jc w:val="both"/>
            </w:pPr>
            <w:r>
              <w:t xml:space="preserve">- класс устойчивости к взлому по ГОСТ </w:t>
            </w:r>
            <w:proofErr w:type="spellStart"/>
            <w:r>
              <w:t>Р</w:t>
            </w:r>
            <w:proofErr w:type="spellEnd"/>
            <w:r>
              <w:t xml:space="preserve"> 51113 и таблице 2;</w:t>
            </w:r>
          </w:p>
          <w:p w:rsidR="00000000" w:rsidRDefault="00220CEB">
            <w:pPr>
              <w:ind w:firstLine="0"/>
              <w:jc w:val="both"/>
            </w:pPr>
            <w:r>
              <w:t xml:space="preserve">- класс защиты по ГОСТ </w:t>
            </w:r>
            <w:proofErr w:type="spellStart"/>
            <w:r>
              <w:t>Р</w:t>
            </w:r>
            <w:proofErr w:type="spellEnd"/>
            <w:r>
              <w:t xml:space="preserve"> 51112;</w:t>
            </w:r>
          </w:p>
          <w:p w:rsidR="00000000" w:rsidRDefault="00220CEB">
            <w:pPr>
              <w:ind w:firstLine="0"/>
              <w:jc w:val="both"/>
            </w:pPr>
            <w:r>
              <w:t>- огнестойкие (Ос)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9" w:type="dxa"/>
          </w:tcPr>
          <w:p w:rsidR="00000000" w:rsidRDefault="00220CEB">
            <w:pPr>
              <w:ind w:firstLine="0"/>
              <w:jc w:val="both"/>
            </w:pPr>
          </w:p>
        </w:tc>
        <w:tc>
          <w:tcPr>
            <w:tcW w:w="567" w:type="dxa"/>
            <w:gridSpan w:val="2"/>
          </w:tcPr>
          <w:p w:rsidR="00000000" w:rsidRDefault="00220CEB">
            <w:pPr>
              <w:ind w:firstLine="0"/>
              <w:jc w:val="both"/>
            </w:pPr>
          </w:p>
        </w:tc>
        <w:tc>
          <w:tcPr>
            <w:tcW w:w="425" w:type="dxa"/>
            <w:gridSpan w:val="2"/>
          </w:tcPr>
          <w:p w:rsidR="00000000" w:rsidRDefault="00220CEB">
            <w:pPr>
              <w:ind w:firstLine="0"/>
              <w:jc w:val="both"/>
            </w:pPr>
          </w:p>
        </w:tc>
        <w:tc>
          <w:tcPr>
            <w:tcW w:w="426" w:type="dxa"/>
            <w:gridSpan w:val="2"/>
          </w:tcPr>
          <w:p w:rsidR="00000000" w:rsidRDefault="00220CEB">
            <w:pPr>
              <w:ind w:firstLine="0"/>
              <w:jc w:val="both"/>
            </w:pPr>
          </w:p>
        </w:tc>
        <w:tc>
          <w:tcPr>
            <w:tcW w:w="708" w:type="dxa"/>
            <w:gridSpan w:val="3"/>
          </w:tcPr>
          <w:p w:rsidR="00000000" w:rsidRDefault="00220CEB">
            <w:pPr>
              <w:ind w:firstLine="0"/>
              <w:jc w:val="both"/>
            </w:pPr>
          </w:p>
        </w:tc>
        <w:tc>
          <w:tcPr>
            <w:tcW w:w="709" w:type="dxa"/>
            <w:gridSpan w:val="2"/>
          </w:tcPr>
          <w:p w:rsidR="00000000" w:rsidRDefault="00220CEB">
            <w:pPr>
              <w:ind w:firstLine="0"/>
              <w:jc w:val="both"/>
            </w:pPr>
          </w:p>
        </w:tc>
        <w:tc>
          <w:tcPr>
            <w:tcW w:w="554" w:type="dxa"/>
            <w:gridSpan w:val="2"/>
          </w:tcPr>
          <w:p w:rsidR="00000000" w:rsidRDefault="00220CEB">
            <w:pPr>
              <w:ind w:firstLine="0"/>
              <w:jc w:val="both"/>
            </w:pPr>
          </w:p>
        </w:tc>
        <w:tc>
          <w:tcPr>
            <w:tcW w:w="326" w:type="dxa"/>
            <w:gridSpan w:val="2"/>
          </w:tcPr>
          <w:p w:rsidR="00000000" w:rsidRDefault="00220CEB">
            <w:pPr>
              <w:ind w:firstLine="0"/>
              <w:jc w:val="both"/>
            </w:pPr>
          </w:p>
        </w:tc>
        <w:tc>
          <w:tcPr>
            <w:tcW w:w="5074" w:type="dxa"/>
          </w:tcPr>
          <w:p w:rsidR="00000000" w:rsidRDefault="00220CEB">
            <w:pPr>
              <w:ind w:firstLine="0"/>
              <w:jc w:val="both"/>
            </w:pPr>
            <w:r>
              <w:t>Обозначение настоящего стандарта</w:t>
            </w:r>
          </w:p>
        </w:tc>
      </w:tr>
    </w:tbl>
    <w:p w:rsidR="00000000" w:rsidRDefault="00220CEB">
      <w:pPr>
        <w:ind w:firstLine="284"/>
        <w:jc w:val="both"/>
      </w:pPr>
    </w:p>
    <w:p w:rsidR="00000000" w:rsidRDefault="00220CEB">
      <w:pPr>
        <w:ind w:firstLine="284"/>
        <w:jc w:val="both"/>
      </w:pPr>
      <w:r>
        <w:t>Примеры условного обозначения при заказе:</w:t>
      </w:r>
    </w:p>
    <w:p w:rsidR="00000000" w:rsidRDefault="00220CEB">
      <w:pPr>
        <w:ind w:firstLine="284"/>
        <w:jc w:val="both"/>
      </w:pPr>
      <w:r>
        <w:t xml:space="preserve">- двери наружной, распашной, правой, высотой проема 2000 мм, шириной проема 800 мм, класса устойчивости к взлому </w:t>
      </w:r>
      <w:proofErr w:type="spellStart"/>
      <w:r>
        <w:t>IА</w:t>
      </w:r>
      <w:proofErr w:type="spellEnd"/>
      <w:r>
        <w:t>, класса защиты 1, огнестойкой:</w:t>
      </w:r>
    </w:p>
    <w:p w:rsidR="00000000" w:rsidRDefault="00220CEB">
      <w:pPr>
        <w:ind w:firstLine="284"/>
        <w:jc w:val="both"/>
      </w:pPr>
      <w:proofErr w:type="spellStart"/>
      <w:r>
        <w:rPr>
          <w:i/>
        </w:rPr>
        <w:t>ДНП</w:t>
      </w:r>
      <w:proofErr w:type="spellEnd"/>
      <w:r>
        <w:rPr>
          <w:i/>
        </w:rPr>
        <w:t xml:space="preserve"> 2</w:t>
      </w:r>
      <w:r>
        <w:rPr>
          <w:i/>
        </w:rPr>
        <w:t xml:space="preserve">000-800 </w:t>
      </w:r>
      <w:proofErr w:type="spellStart"/>
      <w:r>
        <w:rPr>
          <w:i/>
        </w:rPr>
        <w:t>IА</w:t>
      </w:r>
      <w:proofErr w:type="spellEnd"/>
      <w:r>
        <w:rPr>
          <w:i/>
        </w:rPr>
        <w:t xml:space="preserve">. 1. Ос ГОСТ </w:t>
      </w:r>
      <w:proofErr w:type="spellStart"/>
      <w:r>
        <w:rPr>
          <w:i/>
        </w:rPr>
        <w:t>Р</w:t>
      </w:r>
      <w:proofErr w:type="spellEnd"/>
      <w:r>
        <w:rPr>
          <w:i/>
        </w:rPr>
        <w:t xml:space="preserve"> 51224-98</w:t>
      </w:r>
    </w:p>
    <w:p w:rsidR="00000000" w:rsidRDefault="00220CEB">
      <w:pPr>
        <w:ind w:firstLine="284"/>
        <w:jc w:val="both"/>
      </w:pPr>
      <w:r>
        <w:t xml:space="preserve">- люка внутреннего, распашного, левого, диаметром проема 600 мм, класса устойчивости к взлому </w:t>
      </w:r>
      <w:proofErr w:type="spellStart"/>
      <w:r>
        <w:t>IА</w:t>
      </w:r>
      <w:proofErr w:type="spellEnd"/>
      <w:r>
        <w:t>, огнестойкого:</w:t>
      </w:r>
    </w:p>
    <w:p w:rsidR="00000000" w:rsidRDefault="00220CEB">
      <w:pPr>
        <w:ind w:firstLine="284"/>
        <w:jc w:val="both"/>
      </w:pPr>
      <w:proofErr w:type="spellStart"/>
      <w:r>
        <w:rPr>
          <w:i/>
        </w:rPr>
        <w:t>ЛВЛ</w:t>
      </w:r>
      <w:proofErr w:type="spellEnd"/>
      <w:r>
        <w:rPr>
          <w:i/>
        </w:rPr>
        <w:t xml:space="preserve"> 600 1А. Ос ГОСТ </w:t>
      </w:r>
      <w:proofErr w:type="spellStart"/>
      <w:r>
        <w:rPr>
          <w:i/>
        </w:rPr>
        <w:t>Р</w:t>
      </w:r>
      <w:proofErr w:type="spellEnd"/>
      <w:r>
        <w:rPr>
          <w:i/>
        </w:rPr>
        <w:t xml:space="preserve"> 51224-98</w:t>
      </w:r>
    </w:p>
    <w:p w:rsidR="00000000" w:rsidRDefault="00220CEB">
      <w:pPr>
        <w:ind w:firstLine="284"/>
        <w:jc w:val="both"/>
      </w:pPr>
    </w:p>
    <w:p w:rsidR="00000000" w:rsidRDefault="00220CEB">
      <w:pPr>
        <w:ind w:firstLine="284"/>
        <w:jc w:val="both"/>
      </w:pPr>
      <w:r>
        <w:rPr>
          <w:b/>
        </w:rPr>
        <w:t>5 Общие технические требования</w:t>
      </w:r>
    </w:p>
    <w:p w:rsidR="00000000" w:rsidRDefault="00220CEB">
      <w:pPr>
        <w:ind w:firstLine="284"/>
        <w:jc w:val="both"/>
      </w:pPr>
    </w:p>
    <w:p w:rsidR="00000000" w:rsidRDefault="00220CEB">
      <w:pPr>
        <w:ind w:firstLine="284"/>
        <w:jc w:val="both"/>
      </w:pPr>
      <w:r>
        <w:t xml:space="preserve">5.1 </w:t>
      </w:r>
      <w:r>
        <w:rPr>
          <w:b/>
        </w:rPr>
        <w:t>Характеристики</w:t>
      </w:r>
    </w:p>
    <w:p w:rsidR="00000000" w:rsidRDefault="00220CEB">
      <w:pPr>
        <w:ind w:firstLine="284"/>
        <w:jc w:val="both"/>
      </w:pPr>
      <w:r>
        <w:t xml:space="preserve">5.1.1 Двери и люки должны быть разработаны и изготовлены в соответствии с требованиями ГОСТ </w:t>
      </w:r>
      <w:proofErr w:type="spellStart"/>
      <w:r>
        <w:t>Р</w:t>
      </w:r>
      <w:proofErr w:type="spellEnd"/>
      <w:r>
        <w:t xml:space="preserve"> 51110, настоящего стандарта и технических условий на изделия конкретного типа по нормативной документации, утвержденной в установленном порядке.</w:t>
      </w:r>
    </w:p>
    <w:p w:rsidR="00000000" w:rsidRDefault="00220CEB">
      <w:pPr>
        <w:ind w:firstLine="284"/>
        <w:jc w:val="both"/>
      </w:pPr>
      <w:r>
        <w:t>5.1.2 Двери и люки должны быть изготовлены в</w:t>
      </w:r>
      <w:r>
        <w:t xml:space="preserve"> климатическом исполнении </w:t>
      </w:r>
      <w:proofErr w:type="spellStart"/>
      <w:r>
        <w:t>УХЛ</w:t>
      </w:r>
      <w:proofErr w:type="spellEnd"/>
      <w:r>
        <w:t xml:space="preserve"> по ГОСТ 15150, категорий размещения:</w:t>
      </w:r>
    </w:p>
    <w:p w:rsidR="00000000" w:rsidRDefault="00220CEB">
      <w:pPr>
        <w:ind w:firstLine="284"/>
        <w:jc w:val="both"/>
      </w:pPr>
      <w:r>
        <w:t>1 — для наружных дверей и люков, эксплуатируемых на открытом воздухе;</w:t>
      </w:r>
    </w:p>
    <w:p w:rsidR="00000000" w:rsidRDefault="00220CEB">
      <w:pPr>
        <w:ind w:firstLine="284"/>
        <w:jc w:val="both"/>
      </w:pPr>
      <w:r>
        <w:t>2 — для тамбурных дверей и люков, эксплуатируемых под навесом или в помещениях, где колебания температуры и влажности воздуха несущественно отличаются от колебаний на открытом воздухе;</w:t>
      </w:r>
    </w:p>
    <w:p w:rsidR="00000000" w:rsidRDefault="00220CEB">
      <w:pPr>
        <w:ind w:firstLine="284"/>
        <w:jc w:val="both"/>
      </w:pPr>
      <w:r>
        <w:t>4 — для внутренних дверей и люков, эксплуатируемых в отапливаемых помещениях. 5.1.3 Усилие открывания дверей и люков, за исключением горизонтально расположенных распашных и съемных люков, не</w:t>
      </w:r>
      <w:r>
        <w:t xml:space="preserve"> должно превышать 50 Н.</w:t>
      </w:r>
    </w:p>
    <w:p w:rsidR="00000000" w:rsidRDefault="00220CEB">
      <w:pPr>
        <w:ind w:firstLine="284"/>
        <w:jc w:val="both"/>
      </w:pPr>
      <w:r>
        <w:t xml:space="preserve">5.1.4 Применяемые в дверных полотнах стекла должны соответствовать ГОСТ </w:t>
      </w:r>
      <w:proofErr w:type="spellStart"/>
      <w:r>
        <w:t>Р</w:t>
      </w:r>
      <w:proofErr w:type="spellEnd"/>
      <w:r>
        <w:t xml:space="preserve"> 51136.</w:t>
      </w:r>
    </w:p>
    <w:p w:rsidR="00000000" w:rsidRDefault="00220CEB">
      <w:pPr>
        <w:ind w:firstLine="284"/>
        <w:jc w:val="both"/>
      </w:pPr>
      <w:r>
        <w:t xml:space="preserve">5.2 </w:t>
      </w:r>
      <w:r>
        <w:rPr>
          <w:b/>
        </w:rPr>
        <w:t>Требования по защитным свойствам</w:t>
      </w:r>
    </w:p>
    <w:p w:rsidR="00000000" w:rsidRDefault="00220CEB">
      <w:pPr>
        <w:ind w:firstLine="284"/>
        <w:jc w:val="both"/>
      </w:pPr>
      <w:r>
        <w:t xml:space="preserve">5.2.1 Общие требования по устойчивости к взлому— согласно ГОСТ </w:t>
      </w:r>
      <w:proofErr w:type="spellStart"/>
      <w:r>
        <w:t>Р</w:t>
      </w:r>
      <w:proofErr w:type="spellEnd"/>
      <w:r>
        <w:t xml:space="preserve"> 51110.</w:t>
      </w:r>
    </w:p>
    <w:p w:rsidR="00000000" w:rsidRDefault="00220CEB">
      <w:pPr>
        <w:ind w:firstLine="284"/>
        <w:jc w:val="both"/>
      </w:pPr>
      <w:r>
        <w:t xml:space="preserve">Классы устойчивости к взлому дверей и люков — по ГОСТ </w:t>
      </w:r>
      <w:proofErr w:type="spellStart"/>
      <w:r>
        <w:t>Р</w:t>
      </w:r>
      <w:proofErr w:type="spellEnd"/>
      <w:r>
        <w:t xml:space="preserve"> 51113.</w:t>
      </w:r>
    </w:p>
    <w:p w:rsidR="00000000" w:rsidRDefault="00220CEB">
      <w:pPr>
        <w:ind w:firstLine="284"/>
        <w:jc w:val="both"/>
      </w:pPr>
      <w:r>
        <w:t xml:space="preserve">5.2.1.1 Двери и люки со значением сопротивления взлому менее 50 </w:t>
      </w:r>
      <w:proofErr w:type="spellStart"/>
      <w:r>
        <w:t>Ес</w:t>
      </w:r>
      <w:proofErr w:type="spellEnd"/>
      <w:r>
        <w:t xml:space="preserve"> при полном доступе должны соответствовать классам устойчивости к взлому, приведенным в таблице 2, при использовании инструмента по приложению А ГОСТ </w:t>
      </w:r>
      <w:proofErr w:type="spellStart"/>
      <w:r>
        <w:t>Р</w:t>
      </w:r>
      <w:proofErr w:type="spellEnd"/>
      <w:r>
        <w:t xml:space="preserve"> 51113.</w:t>
      </w:r>
    </w:p>
    <w:p w:rsidR="00000000" w:rsidRDefault="00220CEB">
      <w:pPr>
        <w:ind w:firstLine="284"/>
        <w:jc w:val="both"/>
      </w:pPr>
      <w:r>
        <w:t>5.2.1.2 Дв</w:t>
      </w:r>
      <w:r>
        <w:t>ери и люки, открывающиеся вовнутрь, должны быть устойчивы к ударным нагрузкам в соответствии с таблицей 3.</w:t>
      </w:r>
    </w:p>
    <w:p w:rsidR="00000000" w:rsidRDefault="00220CEB">
      <w:pPr>
        <w:ind w:firstLine="284"/>
        <w:jc w:val="both"/>
      </w:pPr>
    </w:p>
    <w:p w:rsidR="00000000" w:rsidRDefault="00220CEB">
      <w:pPr>
        <w:ind w:firstLine="284"/>
        <w:jc w:val="both"/>
      </w:pPr>
      <w:r>
        <w:t>Таблица 2</w:t>
      </w:r>
    </w:p>
    <w:p w:rsidR="00000000" w:rsidRDefault="00220CEB">
      <w:pPr>
        <w:ind w:firstLine="284"/>
        <w:jc w:val="both"/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86"/>
        <w:gridCol w:w="453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20CEB">
            <w:pPr>
              <w:ind w:firstLine="0"/>
              <w:jc w:val="center"/>
            </w:pPr>
            <w:r>
              <w:t>Класс устойчивости к взлому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20CEB">
            <w:pPr>
              <w:ind w:firstLine="0"/>
              <w:jc w:val="center"/>
            </w:pPr>
            <w:r>
              <w:t xml:space="preserve">Минимальное значение сопротивления взлому при полном доступе, </w:t>
            </w:r>
            <w:proofErr w:type="spellStart"/>
            <w:r>
              <w:t>Ес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20CEB">
            <w:pPr>
              <w:ind w:firstLine="0"/>
              <w:jc w:val="center"/>
            </w:pPr>
            <w:r>
              <w:t>1А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20CEB">
            <w:pPr>
              <w:ind w:firstLine="0"/>
              <w:jc w:val="center"/>
            </w:pPr>
            <w:r>
              <w:t>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20CEB">
            <w:pPr>
              <w:ind w:firstLine="0"/>
              <w:jc w:val="center"/>
            </w:pPr>
            <w:r>
              <w:t>1Б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20CEB">
            <w:pPr>
              <w:ind w:firstLine="0"/>
              <w:jc w:val="center"/>
            </w:pPr>
            <w:r>
              <w:t>30</w:t>
            </w:r>
          </w:p>
        </w:tc>
      </w:tr>
    </w:tbl>
    <w:p w:rsidR="00000000" w:rsidRDefault="00220CEB">
      <w:pPr>
        <w:ind w:firstLine="284"/>
        <w:jc w:val="both"/>
      </w:pPr>
    </w:p>
    <w:p w:rsidR="00000000" w:rsidRDefault="00220CEB">
      <w:pPr>
        <w:ind w:firstLine="284"/>
        <w:jc w:val="both"/>
      </w:pPr>
    </w:p>
    <w:p w:rsidR="00000000" w:rsidRDefault="00220CEB">
      <w:pPr>
        <w:ind w:firstLine="284"/>
        <w:jc w:val="both"/>
      </w:pPr>
      <w:r>
        <w:t>Таблица 3</w:t>
      </w:r>
    </w:p>
    <w:p w:rsidR="00000000" w:rsidRDefault="00220CEB">
      <w:pPr>
        <w:ind w:firstLine="284"/>
        <w:jc w:val="both"/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694"/>
        <w:gridCol w:w="2928"/>
        <w:gridCol w:w="274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20CEB">
            <w:pPr>
              <w:ind w:firstLine="0"/>
              <w:jc w:val="center"/>
            </w:pPr>
            <w:r>
              <w:t>Класс устойчивости к взлому</w:t>
            </w:r>
          </w:p>
        </w:tc>
        <w:tc>
          <w:tcPr>
            <w:tcW w:w="2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20CEB">
            <w:pPr>
              <w:ind w:firstLine="0"/>
              <w:jc w:val="center"/>
            </w:pPr>
            <w:r>
              <w:t>Энергия удара, Дж</w:t>
            </w:r>
          </w:p>
        </w:tc>
        <w:tc>
          <w:tcPr>
            <w:tcW w:w="2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20CEB">
            <w:pPr>
              <w:ind w:firstLine="0"/>
              <w:jc w:val="center"/>
            </w:pPr>
            <w:r>
              <w:t>Количество ударов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20CEB">
            <w:pPr>
              <w:ind w:firstLine="0"/>
              <w:jc w:val="center"/>
            </w:pPr>
            <w:r>
              <w:t>1А</w:t>
            </w:r>
          </w:p>
        </w:tc>
        <w:tc>
          <w:tcPr>
            <w:tcW w:w="2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20CEB">
            <w:pPr>
              <w:ind w:firstLine="0"/>
              <w:jc w:val="center"/>
            </w:pPr>
            <w:r>
              <w:t>100</w:t>
            </w:r>
          </w:p>
        </w:tc>
        <w:tc>
          <w:tcPr>
            <w:tcW w:w="2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20CEB">
            <w:pPr>
              <w:ind w:firstLine="0"/>
              <w:jc w:val="center"/>
            </w:pPr>
            <w:r>
              <w:t>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20CEB">
            <w:pPr>
              <w:ind w:firstLine="0"/>
              <w:jc w:val="center"/>
            </w:pPr>
            <w:r>
              <w:t>1Б</w:t>
            </w:r>
          </w:p>
        </w:tc>
        <w:tc>
          <w:tcPr>
            <w:tcW w:w="2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20CEB">
            <w:pPr>
              <w:ind w:firstLine="0"/>
              <w:jc w:val="center"/>
            </w:pPr>
            <w:r>
              <w:t>150</w:t>
            </w:r>
          </w:p>
        </w:tc>
        <w:tc>
          <w:tcPr>
            <w:tcW w:w="2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20CEB">
            <w:pPr>
              <w:ind w:firstLine="0"/>
              <w:jc w:val="center"/>
            </w:pPr>
            <w:r>
              <w:t>30</w:t>
            </w:r>
          </w:p>
        </w:tc>
      </w:tr>
    </w:tbl>
    <w:p w:rsidR="00000000" w:rsidRDefault="00220CEB">
      <w:pPr>
        <w:ind w:firstLine="284"/>
        <w:jc w:val="both"/>
      </w:pPr>
    </w:p>
    <w:p w:rsidR="00000000" w:rsidRDefault="00220CEB">
      <w:pPr>
        <w:ind w:firstLine="284"/>
        <w:jc w:val="both"/>
      </w:pPr>
    </w:p>
    <w:p w:rsidR="00000000" w:rsidRDefault="00220CEB">
      <w:pPr>
        <w:ind w:firstLine="284"/>
        <w:jc w:val="both"/>
      </w:pPr>
      <w:r>
        <w:t>5.2.1.3 Дополнительные требования по устойчивости к взлому дверей и люков устанавливаются заказчиком.</w:t>
      </w:r>
    </w:p>
    <w:p w:rsidR="00000000" w:rsidRDefault="00220CEB">
      <w:pPr>
        <w:ind w:firstLine="284"/>
        <w:jc w:val="both"/>
      </w:pPr>
      <w:r>
        <w:t xml:space="preserve">5.2.1.4 </w:t>
      </w:r>
      <w:r>
        <w:rPr>
          <w:i/>
        </w:rPr>
        <w:t>Требования к запирающим механизмам</w:t>
      </w:r>
    </w:p>
    <w:p w:rsidR="00000000" w:rsidRDefault="00220CEB">
      <w:pPr>
        <w:ind w:firstLine="284"/>
        <w:jc w:val="both"/>
      </w:pPr>
      <w:r>
        <w:t>5.2.1.4.1 Требования к запирающим меха</w:t>
      </w:r>
      <w:r>
        <w:t xml:space="preserve">низмам дверей и люков — по ГОСТ </w:t>
      </w:r>
      <w:proofErr w:type="spellStart"/>
      <w:r>
        <w:t>Р</w:t>
      </w:r>
      <w:proofErr w:type="spellEnd"/>
      <w:r>
        <w:t xml:space="preserve"> 50862.</w:t>
      </w:r>
    </w:p>
    <w:p w:rsidR="00000000" w:rsidRDefault="00220CEB">
      <w:pPr>
        <w:ind w:firstLine="284"/>
        <w:jc w:val="both"/>
      </w:pPr>
      <w:r>
        <w:t>5.2.1.4.2 При установке на дверь нескольких замковых устройств (замков) каждое из них должно быть частью самостоятельного запирающего механизма.</w:t>
      </w:r>
    </w:p>
    <w:p w:rsidR="00000000" w:rsidRDefault="00220CEB">
      <w:pPr>
        <w:ind w:firstLine="284"/>
        <w:jc w:val="both"/>
      </w:pPr>
      <w:r>
        <w:t>Расстояние между замочными скважинами должно быть не менее 350 мм.</w:t>
      </w:r>
    </w:p>
    <w:p w:rsidR="00000000" w:rsidRDefault="00220CEB">
      <w:pPr>
        <w:ind w:firstLine="284"/>
        <w:jc w:val="both"/>
      </w:pPr>
      <w:r>
        <w:t>5.2.1.4.3 Замочные скважины замков должны располагаться на высоте от 900 до 1650 мм от пола.</w:t>
      </w:r>
    </w:p>
    <w:p w:rsidR="00000000" w:rsidRDefault="00220CEB">
      <w:pPr>
        <w:ind w:firstLine="284"/>
        <w:jc w:val="both"/>
      </w:pPr>
      <w:r>
        <w:t xml:space="preserve">5.2.1.4.4 Расположение ригелей должно обеспечивать </w:t>
      </w:r>
      <w:proofErr w:type="spellStart"/>
      <w:r>
        <w:t>равнопрочность</w:t>
      </w:r>
      <w:proofErr w:type="spellEnd"/>
      <w:r>
        <w:t xml:space="preserve"> конструкции дверей и люков.</w:t>
      </w:r>
    </w:p>
    <w:p w:rsidR="00000000" w:rsidRDefault="00220CEB">
      <w:pPr>
        <w:ind w:firstLine="284"/>
        <w:jc w:val="both"/>
      </w:pPr>
      <w:r>
        <w:t xml:space="preserve">5.2.2 Общие требования по </w:t>
      </w:r>
      <w:proofErr w:type="spellStart"/>
      <w:r>
        <w:t>пулестойкости</w:t>
      </w:r>
      <w:proofErr w:type="spellEnd"/>
      <w:r>
        <w:t xml:space="preserve"> дверей — в соответствии с ГОСТ </w:t>
      </w:r>
      <w:proofErr w:type="spellStart"/>
      <w:r>
        <w:t>Р</w:t>
      </w:r>
      <w:proofErr w:type="spellEnd"/>
      <w:r>
        <w:t xml:space="preserve"> 51112. Класс защиты — по приложению А ГОСТ </w:t>
      </w:r>
      <w:proofErr w:type="spellStart"/>
      <w:r>
        <w:t>Р</w:t>
      </w:r>
      <w:proofErr w:type="spellEnd"/>
      <w:r>
        <w:t xml:space="preserve"> 51112.</w:t>
      </w:r>
    </w:p>
    <w:p w:rsidR="00000000" w:rsidRDefault="00220CEB">
      <w:pPr>
        <w:ind w:firstLine="284"/>
        <w:jc w:val="both"/>
      </w:pPr>
      <w:r>
        <w:t xml:space="preserve">5.2.3 Требования по огнестойкости дверей и люков—согласно СНиП 21-01 [1]. Требования по огнестойкости являются дополнительными и устанавливаются по согласованию с заказчиком. </w:t>
      </w:r>
    </w:p>
    <w:p w:rsidR="00000000" w:rsidRDefault="00220CEB">
      <w:pPr>
        <w:ind w:firstLine="284"/>
        <w:jc w:val="both"/>
      </w:pPr>
      <w:r>
        <w:t>5.3</w:t>
      </w:r>
      <w:r>
        <w:rPr>
          <w:b/>
        </w:rPr>
        <w:t xml:space="preserve"> Требования надежности</w:t>
      </w:r>
    </w:p>
    <w:p w:rsidR="00000000" w:rsidRDefault="00220CEB">
      <w:pPr>
        <w:ind w:firstLine="284"/>
        <w:jc w:val="both"/>
      </w:pPr>
      <w:r>
        <w:t xml:space="preserve">5.3.1 Требования надежности к дверям и люкам — по ГОСТ </w:t>
      </w:r>
      <w:proofErr w:type="spellStart"/>
      <w:r>
        <w:t>Р</w:t>
      </w:r>
      <w:proofErr w:type="spellEnd"/>
      <w:r>
        <w:t xml:space="preserve"> 51110.</w:t>
      </w:r>
    </w:p>
    <w:p w:rsidR="00000000" w:rsidRDefault="00220CEB">
      <w:pPr>
        <w:ind w:firstLine="284"/>
        <w:jc w:val="both"/>
      </w:pPr>
      <w:r>
        <w:t xml:space="preserve">5.3.2 Двери должны выдерживать 100000 циклов открывания — </w:t>
      </w:r>
      <w:proofErr w:type="spellStart"/>
      <w:r>
        <w:t>закрывания</w:t>
      </w:r>
      <w:proofErr w:type="spellEnd"/>
      <w:r>
        <w:t>.</w:t>
      </w:r>
    </w:p>
    <w:p w:rsidR="00000000" w:rsidRDefault="00220CEB">
      <w:pPr>
        <w:ind w:firstLine="284"/>
        <w:jc w:val="both"/>
      </w:pPr>
      <w:r>
        <w:t xml:space="preserve">5.3.3 Люки должны выдерживать 1000 циклов открывания — </w:t>
      </w:r>
      <w:proofErr w:type="spellStart"/>
      <w:r>
        <w:t>закрывания</w:t>
      </w:r>
      <w:proofErr w:type="spellEnd"/>
      <w:r>
        <w:t>.</w:t>
      </w:r>
    </w:p>
    <w:p w:rsidR="00000000" w:rsidRDefault="00220CEB">
      <w:pPr>
        <w:ind w:firstLine="284"/>
        <w:jc w:val="both"/>
      </w:pPr>
      <w:r>
        <w:t>5.3.4 Вероятность безотказной работы запирающих механизм</w:t>
      </w:r>
      <w:r>
        <w:t xml:space="preserve">ов определяется соответствующими нормативными документами на конкретные изделия. </w:t>
      </w:r>
    </w:p>
    <w:p w:rsidR="00000000" w:rsidRDefault="00220CEB">
      <w:pPr>
        <w:ind w:firstLine="284"/>
        <w:jc w:val="both"/>
      </w:pPr>
      <w:r>
        <w:t>5.4</w:t>
      </w:r>
      <w:r>
        <w:rPr>
          <w:b/>
        </w:rPr>
        <w:t xml:space="preserve"> Конструктивные требования</w:t>
      </w:r>
    </w:p>
    <w:p w:rsidR="00000000" w:rsidRDefault="00220CEB">
      <w:pPr>
        <w:ind w:firstLine="284"/>
        <w:jc w:val="both"/>
      </w:pPr>
      <w:r>
        <w:t xml:space="preserve">5.4.1 </w:t>
      </w:r>
      <w:proofErr w:type="spellStart"/>
      <w:r>
        <w:t>Общие.конструктивные</w:t>
      </w:r>
      <w:proofErr w:type="spellEnd"/>
      <w:r>
        <w:t xml:space="preserve"> требования — по ГОСТ </w:t>
      </w:r>
      <w:proofErr w:type="spellStart"/>
      <w:r>
        <w:t>Р</w:t>
      </w:r>
      <w:proofErr w:type="spellEnd"/>
      <w:r>
        <w:t xml:space="preserve"> 51110.</w:t>
      </w:r>
    </w:p>
    <w:p w:rsidR="00000000" w:rsidRDefault="00220CEB">
      <w:pPr>
        <w:ind w:firstLine="284"/>
        <w:jc w:val="both"/>
      </w:pPr>
      <w:r>
        <w:t>5.4.2 Составными частями дверей и люков являются:</w:t>
      </w:r>
    </w:p>
    <w:p w:rsidR="00000000" w:rsidRDefault="00220CEB">
      <w:pPr>
        <w:ind w:firstLine="284"/>
        <w:jc w:val="both"/>
      </w:pPr>
      <w:r>
        <w:t>- дверная коробка (рама);</w:t>
      </w:r>
    </w:p>
    <w:p w:rsidR="00000000" w:rsidRDefault="00220CEB">
      <w:pPr>
        <w:ind w:firstLine="284"/>
        <w:jc w:val="both"/>
      </w:pPr>
      <w:r>
        <w:t>- одно или несколько дверных полотен;</w:t>
      </w:r>
    </w:p>
    <w:p w:rsidR="00000000" w:rsidRDefault="00220CEB">
      <w:pPr>
        <w:ind w:firstLine="284"/>
        <w:jc w:val="both"/>
      </w:pPr>
      <w:r>
        <w:t>- элементы крепления дверной коробки в проеме преграды;</w:t>
      </w:r>
    </w:p>
    <w:p w:rsidR="00000000" w:rsidRDefault="00220CEB">
      <w:pPr>
        <w:ind w:firstLine="284"/>
        <w:jc w:val="both"/>
      </w:pPr>
      <w:r>
        <w:t>- замки, задвижки, засовы, фиксаторы, запирающие механизмы и блокирующие устройства, петли, колеса, направляющие, ручки;</w:t>
      </w:r>
    </w:p>
    <w:p w:rsidR="00000000" w:rsidRDefault="00220CEB">
      <w:pPr>
        <w:ind w:firstLine="284"/>
        <w:jc w:val="both"/>
      </w:pPr>
      <w:r>
        <w:t xml:space="preserve">- дополнительные элементы (приводы дверных полотен, </w:t>
      </w:r>
      <w:r>
        <w:t xml:space="preserve">демпфирующие устройства, дверные глазки и </w:t>
      </w:r>
      <w:proofErr w:type="spellStart"/>
      <w:r>
        <w:t>окна*</w:t>
      </w:r>
      <w:proofErr w:type="spellEnd"/>
      <w:r>
        <w:t>, устройства для передачи документации (денег)*, амбразуры для пулестойких дверей, средства охранной сигнализации, средства контроля доступа, звукоизоляционные и уплотнительные элементы).</w:t>
      </w:r>
    </w:p>
    <w:p w:rsidR="00000000" w:rsidRDefault="00220CEB">
      <w:pPr>
        <w:ind w:firstLine="284"/>
        <w:jc w:val="both"/>
      </w:pPr>
      <w:r>
        <w:t xml:space="preserve">5.4.3 Двери и люки должны иметь правильную геометрическую форму. Отклонение от </w:t>
      </w:r>
      <w:proofErr w:type="spellStart"/>
      <w:r>
        <w:t>плоскостности</w:t>
      </w:r>
      <w:proofErr w:type="spellEnd"/>
      <w:r>
        <w:t xml:space="preserve"> дверных полотен не должно превышать 0,2 % наибольшего их размера по диагонали.</w:t>
      </w:r>
    </w:p>
    <w:p w:rsidR="00000000" w:rsidRDefault="00220CEB">
      <w:pPr>
        <w:ind w:firstLine="284"/>
        <w:jc w:val="both"/>
      </w:pPr>
      <w:r>
        <w:t>Отклонение от перпендикулярности сторон дверных коробки и полотна не должно превышать 0,7 мм/м.</w:t>
      </w:r>
    </w:p>
    <w:p w:rsidR="00000000" w:rsidRDefault="00220CEB">
      <w:pPr>
        <w:ind w:firstLine="284"/>
        <w:jc w:val="both"/>
      </w:pPr>
      <w:r>
        <w:t>5.4.4 Две</w:t>
      </w:r>
      <w:r>
        <w:t xml:space="preserve">ри класса устойчивости к взлому </w:t>
      </w:r>
      <w:proofErr w:type="spellStart"/>
      <w:r>
        <w:t>V</w:t>
      </w:r>
      <w:proofErr w:type="spellEnd"/>
      <w:r>
        <w:t xml:space="preserve"> и выше по ГОСТ </w:t>
      </w:r>
      <w:proofErr w:type="spellStart"/>
      <w:r>
        <w:t>Р</w:t>
      </w:r>
      <w:proofErr w:type="spellEnd"/>
      <w:r>
        <w:t xml:space="preserve"> 51113 должны изготавливаться в блоке с дополнительной решетчатой дверью, устанавливаемой со стороны защищаемого помещения и оборудованной замковым устройством.</w:t>
      </w:r>
    </w:p>
    <w:p w:rsidR="00000000" w:rsidRDefault="00220CEB">
      <w:pPr>
        <w:ind w:firstLine="284"/>
        <w:jc w:val="both"/>
      </w:pPr>
      <w:r>
        <w:t xml:space="preserve">5.4.5 Двери класса устойчивости к взлому </w:t>
      </w:r>
      <w:proofErr w:type="spellStart"/>
      <w:r>
        <w:t>V</w:t>
      </w:r>
      <w:proofErr w:type="spellEnd"/>
      <w:r>
        <w:t xml:space="preserve"> и выше по ГОСТ </w:t>
      </w:r>
      <w:proofErr w:type="spellStart"/>
      <w:r>
        <w:t>Р</w:t>
      </w:r>
      <w:proofErr w:type="spellEnd"/>
      <w:r>
        <w:t xml:space="preserve"> 51113 должны быть оснащены автоматическими, скрытно установленными устройствами, блокирующими запирающий механизм при попытках взлома.</w:t>
      </w:r>
    </w:p>
    <w:p w:rsidR="00000000" w:rsidRDefault="00220CEB">
      <w:pPr>
        <w:ind w:firstLine="284"/>
        <w:jc w:val="both"/>
      </w:pPr>
      <w:r>
        <w:t>5.4.6 Класс устойчивости к взлому и класс защиты от пуль стрелкового оружия дополнительных элементов двери</w:t>
      </w:r>
      <w:r>
        <w:t xml:space="preserve"> с </w:t>
      </w:r>
      <w:proofErr w:type="spellStart"/>
      <w:r>
        <w:t>несплошными</w:t>
      </w:r>
      <w:proofErr w:type="spellEnd"/>
      <w:r>
        <w:t xml:space="preserve"> полотнами (окна, глазки, устройства для передачи документов (денег), амбразуры), а также места их соединений должны быть не ниже классов, установленных для двери.</w:t>
      </w:r>
    </w:p>
    <w:p w:rsidR="00000000" w:rsidRDefault="00220CEB">
      <w:pPr>
        <w:ind w:firstLine="284"/>
        <w:jc w:val="both"/>
      </w:pPr>
      <w:r>
        <w:t>5.4.7 Класс устойчивости к взлому элементов крепления дверей и люков в проеме преграды должен быть не ниже класса устойчивости к взлому, установленного для изделия.</w:t>
      </w:r>
    </w:p>
    <w:p w:rsidR="00000000" w:rsidRDefault="00220CEB">
      <w:pPr>
        <w:ind w:firstLine="284"/>
        <w:jc w:val="both"/>
      </w:pPr>
      <w:r>
        <w:t>5.4.8 Управление замковыми устройствами для дверей и люков должно осуществляться как снаружи, так и изнутри защищаемого помещения, в зависимости от функционального назна</w:t>
      </w:r>
      <w:r>
        <w:t>чения изделия.</w:t>
      </w:r>
    </w:p>
    <w:p w:rsidR="00000000" w:rsidRDefault="00220CEB">
      <w:pPr>
        <w:ind w:firstLine="284"/>
        <w:jc w:val="both"/>
      </w:pPr>
      <w:r>
        <w:t>5.4.9 Двери и люки могут иметь открываемые только изнутри задвижки, засовы и аналогичные им запорные устройства или блокирующие устройства запирающих механизмов.</w:t>
      </w:r>
    </w:p>
    <w:p w:rsidR="00000000" w:rsidRDefault="00220CEB">
      <w:pPr>
        <w:ind w:firstLine="284"/>
        <w:jc w:val="both"/>
      </w:pPr>
      <w:r>
        <w:t xml:space="preserve">5.4.10 Управление устройством передачи документации (денег) и </w:t>
      </w:r>
      <w:proofErr w:type="spellStart"/>
      <w:r>
        <w:t>закрыванием</w:t>
      </w:r>
      <w:proofErr w:type="spellEnd"/>
      <w:r>
        <w:t xml:space="preserve"> — открыванием амбразур должно осуществляться изнутри защищаемого помещения</w:t>
      </w:r>
    </w:p>
    <w:p w:rsidR="00000000" w:rsidRDefault="00220CEB">
      <w:pPr>
        <w:ind w:firstLine="284"/>
        <w:jc w:val="both"/>
      </w:pPr>
      <w:r>
        <w:t>5.4.11 Конструкция дверей, оснащенных блокирующими устройствами, должна предусматривать возможность их разблокирования в аварийных ситуациях.</w:t>
      </w:r>
    </w:p>
    <w:p w:rsidR="00000000" w:rsidRDefault="00220CEB">
      <w:pPr>
        <w:ind w:firstLine="284"/>
        <w:jc w:val="both"/>
      </w:pPr>
      <w:r>
        <w:t>5.4.12 Распашные двери и люки должны открыва</w:t>
      </w:r>
      <w:r>
        <w:t>ться на угол, обеспечивающий уменьшение ширины дверного проема в свету не более чем на 10 %.</w:t>
      </w:r>
    </w:p>
    <w:p w:rsidR="00000000" w:rsidRDefault="00220CEB">
      <w:pPr>
        <w:ind w:firstLine="284"/>
        <w:jc w:val="both"/>
      </w:pPr>
      <w:r>
        <w:t>5.4.13 Двери и люки для открывания/</w:t>
      </w:r>
      <w:proofErr w:type="spellStart"/>
      <w:r>
        <w:t>закрывания</w:t>
      </w:r>
      <w:proofErr w:type="spellEnd"/>
      <w:r>
        <w:t xml:space="preserve"> должны иметь ручки (штурвалы), расположенные в удобном для эксплуатации месте.</w:t>
      </w:r>
    </w:p>
    <w:p w:rsidR="00000000" w:rsidRDefault="00220CEB">
      <w:pPr>
        <w:ind w:firstLine="284"/>
        <w:jc w:val="both"/>
      </w:pPr>
      <w:r>
        <w:t>По согласованию с заказчиком в конструкции дверей и люков должны быть предусмотрены места установки средств охранной сигнализации, не входящих в комплект поставки.</w:t>
      </w:r>
    </w:p>
    <w:p w:rsidR="00000000" w:rsidRDefault="00220CEB">
      <w:pPr>
        <w:ind w:firstLine="284"/>
        <w:jc w:val="both"/>
      </w:pPr>
      <w:r>
        <w:t>5.4.14 Типы и конструктивные элементы швов сварных соединений дверей и люков — по ГОСТ 5264.</w:t>
      </w:r>
    </w:p>
    <w:p w:rsidR="00000000" w:rsidRDefault="00220CEB">
      <w:pPr>
        <w:ind w:firstLine="284"/>
        <w:jc w:val="both"/>
      </w:pPr>
      <w:r>
        <w:t>____________</w:t>
      </w:r>
    </w:p>
    <w:p w:rsidR="00000000" w:rsidRDefault="00220CEB">
      <w:pPr>
        <w:ind w:firstLine="284"/>
        <w:jc w:val="both"/>
      </w:pPr>
      <w:r>
        <w:t>* Данное требование расп</w:t>
      </w:r>
      <w:r>
        <w:t>ространяется на двери.</w:t>
      </w:r>
    </w:p>
    <w:p w:rsidR="00000000" w:rsidRDefault="00220CEB">
      <w:pPr>
        <w:ind w:firstLine="284"/>
        <w:jc w:val="both"/>
      </w:pPr>
    </w:p>
    <w:p w:rsidR="00000000" w:rsidRDefault="00220CEB">
      <w:pPr>
        <w:ind w:firstLine="284"/>
        <w:jc w:val="both"/>
      </w:pPr>
      <w:r>
        <w:t>5.4.15 Соединения, выполненные сваркой, не должны иметь прожогов и наплавов. Сварные швы должны быть зачищены.</w:t>
      </w:r>
    </w:p>
    <w:p w:rsidR="00000000" w:rsidRDefault="00220CEB">
      <w:pPr>
        <w:ind w:firstLine="284"/>
        <w:jc w:val="both"/>
      </w:pPr>
      <w:r>
        <w:t>5.5</w:t>
      </w:r>
      <w:r>
        <w:rPr>
          <w:b/>
        </w:rPr>
        <w:t xml:space="preserve"> Требования к монтажу</w:t>
      </w:r>
    </w:p>
    <w:p w:rsidR="00000000" w:rsidRDefault="00220CEB">
      <w:pPr>
        <w:ind w:firstLine="284"/>
        <w:jc w:val="both"/>
      </w:pPr>
      <w:r>
        <w:t>Требования к монтажу устанавливаются в нормативной документации на конкретные двери и люки.</w:t>
      </w:r>
    </w:p>
    <w:p w:rsidR="00000000" w:rsidRDefault="00220CEB">
      <w:pPr>
        <w:ind w:firstLine="284"/>
        <w:jc w:val="both"/>
      </w:pPr>
      <w:r>
        <w:t xml:space="preserve">5.6 </w:t>
      </w:r>
      <w:r>
        <w:rPr>
          <w:b/>
        </w:rPr>
        <w:t>Требования к материалам и покрытиям</w:t>
      </w:r>
    </w:p>
    <w:p w:rsidR="00000000" w:rsidRDefault="00220CEB">
      <w:pPr>
        <w:ind w:firstLine="284"/>
        <w:jc w:val="both"/>
      </w:pPr>
      <w:r>
        <w:t xml:space="preserve">5.6.1 Общие требования к материалам — по ГОСТ </w:t>
      </w:r>
      <w:proofErr w:type="spellStart"/>
      <w:r>
        <w:t>Р</w:t>
      </w:r>
      <w:proofErr w:type="spellEnd"/>
      <w:r>
        <w:t xml:space="preserve"> 51110.</w:t>
      </w:r>
    </w:p>
    <w:p w:rsidR="00000000" w:rsidRDefault="00220CEB">
      <w:pPr>
        <w:ind w:firstLine="284"/>
        <w:jc w:val="both"/>
      </w:pPr>
      <w:r>
        <w:t>5.6.2 Дверную коробку, раму дверного полотна и полотно следует изготавливать из материалов по ГОСТ 475, ГОСТ 535, ГОСТ 8645, ГОСТ 14637, ГОСТ 16523. Допускается прим</w:t>
      </w:r>
      <w:r>
        <w:t>енение других материалов, не снижающих качество.</w:t>
      </w:r>
    </w:p>
    <w:p w:rsidR="00000000" w:rsidRDefault="00220CEB">
      <w:pPr>
        <w:ind w:firstLine="284"/>
        <w:jc w:val="both"/>
      </w:pPr>
      <w:r>
        <w:t>5.6.3 Подготовка поверхностей под покрытия — по ГОСТ 9.402 и ГОСТ 9.301.</w:t>
      </w:r>
    </w:p>
    <w:p w:rsidR="00000000" w:rsidRDefault="00220CEB">
      <w:pPr>
        <w:ind w:firstLine="284"/>
        <w:jc w:val="both"/>
      </w:pPr>
      <w:r>
        <w:t>5.6.4 Выбор покрытий — по ГОСТ 23852 и ГОСТ 9.303. Общие требования — по ГОСТ 9.032 и ГОСТ 9.301.</w:t>
      </w:r>
    </w:p>
    <w:p w:rsidR="00000000" w:rsidRDefault="00220CEB">
      <w:pPr>
        <w:ind w:firstLine="284"/>
        <w:jc w:val="both"/>
      </w:pPr>
      <w:r>
        <w:t>5.6.5 Окрашенные поверхности должны быть ровными, без подтеков, пятен, пузырей и посторонних включений. Отслаивание и шелушение краски не допускаются.</w:t>
      </w:r>
    </w:p>
    <w:p w:rsidR="00000000" w:rsidRDefault="00220CEB">
      <w:pPr>
        <w:ind w:firstLine="284"/>
        <w:jc w:val="both"/>
      </w:pPr>
      <w:r>
        <w:t xml:space="preserve">5.6.6 Поверхности дверных полотен и дверной коробки, а также ручки дверей и люков, штурвалы могут иметь декоративное покрытие. </w:t>
      </w:r>
    </w:p>
    <w:p w:rsidR="00000000" w:rsidRDefault="00220CEB">
      <w:pPr>
        <w:ind w:firstLine="284"/>
        <w:jc w:val="both"/>
      </w:pPr>
      <w:r>
        <w:t>5.7</w:t>
      </w:r>
      <w:r>
        <w:rPr>
          <w:b/>
        </w:rPr>
        <w:t xml:space="preserve"> Комплектн</w:t>
      </w:r>
      <w:r>
        <w:rPr>
          <w:b/>
        </w:rPr>
        <w:t>ость</w:t>
      </w:r>
    </w:p>
    <w:p w:rsidR="00000000" w:rsidRDefault="00220CEB">
      <w:pPr>
        <w:ind w:firstLine="284"/>
        <w:jc w:val="both"/>
      </w:pPr>
      <w:r>
        <w:t xml:space="preserve">5.7.1 Общие требования к комплектности — в соответствии с ГОСТ </w:t>
      </w:r>
      <w:proofErr w:type="spellStart"/>
      <w:r>
        <w:t>Р</w:t>
      </w:r>
      <w:proofErr w:type="spellEnd"/>
      <w:r>
        <w:t xml:space="preserve"> 51110.</w:t>
      </w:r>
    </w:p>
    <w:p w:rsidR="00000000" w:rsidRDefault="00220CEB">
      <w:pPr>
        <w:ind w:firstLine="284"/>
        <w:jc w:val="both"/>
      </w:pPr>
      <w:r>
        <w:t>5.7.2 В комплект поставки дверей и люков должны входить составные части дверей и люков в соответствии с 5.4.2. Дополнительные элементы поставляют по требованию заказчика.</w:t>
      </w:r>
    </w:p>
    <w:p w:rsidR="00000000" w:rsidRDefault="00220CEB">
      <w:pPr>
        <w:ind w:firstLine="284"/>
        <w:jc w:val="both"/>
      </w:pPr>
      <w:r>
        <w:t>5.7.3 Полный комплект поставки дверей и люков определяется требованиями нормативной документации на конкретное изделие.</w:t>
      </w:r>
    </w:p>
    <w:p w:rsidR="00000000" w:rsidRDefault="00220CEB">
      <w:pPr>
        <w:ind w:firstLine="284"/>
        <w:jc w:val="both"/>
      </w:pPr>
      <w:r>
        <w:t>5.8</w:t>
      </w:r>
      <w:r>
        <w:rPr>
          <w:b/>
        </w:rPr>
        <w:t xml:space="preserve"> Маркировка</w:t>
      </w:r>
    </w:p>
    <w:p w:rsidR="00000000" w:rsidRDefault="00220CEB">
      <w:pPr>
        <w:ind w:firstLine="284"/>
        <w:jc w:val="both"/>
      </w:pPr>
      <w:r>
        <w:t xml:space="preserve">Требования к маркировке — по ГОСТ </w:t>
      </w:r>
      <w:proofErr w:type="spellStart"/>
      <w:r>
        <w:t>Р</w:t>
      </w:r>
      <w:proofErr w:type="spellEnd"/>
      <w:r>
        <w:t xml:space="preserve"> 51110</w:t>
      </w:r>
    </w:p>
    <w:p w:rsidR="00000000" w:rsidRDefault="00220CEB">
      <w:pPr>
        <w:ind w:firstLine="284"/>
        <w:jc w:val="both"/>
      </w:pPr>
      <w:r>
        <w:t>5.9</w:t>
      </w:r>
      <w:r>
        <w:rPr>
          <w:b/>
        </w:rPr>
        <w:t xml:space="preserve"> Упаковка</w:t>
      </w:r>
    </w:p>
    <w:p w:rsidR="00000000" w:rsidRDefault="00220CEB">
      <w:pPr>
        <w:ind w:firstLine="284"/>
        <w:jc w:val="both"/>
      </w:pPr>
      <w:r>
        <w:t xml:space="preserve">5.9.1 Общие требования к </w:t>
      </w:r>
      <w:proofErr w:type="spellStart"/>
      <w:r>
        <w:t>упаковке-дверей-и</w:t>
      </w:r>
      <w:proofErr w:type="spellEnd"/>
      <w:r>
        <w:t xml:space="preserve"> люков — по ГОСТ 23170. Способ, </w:t>
      </w:r>
      <w:r>
        <w:t>вид и категорию упаковки указывают в нормативной документации на конкретное изделие.</w:t>
      </w:r>
    </w:p>
    <w:p w:rsidR="00000000" w:rsidRDefault="00220CEB">
      <w:pPr>
        <w:ind w:firstLine="284"/>
        <w:jc w:val="both"/>
      </w:pPr>
      <w:r>
        <w:t>5.9.2 По согласованию с заказчиком дверь (люк) в целом или в виде составных частей может поставляться без упаковки при условии сохранения изделием работоспособности и товарного вида.</w:t>
      </w:r>
    </w:p>
    <w:p w:rsidR="00000000" w:rsidRDefault="00220CEB">
      <w:pPr>
        <w:ind w:firstLine="284"/>
        <w:jc w:val="both"/>
      </w:pPr>
    </w:p>
    <w:p w:rsidR="00000000" w:rsidRDefault="00220CEB">
      <w:pPr>
        <w:ind w:firstLine="284"/>
        <w:jc w:val="both"/>
      </w:pPr>
      <w:r>
        <w:rPr>
          <w:b/>
        </w:rPr>
        <w:t>6 Требования безопасности</w:t>
      </w:r>
    </w:p>
    <w:p w:rsidR="00000000" w:rsidRDefault="00220CEB">
      <w:pPr>
        <w:ind w:firstLine="284"/>
        <w:jc w:val="both"/>
      </w:pPr>
    </w:p>
    <w:p w:rsidR="00000000" w:rsidRDefault="00220CEB">
      <w:pPr>
        <w:ind w:firstLine="284"/>
        <w:jc w:val="both"/>
      </w:pPr>
      <w:r>
        <w:t xml:space="preserve">6.1 Общие требования безопасности — в соответствии с ГОСТ </w:t>
      </w:r>
      <w:proofErr w:type="spellStart"/>
      <w:r>
        <w:t>Р</w:t>
      </w:r>
      <w:proofErr w:type="spellEnd"/>
      <w:r>
        <w:t xml:space="preserve"> 51110.</w:t>
      </w:r>
    </w:p>
    <w:p w:rsidR="00000000" w:rsidRDefault="00220CEB">
      <w:pPr>
        <w:ind w:firstLine="284"/>
        <w:jc w:val="both"/>
      </w:pPr>
      <w:r>
        <w:t>6.2 Двери со сплошными прозрачными стеклянными полотнами должны иметь декоративные знаки на высоте не менее 1 м.</w:t>
      </w:r>
    </w:p>
    <w:p w:rsidR="00000000" w:rsidRDefault="00220CEB">
      <w:pPr>
        <w:ind w:firstLine="284"/>
        <w:jc w:val="both"/>
      </w:pPr>
      <w:r>
        <w:t>6.3 Материалы, применяемые в качеств</w:t>
      </w:r>
      <w:r>
        <w:t xml:space="preserve">е декоративных покрытий, уплотнений и </w:t>
      </w:r>
      <w:proofErr w:type="spellStart"/>
      <w:r>
        <w:t>герметиков</w:t>
      </w:r>
      <w:proofErr w:type="spellEnd"/>
      <w:r>
        <w:t>, должны иметь документы, подтверждающие их безопасность для здоровья в процессе эксплуатации.</w:t>
      </w:r>
    </w:p>
    <w:p w:rsidR="00000000" w:rsidRDefault="00220CEB">
      <w:pPr>
        <w:ind w:firstLine="284"/>
        <w:jc w:val="both"/>
      </w:pPr>
      <w:r>
        <w:t>6.4 Монтаж и эксплуатация дверей и люков, требующих при открывании/</w:t>
      </w:r>
      <w:proofErr w:type="spellStart"/>
      <w:r>
        <w:t>закрывании</w:t>
      </w:r>
      <w:proofErr w:type="spellEnd"/>
      <w:r>
        <w:t xml:space="preserve"> электропитание, должны отвечать требованиям безопасности по ГОСТ 12.1.004, ГОСТ 12.2.007.0.</w:t>
      </w:r>
    </w:p>
    <w:p w:rsidR="00000000" w:rsidRDefault="00220CEB">
      <w:pPr>
        <w:ind w:firstLine="284"/>
        <w:jc w:val="both"/>
      </w:pPr>
      <w:r>
        <w:t>6.5 Двери, снабженные электроприводами, при падении (отключении) напряжения источника питания должны иметь аварийный режим открывания/</w:t>
      </w:r>
      <w:proofErr w:type="spellStart"/>
      <w:r>
        <w:t>закрывания</w:t>
      </w:r>
      <w:proofErr w:type="spellEnd"/>
      <w:r>
        <w:t>.</w:t>
      </w:r>
    </w:p>
    <w:p w:rsidR="00000000" w:rsidRDefault="00220CEB">
      <w:pPr>
        <w:ind w:firstLine="284"/>
        <w:jc w:val="both"/>
      </w:pPr>
      <w:r>
        <w:t>6.6 Люки с распашными полотнами, расположенные горизо</w:t>
      </w:r>
      <w:r>
        <w:t>нтально, должны иметь устройства фиксации полотен в открытом положении для обеспечения безопасности при эксплуатации.</w:t>
      </w:r>
    </w:p>
    <w:p w:rsidR="00000000" w:rsidRDefault="00220CEB">
      <w:pPr>
        <w:ind w:firstLine="284"/>
        <w:jc w:val="both"/>
      </w:pPr>
    </w:p>
    <w:p w:rsidR="00000000" w:rsidRDefault="00220CEB">
      <w:pPr>
        <w:ind w:firstLine="284"/>
        <w:jc w:val="both"/>
      </w:pPr>
      <w:r>
        <w:rPr>
          <w:b/>
        </w:rPr>
        <w:t>7 Правила приемки</w:t>
      </w:r>
    </w:p>
    <w:p w:rsidR="00000000" w:rsidRDefault="00220CEB">
      <w:pPr>
        <w:ind w:firstLine="284"/>
        <w:jc w:val="both"/>
      </w:pPr>
    </w:p>
    <w:p w:rsidR="00000000" w:rsidRDefault="00220CEB">
      <w:pPr>
        <w:ind w:firstLine="284"/>
        <w:jc w:val="both"/>
      </w:pPr>
      <w:r>
        <w:t xml:space="preserve">7.1 Двери и люки должны быть приняты в соответствии с требованиями настоящего стандарта, ГОСТ </w:t>
      </w:r>
      <w:proofErr w:type="spellStart"/>
      <w:r>
        <w:t>Р</w:t>
      </w:r>
      <w:proofErr w:type="spellEnd"/>
      <w:r>
        <w:t xml:space="preserve"> 51110 и нормативной документацией на конкретное изделие.</w:t>
      </w:r>
    </w:p>
    <w:p w:rsidR="00000000" w:rsidRDefault="00220CEB">
      <w:pPr>
        <w:ind w:firstLine="284"/>
        <w:jc w:val="both"/>
      </w:pPr>
      <w:r>
        <w:t xml:space="preserve">7.2 Общие правила приемки дверей и люков — по ГОСТ </w:t>
      </w:r>
      <w:proofErr w:type="spellStart"/>
      <w:r>
        <w:t>Р</w:t>
      </w:r>
      <w:proofErr w:type="spellEnd"/>
      <w:r>
        <w:t xml:space="preserve"> 51111.</w:t>
      </w:r>
    </w:p>
    <w:p w:rsidR="00000000" w:rsidRDefault="00220CEB">
      <w:pPr>
        <w:ind w:firstLine="284"/>
        <w:jc w:val="both"/>
      </w:pPr>
      <w:r>
        <w:t>7.3 На двери и люки, прошедшие приемо-сдаточные испытания, оформляют паспорт по ГОСТ 2.601.</w:t>
      </w:r>
    </w:p>
    <w:p w:rsidR="00000000" w:rsidRDefault="00220CEB">
      <w:pPr>
        <w:ind w:firstLine="284"/>
        <w:jc w:val="both"/>
      </w:pPr>
    </w:p>
    <w:p w:rsidR="00000000" w:rsidRDefault="00220CEB">
      <w:pPr>
        <w:ind w:firstLine="284"/>
        <w:jc w:val="both"/>
      </w:pPr>
      <w:r>
        <w:rPr>
          <w:b/>
        </w:rPr>
        <w:t>8 Методы испытаний</w:t>
      </w:r>
    </w:p>
    <w:p w:rsidR="00000000" w:rsidRDefault="00220CEB">
      <w:pPr>
        <w:ind w:firstLine="284"/>
        <w:jc w:val="both"/>
      </w:pPr>
    </w:p>
    <w:p w:rsidR="00000000" w:rsidRDefault="00220CEB">
      <w:pPr>
        <w:ind w:firstLine="284"/>
        <w:jc w:val="both"/>
      </w:pPr>
      <w:r>
        <w:t xml:space="preserve">8.1 Общие требования к испытаниям — по ГОСТ </w:t>
      </w:r>
      <w:proofErr w:type="spellStart"/>
      <w:r>
        <w:t>Р</w:t>
      </w:r>
      <w:proofErr w:type="spellEnd"/>
      <w:r>
        <w:t xml:space="preserve"> 51</w:t>
      </w:r>
      <w:r>
        <w:t>111.</w:t>
      </w:r>
    </w:p>
    <w:p w:rsidR="00000000" w:rsidRDefault="00220CEB">
      <w:pPr>
        <w:ind w:firstLine="284"/>
        <w:jc w:val="both"/>
      </w:pPr>
      <w:r>
        <w:t>8.2 Внешний вид дверей и люков на соответствие требованиям настоящего стандарта, нормативной и конструкторской документации на конкретное изделие проверяют осмотром или сличением с образцом.</w:t>
      </w:r>
    </w:p>
    <w:p w:rsidR="00000000" w:rsidRDefault="00220CEB">
      <w:pPr>
        <w:ind w:firstLine="284"/>
        <w:jc w:val="both"/>
      </w:pPr>
      <w:r>
        <w:t>8.3 Линейные размеры, зазоры, перепады поверхностей полотна контролируют штангенциркулем по ГОСТ 166.</w:t>
      </w:r>
    </w:p>
    <w:p w:rsidR="00000000" w:rsidRDefault="00220CEB">
      <w:pPr>
        <w:ind w:firstLine="284"/>
        <w:jc w:val="both"/>
      </w:pPr>
      <w:r>
        <w:t>Ширину дверного проема и высоту расположения декоративных знаков проверяют рулеткой по ГОСТ 7502.</w:t>
      </w:r>
    </w:p>
    <w:p w:rsidR="00000000" w:rsidRDefault="00220CEB">
      <w:pPr>
        <w:ind w:firstLine="284"/>
        <w:jc w:val="both"/>
      </w:pPr>
      <w:r>
        <w:t>8.4 Усилие открывания двери или люка измеряют динамометром по ГОСТ 13837.</w:t>
      </w:r>
    </w:p>
    <w:p w:rsidR="00000000" w:rsidRDefault="00220CEB">
      <w:pPr>
        <w:ind w:firstLine="284"/>
        <w:jc w:val="both"/>
      </w:pPr>
      <w:r>
        <w:t>8.5 Испытания на устойчивость к ударным на</w:t>
      </w:r>
      <w:r>
        <w:t>грузкам — по ГОСТ 26892 и в соответствии с таблицей 3 настоящего стандарта.</w:t>
      </w:r>
    </w:p>
    <w:p w:rsidR="00000000" w:rsidRDefault="00220CEB">
      <w:pPr>
        <w:ind w:firstLine="284"/>
        <w:jc w:val="both"/>
      </w:pPr>
      <w:r>
        <w:t xml:space="preserve">8.6 Испытания на устойчивость к взлому — по ГОСТ </w:t>
      </w:r>
      <w:proofErr w:type="spellStart"/>
      <w:r>
        <w:t>Р</w:t>
      </w:r>
      <w:proofErr w:type="spellEnd"/>
      <w:r>
        <w:t xml:space="preserve"> 51113.</w:t>
      </w:r>
    </w:p>
    <w:p w:rsidR="00000000" w:rsidRDefault="00220CEB">
      <w:pPr>
        <w:ind w:firstLine="284"/>
        <w:jc w:val="both"/>
      </w:pPr>
      <w:r>
        <w:t xml:space="preserve">8.7 Проверка требований к запирающим механизмам дверей и люков — по ГОСТ </w:t>
      </w:r>
      <w:proofErr w:type="spellStart"/>
      <w:r>
        <w:t>Р</w:t>
      </w:r>
      <w:proofErr w:type="spellEnd"/>
      <w:r>
        <w:t xml:space="preserve"> 51053.</w:t>
      </w:r>
    </w:p>
    <w:p w:rsidR="00000000" w:rsidRDefault="00220CEB">
      <w:pPr>
        <w:ind w:firstLine="284"/>
        <w:jc w:val="both"/>
      </w:pPr>
      <w:r>
        <w:t xml:space="preserve">8.8 Испытания на </w:t>
      </w:r>
      <w:proofErr w:type="spellStart"/>
      <w:r>
        <w:t>пулестойкость</w:t>
      </w:r>
      <w:proofErr w:type="spellEnd"/>
      <w:r>
        <w:t xml:space="preserve"> — по ГОСТ </w:t>
      </w:r>
      <w:proofErr w:type="spellStart"/>
      <w:r>
        <w:t>Р</w:t>
      </w:r>
      <w:proofErr w:type="spellEnd"/>
      <w:r>
        <w:t xml:space="preserve"> 51112. Допускаются испытания на фрагментах изделия, воспроизводящих его структуру.</w:t>
      </w:r>
    </w:p>
    <w:p w:rsidR="00000000" w:rsidRDefault="00220CEB">
      <w:pPr>
        <w:ind w:firstLine="284"/>
        <w:jc w:val="both"/>
      </w:pPr>
      <w:r>
        <w:t>8.9 Контроль количества циклов открывания—</w:t>
      </w:r>
      <w:proofErr w:type="spellStart"/>
      <w:r>
        <w:t>закрывания</w:t>
      </w:r>
      <w:proofErr w:type="spellEnd"/>
      <w:r>
        <w:t xml:space="preserve"> дверей и люков—по </w:t>
      </w:r>
      <w:proofErr w:type="spellStart"/>
      <w:r>
        <w:t>СТ</w:t>
      </w:r>
      <w:proofErr w:type="spellEnd"/>
      <w:r>
        <w:t xml:space="preserve"> СЭВ 3285.</w:t>
      </w:r>
    </w:p>
    <w:p w:rsidR="00000000" w:rsidRDefault="00220CEB">
      <w:pPr>
        <w:ind w:firstLine="284"/>
        <w:jc w:val="both"/>
      </w:pPr>
      <w:r>
        <w:t xml:space="preserve">8.10 Отклонение от </w:t>
      </w:r>
      <w:proofErr w:type="spellStart"/>
      <w:r>
        <w:t>плоскостности</w:t>
      </w:r>
      <w:proofErr w:type="spellEnd"/>
      <w:r>
        <w:t xml:space="preserve"> и перпендикулярности дверных полотен проверяют по ГОС</w:t>
      </w:r>
      <w:r>
        <w:t>Т 475.</w:t>
      </w:r>
    </w:p>
    <w:p w:rsidR="00000000" w:rsidRDefault="00220CEB">
      <w:pPr>
        <w:ind w:firstLine="284"/>
        <w:jc w:val="both"/>
      </w:pPr>
      <w:r>
        <w:t>8.11 Ширину дверного проема при открывании распашных дверей и люков контролируют рулеткой по ГОСТ 7502.</w:t>
      </w:r>
    </w:p>
    <w:p w:rsidR="00000000" w:rsidRDefault="00220CEB">
      <w:pPr>
        <w:ind w:firstLine="284"/>
        <w:jc w:val="both"/>
      </w:pPr>
      <w:r>
        <w:t xml:space="preserve">8.12 Материалы, применяемые для изготовления дверей и люков, проверяют по ГОСТ 475, ГОСТ 535, ГОСТ 2246, ГОСТ 9467, ГОСТ 14637, ГОСТ 16523 и ГОСТ </w:t>
      </w:r>
      <w:proofErr w:type="spellStart"/>
      <w:r>
        <w:t>Р</w:t>
      </w:r>
      <w:proofErr w:type="spellEnd"/>
      <w:r>
        <w:t xml:space="preserve"> 51111.</w:t>
      </w:r>
    </w:p>
    <w:p w:rsidR="00000000" w:rsidRDefault="00220CEB">
      <w:pPr>
        <w:ind w:firstLine="284"/>
        <w:jc w:val="both"/>
      </w:pPr>
      <w:r>
        <w:t xml:space="preserve">8.13 Испытания </w:t>
      </w:r>
      <w:proofErr w:type="spellStart"/>
      <w:r>
        <w:t>ударостойких</w:t>
      </w:r>
      <w:proofErr w:type="spellEnd"/>
      <w:r>
        <w:t xml:space="preserve">, устойчивых к пробиванию и пулестойких стекол — по ГОСТ </w:t>
      </w:r>
      <w:proofErr w:type="spellStart"/>
      <w:r>
        <w:t>Р</w:t>
      </w:r>
      <w:proofErr w:type="spellEnd"/>
      <w:r>
        <w:t xml:space="preserve"> 51136.</w:t>
      </w:r>
    </w:p>
    <w:p w:rsidR="00000000" w:rsidRDefault="00220CEB">
      <w:pPr>
        <w:ind w:firstLine="284"/>
        <w:jc w:val="both"/>
      </w:pPr>
      <w:r>
        <w:t>8.14 Выбор и качество покрытий—по ГОСТ 9.032, ГОСТ 9.105, ГОСТ 9.302, ГОСТ 9.402, ГОСТ 475 и ГОСТ 23852.</w:t>
      </w:r>
    </w:p>
    <w:p w:rsidR="00000000" w:rsidRDefault="00220CEB">
      <w:pPr>
        <w:ind w:firstLine="284"/>
        <w:jc w:val="both"/>
      </w:pPr>
      <w:r>
        <w:t>8.15 Окрашивание дверей и люков — по ГОСТ 9.105.</w:t>
      </w:r>
    </w:p>
    <w:p w:rsidR="00000000" w:rsidRDefault="00220CEB">
      <w:pPr>
        <w:ind w:firstLine="284"/>
        <w:jc w:val="both"/>
      </w:pPr>
      <w:r>
        <w:t>8.16 Качество сварных швов проверяют визуально по ГОСТ 3242.</w:t>
      </w:r>
    </w:p>
    <w:p w:rsidR="00000000" w:rsidRDefault="00220CEB">
      <w:pPr>
        <w:ind w:firstLine="284"/>
        <w:jc w:val="both"/>
      </w:pPr>
      <w:r>
        <w:t>8.17 Комплектность, упаковку, маркировку проверяют сличением с нормативной документацией на конкретное изделие.</w:t>
      </w:r>
    </w:p>
    <w:p w:rsidR="00000000" w:rsidRDefault="00220CEB">
      <w:pPr>
        <w:ind w:firstLine="284"/>
        <w:jc w:val="both"/>
      </w:pPr>
    </w:p>
    <w:p w:rsidR="00000000" w:rsidRDefault="00220CEB">
      <w:pPr>
        <w:ind w:firstLine="284"/>
        <w:jc w:val="both"/>
      </w:pPr>
      <w:r>
        <w:rPr>
          <w:b/>
        </w:rPr>
        <w:t>9 Транспортирование и хранение</w:t>
      </w:r>
    </w:p>
    <w:p w:rsidR="00000000" w:rsidRDefault="00220CEB">
      <w:pPr>
        <w:ind w:firstLine="284"/>
        <w:jc w:val="both"/>
      </w:pPr>
    </w:p>
    <w:p w:rsidR="00000000" w:rsidRDefault="00220CEB">
      <w:pPr>
        <w:ind w:firstLine="284"/>
        <w:jc w:val="both"/>
      </w:pPr>
      <w:r>
        <w:t>9.1 Транспортирование дверей и люков допускается любым видом транспорта в соответствии с правилами перевозки грузов, установленными на данном виде транспорта.</w:t>
      </w:r>
    </w:p>
    <w:p w:rsidR="00000000" w:rsidRDefault="00220CEB">
      <w:pPr>
        <w:ind w:firstLine="284"/>
        <w:jc w:val="both"/>
      </w:pPr>
      <w:r>
        <w:t>9.2 Условия хранения дверей и люков — в соответствии с ГОСТ 15150 и нормативной документацией на конкретное изделие.</w:t>
      </w:r>
    </w:p>
    <w:p w:rsidR="00000000" w:rsidRDefault="00220CEB">
      <w:pPr>
        <w:ind w:firstLine="284"/>
        <w:jc w:val="both"/>
      </w:pPr>
    </w:p>
    <w:p w:rsidR="00000000" w:rsidRDefault="00220CEB">
      <w:pPr>
        <w:ind w:firstLine="284"/>
        <w:jc w:val="both"/>
      </w:pPr>
      <w:r>
        <w:rPr>
          <w:b/>
        </w:rPr>
        <w:t>10 Гарантии изготовителя</w:t>
      </w:r>
    </w:p>
    <w:p w:rsidR="00000000" w:rsidRDefault="00220CEB">
      <w:pPr>
        <w:ind w:firstLine="284"/>
        <w:jc w:val="both"/>
      </w:pPr>
    </w:p>
    <w:p w:rsidR="00000000" w:rsidRDefault="00220CEB">
      <w:pPr>
        <w:ind w:firstLine="284"/>
        <w:jc w:val="both"/>
      </w:pPr>
      <w:r>
        <w:t>10</w:t>
      </w:r>
      <w:r>
        <w:t>.1 Предприятие-изготовитель гарантирует работоспособность изделия при условии соблюдения правил транспортирования, хранения, монтажа и эксплуатации.</w:t>
      </w:r>
    </w:p>
    <w:p w:rsidR="00000000" w:rsidRDefault="00220CEB">
      <w:pPr>
        <w:ind w:firstLine="284"/>
        <w:jc w:val="both"/>
      </w:pPr>
      <w:r>
        <w:t>10.2 Гарантийный срок эксплуатации дверей и люков — не менее двух лет со дня введения в действие или со дня отгрузки потребителю, согласно технической документации на конкретное изделие.</w:t>
      </w:r>
    </w:p>
    <w:p w:rsidR="00000000" w:rsidRDefault="00220CEB">
      <w:pPr>
        <w:ind w:firstLine="284"/>
        <w:jc w:val="both"/>
      </w:pPr>
      <w:r>
        <w:t>10.3 Средний срок службы дверей и люков—не менее пяти лет согласно нормативной документации на конкретное изделие.</w:t>
      </w:r>
    </w:p>
    <w:p w:rsidR="00000000" w:rsidRDefault="00220CEB">
      <w:pPr>
        <w:ind w:firstLine="284"/>
        <w:jc w:val="both"/>
      </w:pPr>
    </w:p>
    <w:p w:rsidR="00000000" w:rsidRDefault="00220CEB">
      <w:pPr>
        <w:ind w:firstLine="284"/>
        <w:jc w:val="center"/>
      </w:pPr>
      <w:r>
        <w:rPr>
          <w:b/>
        </w:rPr>
        <w:t>ПРИЛОЖЕНИЕ А</w:t>
      </w:r>
    </w:p>
    <w:p w:rsidR="00000000" w:rsidRDefault="00220CEB">
      <w:pPr>
        <w:ind w:firstLine="284"/>
        <w:jc w:val="center"/>
      </w:pPr>
      <w:r>
        <w:t>(информационное)</w:t>
      </w:r>
    </w:p>
    <w:p w:rsidR="00000000" w:rsidRDefault="00220CEB">
      <w:pPr>
        <w:ind w:firstLine="284"/>
        <w:jc w:val="center"/>
      </w:pPr>
    </w:p>
    <w:p w:rsidR="00000000" w:rsidRDefault="00220CEB">
      <w:pPr>
        <w:ind w:firstLine="284"/>
        <w:jc w:val="center"/>
      </w:pPr>
      <w:r>
        <w:rPr>
          <w:b/>
        </w:rPr>
        <w:t>Библиография</w:t>
      </w:r>
    </w:p>
    <w:p w:rsidR="00000000" w:rsidRDefault="00220CEB">
      <w:pPr>
        <w:ind w:firstLine="284"/>
        <w:jc w:val="both"/>
      </w:pPr>
      <w:r>
        <w:t>[1] СНиП 21-01-9</w:t>
      </w:r>
      <w:r>
        <w:t>7 Строительные нормы и правила. Противопожарная безопасность зданий и сооружений</w:t>
      </w:r>
    </w:p>
    <w:p w:rsidR="00000000" w:rsidRDefault="00220CEB">
      <w:pPr>
        <w:ind w:firstLine="284"/>
        <w:jc w:val="both"/>
      </w:pPr>
    </w:p>
    <w:p w:rsidR="00000000" w:rsidRDefault="00220CEB">
      <w:pPr>
        <w:ind w:firstLine="284"/>
        <w:jc w:val="both"/>
      </w:pPr>
      <w:r>
        <w:t>Содержание</w:t>
      </w:r>
    </w:p>
    <w:p w:rsidR="00000000" w:rsidRDefault="00220CEB">
      <w:pPr>
        <w:ind w:firstLine="284"/>
        <w:jc w:val="both"/>
      </w:pPr>
      <w:r>
        <w:t xml:space="preserve">1 Область применения </w:t>
      </w:r>
    </w:p>
    <w:p w:rsidR="00000000" w:rsidRDefault="00220CEB">
      <w:pPr>
        <w:ind w:firstLine="284"/>
        <w:jc w:val="both"/>
      </w:pPr>
      <w:r>
        <w:t>2 Нормативные ссылки</w:t>
      </w:r>
    </w:p>
    <w:p w:rsidR="00000000" w:rsidRDefault="00220CEB">
      <w:pPr>
        <w:ind w:firstLine="284"/>
        <w:jc w:val="both"/>
      </w:pPr>
      <w:r>
        <w:t xml:space="preserve">3 Определения </w:t>
      </w:r>
    </w:p>
    <w:p w:rsidR="00000000" w:rsidRDefault="00220CEB">
      <w:pPr>
        <w:ind w:firstLine="284"/>
        <w:jc w:val="both"/>
      </w:pPr>
      <w:r>
        <w:t xml:space="preserve">4 Классификация и основные размеры </w:t>
      </w:r>
    </w:p>
    <w:p w:rsidR="00000000" w:rsidRDefault="00220CEB">
      <w:pPr>
        <w:ind w:firstLine="284"/>
        <w:jc w:val="both"/>
      </w:pPr>
      <w:r>
        <w:t>4.1 Классификация</w:t>
      </w:r>
    </w:p>
    <w:p w:rsidR="00000000" w:rsidRDefault="00220CEB">
      <w:pPr>
        <w:ind w:firstLine="284"/>
        <w:jc w:val="both"/>
      </w:pPr>
      <w:r>
        <w:t>4.2 Основные размеры</w:t>
      </w:r>
    </w:p>
    <w:p w:rsidR="00000000" w:rsidRDefault="00220CEB">
      <w:pPr>
        <w:ind w:firstLine="284"/>
        <w:jc w:val="both"/>
      </w:pPr>
      <w:r>
        <w:t>4.3 Условное обозначение</w:t>
      </w:r>
    </w:p>
    <w:p w:rsidR="00000000" w:rsidRDefault="00220CEB">
      <w:pPr>
        <w:ind w:firstLine="284"/>
        <w:jc w:val="both"/>
      </w:pPr>
      <w:r>
        <w:t>5 Общие технические требования</w:t>
      </w:r>
    </w:p>
    <w:p w:rsidR="00000000" w:rsidRDefault="00220CEB">
      <w:pPr>
        <w:ind w:firstLine="284"/>
        <w:jc w:val="both"/>
      </w:pPr>
      <w:r>
        <w:t>5.1 Характеристики</w:t>
      </w:r>
    </w:p>
    <w:p w:rsidR="00000000" w:rsidRDefault="00220CEB">
      <w:pPr>
        <w:ind w:firstLine="284"/>
        <w:jc w:val="both"/>
      </w:pPr>
      <w:r>
        <w:t xml:space="preserve">5.2 Требования по защитным свойствам </w:t>
      </w:r>
    </w:p>
    <w:p w:rsidR="00000000" w:rsidRDefault="00220CEB">
      <w:pPr>
        <w:ind w:firstLine="284"/>
        <w:jc w:val="both"/>
      </w:pPr>
      <w:r>
        <w:t>5.3 Требования надежности</w:t>
      </w:r>
    </w:p>
    <w:p w:rsidR="00000000" w:rsidRDefault="00220CEB">
      <w:pPr>
        <w:ind w:firstLine="284"/>
        <w:jc w:val="both"/>
      </w:pPr>
      <w:r>
        <w:t>5.4 Конструктивные требования</w:t>
      </w:r>
    </w:p>
    <w:p w:rsidR="00000000" w:rsidRDefault="00220CEB">
      <w:pPr>
        <w:ind w:firstLine="284"/>
        <w:jc w:val="both"/>
      </w:pPr>
      <w:r>
        <w:t>5.5 Требования к монтажу</w:t>
      </w:r>
    </w:p>
    <w:p w:rsidR="00000000" w:rsidRDefault="00220CEB">
      <w:pPr>
        <w:ind w:firstLine="284"/>
        <w:jc w:val="both"/>
      </w:pPr>
      <w:r>
        <w:t>5.6 Требования к материалам и покрытиям</w:t>
      </w:r>
    </w:p>
    <w:p w:rsidR="00000000" w:rsidRDefault="00220CEB">
      <w:pPr>
        <w:ind w:firstLine="284"/>
        <w:jc w:val="both"/>
      </w:pPr>
      <w:r>
        <w:t>5.7 Комплектность</w:t>
      </w:r>
    </w:p>
    <w:p w:rsidR="00000000" w:rsidRDefault="00220CEB">
      <w:pPr>
        <w:ind w:firstLine="284"/>
        <w:jc w:val="both"/>
      </w:pPr>
      <w:r>
        <w:t xml:space="preserve">5.8 Маркировка </w:t>
      </w:r>
    </w:p>
    <w:p w:rsidR="00000000" w:rsidRDefault="00220CEB">
      <w:pPr>
        <w:ind w:firstLine="284"/>
        <w:jc w:val="both"/>
      </w:pPr>
      <w:r>
        <w:t>5.9 Упаковка</w:t>
      </w:r>
    </w:p>
    <w:p w:rsidR="00000000" w:rsidRDefault="00220CEB">
      <w:pPr>
        <w:ind w:firstLine="284"/>
        <w:jc w:val="both"/>
      </w:pPr>
      <w:r>
        <w:t>6 Тре</w:t>
      </w:r>
      <w:r>
        <w:t xml:space="preserve">бования безопасности </w:t>
      </w:r>
    </w:p>
    <w:p w:rsidR="00000000" w:rsidRDefault="00220CEB">
      <w:pPr>
        <w:ind w:firstLine="284"/>
        <w:jc w:val="both"/>
      </w:pPr>
      <w:r>
        <w:t xml:space="preserve">7 Правила приемки </w:t>
      </w:r>
    </w:p>
    <w:p w:rsidR="00000000" w:rsidRDefault="00220CEB">
      <w:pPr>
        <w:ind w:firstLine="284"/>
        <w:jc w:val="both"/>
      </w:pPr>
      <w:r>
        <w:t xml:space="preserve">8 Методы испытаний </w:t>
      </w:r>
    </w:p>
    <w:p w:rsidR="00000000" w:rsidRDefault="00220CEB">
      <w:pPr>
        <w:ind w:firstLine="284"/>
        <w:jc w:val="both"/>
      </w:pPr>
      <w:r>
        <w:t>9 Транспортирование и хранение</w:t>
      </w:r>
    </w:p>
    <w:p w:rsidR="00000000" w:rsidRDefault="00220CEB">
      <w:pPr>
        <w:ind w:firstLine="284"/>
        <w:jc w:val="both"/>
      </w:pPr>
      <w:r>
        <w:t>10 Гарантии изготовителя</w:t>
      </w:r>
    </w:p>
    <w:p w:rsidR="00000000" w:rsidRDefault="00220CEB">
      <w:pPr>
        <w:ind w:firstLine="284"/>
        <w:jc w:val="both"/>
      </w:pPr>
      <w:r>
        <w:t>Приложение А Библиография</w:t>
      </w:r>
    </w:p>
    <w:p w:rsidR="00000000" w:rsidRDefault="00220CEB">
      <w:pPr>
        <w:ind w:firstLine="284"/>
        <w:jc w:val="both"/>
      </w:pPr>
    </w:p>
    <w:p w:rsidR="00000000" w:rsidRDefault="00220CEB">
      <w:pPr>
        <w:ind w:firstLine="284"/>
        <w:jc w:val="both"/>
      </w:pPr>
      <w:r>
        <w:t xml:space="preserve">Ключевые слова: средства защитные банковские, двери и люки, требования, устойчивость к взлому, </w:t>
      </w:r>
      <w:proofErr w:type="spellStart"/>
      <w:r>
        <w:t>пулестойкость</w:t>
      </w:r>
      <w:proofErr w:type="spellEnd"/>
      <w:r>
        <w:t>, методы испытаний</w:t>
      </w:r>
    </w:p>
    <w:p w:rsidR="00000000" w:rsidRDefault="00220CEB">
      <w:pPr>
        <w:ind w:firstLine="284"/>
        <w:jc w:val="both"/>
      </w:pPr>
    </w:p>
    <w:p w:rsidR="00000000" w:rsidRDefault="00220CEB">
      <w:pPr>
        <w:ind w:firstLine="284"/>
        <w:jc w:val="both"/>
      </w:pPr>
    </w:p>
    <w:sectPr w:rsidR="00000000">
      <w:pgSz w:w="11907" w:h="16840" w:code="9"/>
      <w:pgMar w:top="1440" w:right="1797" w:bottom="1440" w:left="1797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20CEB"/>
    <w:rsid w:val="00220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adjustRightInd w:val="0"/>
      <w:ind w:firstLine="520"/>
      <w:textAlignment w:val="baseline"/>
    </w:p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pPr>
      <w:widowControl w:val="0"/>
      <w:overflowPunct w:val="0"/>
      <w:autoSpaceDE w:val="0"/>
      <w:autoSpaceDN w:val="0"/>
      <w:adjustRightInd w:val="0"/>
      <w:spacing w:before="740" w:line="640" w:lineRule="auto"/>
      <w:ind w:left="2200" w:right="2200"/>
      <w:jc w:val="center"/>
      <w:textAlignment w:val="baseline"/>
    </w:pPr>
    <w:rPr>
      <w:b/>
      <w:sz w:val="36"/>
    </w:rPr>
  </w:style>
  <w:style w:type="paragraph" w:customStyle="1" w:styleId="FR2">
    <w:name w:val="FR2"/>
    <w:pPr>
      <w:widowControl w:val="0"/>
      <w:overflowPunct w:val="0"/>
      <w:autoSpaceDE w:val="0"/>
      <w:autoSpaceDN w:val="0"/>
      <w:adjustRightInd w:val="0"/>
      <w:jc w:val="right"/>
      <w:textAlignment w:val="baseline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3135</Words>
  <Characters>17874</Characters>
  <Application>Microsoft Office Word</Application>
  <DocSecurity>0</DocSecurity>
  <Lines>148</Lines>
  <Paragraphs>41</Paragraphs>
  <ScaleCrop>false</ScaleCrop>
  <Company>Elcom Ltd</Company>
  <LinksUpToDate>false</LinksUpToDate>
  <CharactersWithSpaces>20968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ГОСТ Р 51224—98</dc:title>
  <dc:subject/>
  <dc:creator>CNTI</dc:creator>
  <cp:keywords/>
  <dc:description/>
  <cp:lastModifiedBy>Parhomeiai</cp:lastModifiedBy>
  <cp:revision>2</cp:revision>
  <dcterms:created xsi:type="dcterms:W3CDTF">2013-04-11T11:11:00Z</dcterms:created>
  <dcterms:modified xsi:type="dcterms:W3CDTF">2013-04-11T11:11:00Z</dcterms:modified>
</cp:coreProperties>
</file>