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256E">
      <w:pPr>
        <w:spacing w:line="240" w:lineRule="auto"/>
        <w:ind w:firstLine="284"/>
        <w:jc w:val="right"/>
      </w:pPr>
      <w:bookmarkStart w:id="0" w:name="_GoBack"/>
      <w:bookmarkEnd w:id="0"/>
      <w:r>
        <w:t>ГОСТ Р 51596-2000</w:t>
      </w:r>
    </w:p>
    <w:p w:rsidR="00000000" w:rsidRDefault="008A256E">
      <w:pPr>
        <w:spacing w:line="240" w:lineRule="auto"/>
        <w:ind w:firstLine="284"/>
        <w:jc w:val="right"/>
        <w:rPr>
          <w:b/>
        </w:rPr>
      </w:pPr>
    </w:p>
    <w:p w:rsidR="00000000" w:rsidRDefault="008A256E">
      <w:pPr>
        <w:spacing w:line="240" w:lineRule="auto"/>
        <w:ind w:firstLine="284"/>
      </w:pPr>
      <w:r>
        <w:t>УДК 620.91:644.001.4:006.354                                                                                   Группа Е59</w:t>
      </w:r>
    </w:p>
    <w:p w:rsidR="00000000" w:rsidRDefault="008A256E">
      <w:pPr>
        <w:spacing w:line="240" w:lineRule="auto"/>
        <w:ind w:firstLine="284"/>
        <w:jc w:val="center"/>
        <w:rPr>
          <w:b/>
        </w:rPr>
      </w:pPr>
    </w:p>
    <w:p w:rsidR="00000000" w:rsidRDefault="008A256E">
      <w:pPr>
        <w:spacing w:line="240" w:lineRule="auto"/>
        <w:ind w:firstLine="284"/>
        <w:jc w:val="center"/>
      </w:pPr>
      <w:r>
        <w:t>ГОСУДАРСТВЕННЫЙ СТАНДАРТ РОССИЙСКОЙ ФЕДЕРАЦИИ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Нетрадиционная энергетика </w:t>
      </w:r>
    </w:p>
    <w:p w:rsidR="00000000" w:rsidRDefault="008A256E">
      <w:pPr>
        <w:spacing w:line="240" w:lineRule="auto"/>
        <w:ind w:firstLine="284"/>
        <w:jc w:val="center"/>
        <w:rPr>
          <w:b/>
        </w:rPr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Солнечная энергетика </w:t>
      </w:r>
    </w:p>
    <w:p w:rsidR="00000000" w:rsidRDefault="008A256E">
      <w:pPr>
        <w:spacing w:line="240" w:lineRule="auto"/>
        <w:ind w:firstLine="284"/>
        <w:jc w:val="center"/>
        <w:rPr>
          <w:b/>
        </w:rPr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>КОЛЛЕКТОРЫ СОЛНЕ</w:t>
      </w:r>
      <w:r>
        <w:rPr>
          <w:b/>
        </w:rPr>
        <w:t xml:space="preserve">ЧНЫЕ </w:t>
      </w:r>
    </w:p>
    <w:p w:rsidR="00000000" w:rsidRDefault="008A256E">
      <w:pPr>
        <w:spacing w:line="240" w:lineRule="auto"/>
        <w:ind w:firstLine="284"/>
        <w:jc w:val="center"/>
        <w:rPr>
          <w:b/>
        </w:rPr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>Методы испытаний</w:t>
      </w:r>
    </w:p>
    <w:p w:rsidR="00000000" w:rsidRDefault="008A256E">
      <w:pPr>
        <w:spacing w:line="240" w:lineRule="auto"/>
        <w:ind w:firstLine="284"/>
        <w:jc w:val="center"/>
      </w:pPr>
    </w:p>
    <w:p w:rsidR="00000000" w:rsidRDefault="008A256E">
      <w:pPr>
        <w:spacing w:line="240" w:lineRule="auto"/>
        <w:ind w:firstLine="284"/>
        <w:jc w:val="center"/>
      </w:pPr>
      <w:r>
        <w:rPr>
          <w:lang w:val="en-US"/>
        </w:rPr>
        <w:t xml:space="preserve">Nontraditional power engeneering. Solar power engeneering. </w:t>
      </w:r>
    </w:p>
    <w:p w:rsidR="00000000" w:rsidRDefault="008A256E">
      <w:pPr>
        <w:spacing w:line="240" w:lineRule="auto"/>
        <w:ind w:firstLine="284"/>
        <w:jc w:val="center"/>
      </w:pPr>
      <w:r>
        <w:rPr>
          <w:lang w:val="en-US"/>
        </w:rPr>
        <w:t>Solar collectors. Methods of testing</w:t>
      </w:r>
    </w:p>
    <w:p w:rsidR="00000000" w:rsidRDefault="008A256E">
      <w:pPr>
        <w:spacing w:line="240" w:lineRule="auto"/>
        <w:ind w:firstLine="284"/>
        <w:jc w:val="center"/>
      </w:pPr>
    </w:p>
    <w:p w:rsidR="00000000" w:rsidRDefault="008A256E">
      <w:pPr>
        <w:spacing w:line="240" w:lineRule="auto"/>
        <w:ind w:firstLine="284"/>
        <w:jc w:val="right"/>
        <w:rPr>
          <w:i/>
        </w:rPr>
      </w:pPr>
      <w:r>
        <w:rPr>
          <w:i/>
        </w:rPr>
        <w:t>Дата введения 2001—01—01</w:t>
      </w:r>
    </w:p>
    <w:p w:rsidR="00000000" w:rsidRDefault="008A256E">
      <w:pPr>
        <w:spacing w:line="240" w:lineRule="auto"/>
        <w:ind w:firstLine="284"/>
        <w:jc w:val="center"/>
        <w:rPr>
          <w:b/>
        </w:rPr>
      </w:pPr>
    </w:p>
    <w:p w:rsidR="00000000" w:rsidRDefault="008A256E">
      <w:pPr>
        <w:spacing w:line="240" w:lineRule="auto"/>
        <w:ind w:firstLine="284"/>
        <w:jc w:val="left"/>
        <w:rPr>
          <w:b/>
        </w:rPr>
      </w:pPr>
      <w:r>
        <w:t>ОКС 27.160</w:t>
      </w:r>
    </w:p>
    <w:p w:rsidR="00000000" w:rsidRDefault="008A256E">
      <w:pPr>
        <w:spacing w:line="240" w:lineRule="auto"/>
        <w:ind w:firstLine="284"/>
        <w:jc w:val="left"/>
      </w:pPr>
      <w:r>
        <w:t>ОКСТУ 3400, 5030</w:t>
      </w:r>
    </w:p>
    <w:p w:rsidR="00000000" w:rsidRDefault="008A256E">
      <w:pPr>
        <w:spacing w:line="240" w:lineRule="auto"/>
        <w:ind w:firstLine="284"/>
        <w:jc w:val="left"/>
      </w:pPr>
    </w:p>
    <w:p w:rsidR="00000000" w:rsidRDefault="008A256E">
      <w:pPr>
        <w:spacing w:line="240" w:lineRule="auto"/>
        <w:ind w:firstLine="284"/>
        <w:jc w:val="left"/>
        <w:rPr>
          <w:b/>
        </w:rPr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 xml:space="preserve">1 РАЗРАБОТАН АО ЭНИН им. Г.М.Кржижановского, Институтом высоких температур РАН 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ВНЕСЕН Управлением научно-технического прогресса Минтопэнерго России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2 УТВЕРЖДЕН И ВВЕДЕН В ДЕЙСТВИЕ Постановлением Госстандарта России от 21 апреля 2000 г. № 121-ст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3 ВВЕДЕН ВПЕРВЫЕ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>Введение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Настоящий стандарт в совокупности с ГОСТ Р</w:t>
      </w:r>
      <w:r>
        <w:t xml:space="preserve"> 51595 способен обеспечить повышение качества и технико-экономических показателей солнечных коллекторов, что будет способствовать увеличению эффективности использования солнечной энергии в России и соответственно служить энергосберегающим фактором, обеспечивающим экономию потребления традиционных энергоносителей.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1 Область применения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Настоящий стандарт распространяется на плоские солнечные коллекторы (не совмещенные с аккумуляторами тепла) с металлической поглощающей панелью, светопрозрачной верхней тепло</w:t>
      </w:r>
      <w:r>
        <w:t>изоляцией или без нее и жидкостным теплоносителем, применяемые в системах с естественной и принудительной циркуляцией теплоносителя для горячего водоснабжения, тепло- или хладоснабжения коммунально-бытовых, промышленных и сельскохозяйственных объектов (далее — коллекторы, СК), и устанавливает методы испытаний СК.</w:t>
      </w:r>
    </w:p>
    <w:p w:rsidR="00000000" w:rsidRDefault="008A256E">
      <w:pPr>
        <w:spacing w:line="240" w:lineRule="auto"/>
        <w:ind w:firstLine="284"/>
      </w:pPr>
      <w:r>
        <w:t>Требования настоящего стандарта, кроме требований, выделенных курсивом, являются обязательными.</w:t>
      </w:r>
    </w:p>
    <w:p w:rsidR="00000000" w:rsidRDefault="008A256E">
      <w:pPr>
        <w:spacing w:line="240" w:lineRule="auto"/>
        <w:ind w:firstLine="284"/>
      </w:pPr>
      <w:r>
        <w:t>Требования, выделенные курсивом, являются рекомендуемыми.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2 Нормативные ссылки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В настоящем станд</w:t>
      </w:r>
      <w:r>
        <w:t>арте использованы ссылки на следующие стандарты:</w:t>
      </w:r>
    </w:p>
    <w:p w:rsidR="00000000" w:rsidRDefault="008A256E">
      <w:pPr>
        <w:spacing w:line="240" w:lineRule="auto"/>
        <w:ind w:firstLine="284"/>
      </w:pPr>
      <w:r>
        <w:t>ГОСТ 8.207—76 Государственная система обеспечения единства измерений. Прямые измерения с многократными наблюдениями. Методы обработки результатов наблюдений. Основные положения</w:t>
      </w:r>
    </w:p>
    <w:p w:rsidR="00000000" w:rsidRDefault="008A256E">
      <w:pPr>
        <w:spacing w:line="240" w:lineRule="auto"/>
        <w:ind w:firstLine="284"/>
      </w:pPr>
      <w:r>
        <w:t>ГОСТ 29329—92 Весы для статического взвешивания. Общие технические требования</w:t>
      </w:r>
    </w:p>
    <w:p w:rsidR="00000000" w:rsidRDefault="008A256E">
      <w:pPr>
        <w:spacing w:line="240" w:lineRule="auto"/>
        <w:ind w:firstLine="284"/>
      </w:pPr>
      <w:r>
        <w:t>ГОСТ Р 51595—2000 Нетрадиционная энергетика. Солнечная энергетика. Коллекторы солнечные. Общие технические условия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 xml:space="preserve">3 Номенклатура, </w:t>
      </w:r>
    </w:p>
    <w:p w:rsidR="00000000" w:rsidRDefault="008A256E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объем испытаний и порядок проверок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Номенклатура проверок, которым подверга</w:t>
      </w:r>
      <w:r>
        <w:t>ют коллектор в ходе испытаний, объем испытаний и количество испытуемых образцов определяются разработчиком СК в зависимости от вида испытаний (приемо-сдаточные, периодические, типовые, приемочные и др.) в соответствии с ГОСТ Р 51595.</w:t>
      </w:r>
    </w:p>
    <w:p w:rsidR="00000000" w:rsidRDefault="008A256E">
      <w:pPr>
        <w:spacing w:line="240" w:lineRule="auto"/>
        <w:ind w:firstLine="284"/>
      </w:pPr>
      <w:r>
        <w:t>Проверки СК выполняют в следующем порядке:</w:t>
      </w:r>
    </w:p>
    <w:p w:rsidR="00000000" w:rsidRDefault="008A256E">
      <w:pPr>
        <w:spacing w:line="240" w:lineRule="auto"/>
        <w:ind w:firstLine="284"/>
      </w:pPr>
      <w:r>
        <w:t>3.1 испытания на внутреннее давление (опрессовка);</w:t>
      </w:r>
    </w:p>
    <w:p w:rsidR="00000000" w:rsidRDefault="008A256E">
      <w:pPr>
        <w:spacing w:line="240" w:lineRule="auto"/>
        <w:ind w:firstLine="284"/>
      </w:pPr>
      <w:r>
        <w:t>3.2 испытания на предельный нагрев;</w:t>
      </w:r>
    </w:p>
    <w:p w:rsidR="00000000" w:rsidRDefault="008A256E">
      <w:pPr>
        <w:spacing w:line="240" w:lineRule="auto"/>
        <w:ind w:firstLine="284"/>
      </w:pPr>
      <w:r>
        <w:t>3.3 испытания на внешний тепловой удар;</w:t>
      </w:r>
    </w:p>
    <w:p w:rsidR="00000000" w:rsidRDefault="008A256E">
      <w:pPr>
        <w:spacing w:line="240" w:lineRule="auto"/>
        <w:ind w:firstLine="284"/>
      </w:pPr>
      <w:r>
        <w:t>3.4 испытания на внутренний тепловой удар;</w:t>
      </w:r>
    </w:p>
    <w:p w:rsidR="00000000" w:rsidRDefault="008A256E">
      <w:pPr>
        <w:spacing w:line="240" w:lineRule="auto"/>
        <w:ind w:firstLine="284"/>
      </w:pPr>
      <w:r>
        <w:t>3.5 контроль герметичности (если в испытаниях СК отсутствуют пров</w:t>
      </w:r>
      <w:r>
        <w:t>ерки на предельный нагрев, на внешний и внутренний тепловой удар, эту проверку не проводят);</w:t>
      </w:r>
    </w:p>
    <w:p w:rsidR="00000000" w:rsidRDefault="008A256E">
      <w:pPr>
        <w:spacing w:line="240" w:lineRule="auto"/>
        <w:ind w:firstLine="284"/>
      </w:pPr>
      <w:r>
        <w:rPr>
          <w:i/>
        </w:rPr>
        <w:t>3.6 испытания на влагонепроницаемость;</w:t>
      </w:r>
    </w:p>
    <w:p w:rsidR="00000000" w:rsidRDefault="008A256E">
      <w:pPr>
        <w:spacing w:line="240" w:lineRule="auto"/>
        <w:ind w:firstLine="284"/>
      </w:pPr>
      <w:r>
        <w:t>3.7 гидравлические испытания.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4 Цель испытаний СК по отдельным видам проверок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4.1 Целью испытаний СК на внутреннее давление является проверка способности его поглощающей панели (ПП) противостоять воздействию внутреннего давления, встречающегося в практике эксплуатации и указанного в паспорте (формуляре, ТУ) на СК.</w:t>
      </w:r>
    </w:p>
    <w:p w:rsidR="00000000" w:rsidRDefault="008A256E">
      <w:pPr>
        <w:spacing w:line="240" w:lineRule="auto"/>
        <w:ind w:firstLine="284"/>
      </w:pPr>
      <w:r>
        <w:t xml:space="preserve">4.2 Целью испытаний СК на предельный нагрев является проверка </w:t>
      </w:r>
      <w:r>
        <w:t>его возможности выдерживать без повреждений высокие температуры, возникающие в коллекторе при экспозиции на солнце без циркуляции теплоносителя.</w:t>
      </w:r>
    </w:p>
    <w:p w:rsidR="00000000" w:rsidRDefault="008A256E">
      <w:pPr>
        <w:spacing w:line="240" w:lineRule="auto"/>
        <w:ind w:firstLine="284"/>
      </w:pPr>
      <w:r>
        <w:t>4.3 Целью испытаний СК на внешний тепловой удар является проверка его возможности выдерживать без повреждений тепловые удары, возникающие при попадании на разогретый солнечным излучением коллектор холодной воды (например, из-за внезапного дождя в ясный солнечный день).</w:t>
      </w:r>
    </w:p>
    <w:p w:rsidR="00000000" w:rsidRDefault="008A256E">
      <w:pPr>
        <w:spacing w:line="240" w:lineRule="auto"/>
        <w:ind w:firstLine="284"/>
      </w:pPr>
      <w:r>
        <w:t xml:space="preserve">4.4 Целью испытаний СК на внутренний тепловой удар является проверка его возможности выдерживать </w:t>
      </w:r>
      <w:r>
        <w:t>без повреждений тепловые удары, возникающие при заполнении разогретого солнечным излучением коллектора холодным теплоносителем.</w:t>
      </w:r>
    </w:p>
    <w:p w:rsidR="00000000" w:rsidRDefault="008A256E">
      <w:pPr>
        <w:spacing w:line="240" w:lineRule="auto"/>
        <w:ind w:firstLine="284"/>
      </w:pPr>
      <w:r>
        <w:t>4.5 Целью контроля герметичности СК является проверка сохранения герметичности ПП солнечного коллектора, подвергнутого проверкам 3.2—3.4.</w:t>
      </w:r>
    </w:p>
    <w:p w:rsidR="00000000" w:rsidRDefault="008A256E">
      <w:pPr>
        <w:spacing w:line="240" w:lineRule="auto"/>
        <w:ind w:firstLine="284"/>
      </w:pPr>
      <w:r>
        <w:rPr>
          <w:i/>
        </w:rPr>
        <w:t>4.6 Целью испытаний СК на влагонепроницаемость является проверка защищенности коллектора от проникновения дождевой воды при вертикальном и наклонном дожде.</w:t>
      </w:r>
    </w:p>
    <w:p w:rsidR="00000000" w:rsidRDefault="008A256E">
      <w:pPr>
        <w:spacing w:line="240" w:lineRule="auto"/>
        <w:ind w:firstLine="284"/>
      </w:pPr>
      <w:r>
        <w:t>4.7 Целью гидравлических испытаний СК является определение его гидравлических характеристи</w:t>
      </w:r>
      <w:r>
        <w:t>к: зависимости потерь давления от расхода теплоносителя и коэффициента гидравлического сопротивления.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5 Общие положения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На испытания (кроме приемо-сдаточных) поставляют СК, прошедший приемку на предприятии-изготовителе в объеме приемо-сдаточных испытаний и имеющий соответствующую отметку в паспорте (формуляре) или документе, его заменяющем.</w:t>
      </w:r>
    </w:p>
    <w:p w:rsidR="00000000" w:rsidRDefault="008A256E">
      <w:pPr>
        <w:spacing w:line="240" w:lineRule="auto"/>
        <w:ind w:firstLine="284"/>
      </w:pPr>
      <w:r>
        <w:t>При проверках по разделу 7 измеряют и контролируют характеристики СК, а также моделируют следующие режимы его работы.</w:t>
      </w:r>
    </w:p>
    <w:p w:rsidR="00000000" w:rsidRDefault="008A256E">
      <w:pPr>
        <w:spacing w:line="240" w:lineRule="auto"/>
        <w:ind w:firstLine="284"/>
      </w:pPr>
      <w:r>
        <w:t>5.1 Прочность ПП солнечного коллектора характериз</w:t>
      </w:r>
      <w:r>
        <w:t xml:space="preserve">уется ее способностью выдерживать без образования течей, трещин и разрывов давление теплоносителя, равное 1,25 максимального </w:t>
      </w:r>
      <w:r>
        <w:lastRenderedPageBreak/>
        <w:t>рабочего давления, если иное не оговаривается особо.</w:t>
      </w:r>
    </w:p>
    <w:p w:rsidR="00000000" w:rsidRDefault="008A256E">
      <w:pPr>
        <w:spacing w:line="240" w:lineRule="auto"/>
        <w:ind w:firstLine="284"/>
      </w:pPr>
      <w:r>
        <w:t>5.2 При испытаниях СК на предельный нагрев моделируют ситуацию, имеющую место при первоначальном монтаже системы до заполнения ее теплоносителем и при авариях, вызывающих слив теплоносителя или прекращение его циркуляции в контуре, и исследуют возникающие при этом повреждения коллектора.</w:t>
      </w:r>
    </w:p>
    <w:p w:rsidR="00000000" w:rsidRDefault="008A256E">
      <w:pPr>
        <w:spacing w:line="240" w:lineRule="auto"/>
        <w:ind w:firstLine="284"/>
      </w:pPr>
      <w:r>
        <w:t>5.3 При испытаниях СК на внешний тепловой уда</w:t>
      </w:r>
      <w:r>
        <w:t>р моделируют ситуацию, имеющую место при попадании коллектора под неожиданно начавшийся дождь в ясный солнечный день при наиболее неблагоприятных для него условиях — при отсутствии циркуляции теплоносителя, и исследуют вызванные возникающими при этом тепловыми ударами повреждения коллектора.</w:t>
      </w:r>
    </w:p>
    <w:p w:rsidR="00000000" w:rsidRDefault="008A256E">
      <w:pPr>
        <w:spacing w:line="240" w:lineRule="auto"/>
        <w:ind w:firstLine="284"/>
      </w:pPr>
      <w:r>
        <w:t>5.4 При испытаниях СК на внутренний тепловой удар моделируют ситуацию, имеющую место при заполнении системы после слива теплоносителя или ее запуске в дневное время, и исследуют вызванные возникающими при этом тепловыми</w:t>
      </w:r>
      <w:r>
        <w:t xml:space="preserve"> ударами повреждения коллектора.</w:t>
      </w:r>
    </w:p>
    <w:p w:rsidR="00000000" w:rsidRDefault="008A256E">
      <w:pPr>
        <w:spacing w:line="240" w:lineRule="auto"/>
        <w:ind w:firstLine="284"/>
      </w:pPr>
      <w:r>
        <w:t>5.5 Герметичность ПП характеризуется способностью последней выдерживать без течей теплоносителя рабочее давление последнего, если иное не оговаривается особо.</w:t>
      </w:r>
    </w:p>
    <w:p w:rsidR="00000000" w:rsidRDefault="008A256E">
      <w:pPr>
        <w:spacing w:line="240" w:lineRule="auto"/>
        <w:ind w:firstLine="284"/>
      </w:pPr>
      <w:r>
        <w:rPr>
          <w:i/>
        </w:rPr>
        <w:t>5.6 Влагонепроницаемость коллектора характеризуется его способностью не пропускать влагу внутрь корпуса при длительном нахождении СК под прямым и косым дождем в нормальных и экстремальных условиях эксплуатации. Коллекторы могут иметь вентиляционные и дренажные отверстия, но не должны пропускать внутрь воду как при прям</w:t>
      </w:r>
      <w:r>
        <w:rPr>
          <w:i/>
        </w:rPr>
        <w:t>ом, так и при косом дожде.</w:t>
      </w:r>
    </w:p>
    <w:p w:rsidR="00000000" w:rsidRDefault="008A256E">
      <w:pPr>
        <w:spacing w:line="240" w:lineRule="auto"/>
        <w:ind w:firstLine="284"/>
      </w:pPr>
      <w:r>
        <w:t>5.7 Гидравлическое сопротивление солнечного коллектора характеризуется зависимостью потерь давления теплоносителя в коллекторе от расхода теплоносителя и обобщенным безразмерным параметром — коэффициентом гидравлического сопротивления. Эти параметры полностью определяют гидравлическое сопротивление СК и позволяют рассчитать мощности, необходимые для прокачки теплоносителя в системах с принудительной циркуляцией, и расходы теплоносителя через СК в безнасосных установках.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6 Оценива</w:t>
      </w:r>
      <w:r>
        <w:rPr>
          <w:b/>
          <w:sz w:val="22"/>
        </w:rPr>
        <w:t>емые показатели и расчетные соотношения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Количественные характеристики СК измеряют при испытаниях по 3.7.</w:t>
      </w:r>
    </w:p>
    <w:p w:rsidR="00000000" w:rsidRDefault="008A256E">
      <w:pPr>
        <w:spacing w:line="240" w:lineRule="auto"/>
        <w:ind w:firstLine="284"/>
      </w:pPr>
      <w:r>
        <w:t>При течении через СК теплоносителя возникает гидравлическое сопротивление, вызывающее потери давления и характеризующееся зависимостью этих потерь от расхода теплоносителя и обобщенным безразмерным параметром — коэффициентом гидравлического сопротивления, равным</w:t>
      </w:r>
    </w:p>
    <w:p w:rsidR="00000000" w:rsidRDefault="008A256E">
      <w:pPr>
        <w:spacing w:line="240" w:lineRule="auto"/>
        <w:ind w:firstLine="284"/>
        <w:jc w:val="center"/>
      </w:pPr>
      <w:r>
        <w:rPr>
          <w:position w:val="-34"/>
        </w:rPr>
        <w:object w:dxaOrig="1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8.25pt" o:ole="">
            <v:imagedata r:id="rId4" o:title=""/>
          </v:shape>
          <o:OLEObject Type="Embed" ProgID="Equation.3" ShapeID="_x0000_i1025" DrawAspect="Content" ObjectID="_1427205949" r:id="rId5"/>
        </w:object>
      </w:r>
      <w:r>
        <w:t xml:space="preserve">                                 (1)</w:t>
      </w:r>
    </w:p>
    <w:p w:rsidR="00000000" w:rsidRDefault="008A256E">
      <w:pPr>
        <w:spacing w:line="240" w:lineRule="auto"/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2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256E">
            <w:pPr>
              <w:spacing w:line="240" w:lineRule="auto"/>
              <w:ind w:firstLine="0"/>
              <w:jc w:val="right"/>
            </w:pPr>
            <w:r>
              <w:t xml:space="preserve">где </w:t>
            </w:r>
            <w:r>
              <w:sym w:font="Symbol" w:char="F072"/>
            </w:r>
            <w:r>
              <w:t xml:space="preserve"> —</w:t>
            </w:r>
          </w:p>
        </w:tc>
        <w:tc>
          <w:tcPr>
            <w:tcW w:w="7286" w:type="dxa"/>
          </w:tcPr>
          <w:p w:rsidR="00000000" w:rsidRDefault="008A256E">
            <w:pPr>
              <w:spacing w:line="240" w:lineRule="auto"/>
              <w:ind w:firstLine="0"/>
            </w:pPr>
            <w:r>
              <w:t>плотность теплоносителя, кг/м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256E">
            <w:pPr>
              <w:spacing w:line="240" w:lineRule="auto"/>
              <w:ind w:firstLine="0"/>
              <w:jc w:val="right"/>
            </w:pPr>
            <w:r>
              <w:t>Р —</w:t>
            </w:r>
          </w:p>
        </w:tc>
        <w:tc>
          <w:tcPr>
            <w:tcW w:w="7286" w:type="dxa"/>
          </w:tcPr>
          <w:p w:rsidR="00000000" w:rsidRDefault="008A256E">
            <w:pPr>
              <w:spacing w:line="240" w:lineRule="auto"/>
              <w:ind w:firstLine="0"/>
            </w:pPr>
            <w:r>
              <w:t>перепад давления в коллекторе, МПа (м</w:t>
            </w:r>
            <w:r>
              <w:t>м вод. ст.);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256E">
            <w:pPr>
              <w:spacing w:line="240" w:lineRule="auto"/>
              <w:ind w:firstLine="0"/>
              <w:jc w:val="right"/>
            </w:pPr>
            <w:r>
              <w:rPr>
                <w:lang w:val="en-US"/>
              </w:rPr>
              <w:t>d</w:t>
            </w:r>
            <w:r>
              <w:t xml:space="preserve"> —</w:t>
            </w:r>
          </w:p>
        </w:tc>
        <w:tc>
          <w:tcPr>
            <w:tcW w:w="7286" w:type="dxa"/>
          </w:tcPr>
          <w:p w:rsidR="00000000" w:rsidRDefault="008A256E">
            <w:pPr>
              <w:spacing w:line="240" w:lineRule="auto"/>
              <w:ind w:firstLine="0"/>
            </w:pPr>
            <w:r>
              <w:t>внутренний диаметр подводящих и отводящих патрубков СК, 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256E">
            <w:pPr>
              <w:spacing w:line="240" w:lineRule="auto"/>
              <w:ind w:firstLine="0"/>
              <w:jc w:val="right"/>
            </w:pPr>
            <w:r>
              <w:t>А</w:t>
            </w:r>
            <w:r>
              <w:rPr>
                <w:vertAlign w:val="subscript"/>
                <w:lang w:val="en-US"/>
              </w:rPr>
              <w:t>g</w:t>
            </w:r>
            <w:r>
              <w:t xml:space="preserve"> —</w:t>
            </w:r>
          </w:p>
        </w:tc>
        <w:tc>
          <w:tcPr>
            <w:tcW w:w="7286" w:type="dxa"/>
          </w:tcPr>
          <w:p w:rsidR="00000000" w:rsidRDefault="008A256E">
            <w:pPr>
              <w:spacing w:line="240" w:lineRule="auto"/>
              <w:ind w:firstLine="0"/>
            </w:pPr>
            <w:r>
              <w:t>габаритная площадь коллектора, м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256E">
            <w:pPr>
              <w:spacing w:line="240" w:lineRule="auto"/>
              <w:ind w:firstLine="0"/>
              <w:jc w:val="right"/>
            </w:pPr>
            <w:r>
              <w:rPr>
                <w:lang w:val="en-US"/>
              </w:rPr>
              <w:t>G</w:t>
            </w:r>
            <w:r>
              <w:t xml:space="preserve"> —</w:t>
            </w:r>
          </w:p>
        </w:tc>
        <w:tc>
          <w:tcPr>
            <w:tcW w:w="7286" w:type="dxa"/>
          </w:tcPr>
          <w:p w:rsidR="00000000" w:rsidRDefault="008A256E">
            <w:pPr>
              <w:spacing w:line="240" w:lineRule="auto"/>
              <w:ind w:firstLine="0"/>
            </w:pPr>
            <w:r>
              <w:t>массовый расход теплоносителя в расчете на 1 м</w:t>
            </w:r>
            <w:r>
              <w:rPr>
                <w:vertAlign w:val="superscript"/>
              </w:rPr>
              <w:t>2</w:t>
            </w:r>
            <w:r>
              <w:t xml:space="preserve"> габаритной площади коллектора,</w:t>
            </w:r>
            <w:r>
              <w:rPr>
                <w:lang w:val="en-US"/>
              </w:rPr>
              <w:t xml:space="preserve"> </w:t>
            </w:r>
            <w:r>
              <w:t xml:space="preserve">кг/(с </w:t>
            </w:r>
            <w:r>
              <w:sym w:font="Symbol" w:char="F0D7"/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).</w:t>
            </w:r>
          </w:p>
        </w:tc>
      </w:tr>
    </w:tbl>
    <w:p w:rsidR="00000000" w:rsidRDefault="008A256E">
      <w:pPr>
        <w:spacing w:line="240" w:lineRule="auto"/>
        <w:ind w:firstLine="284"/>
      </w:pPr>
      <w:r>
        <w:t>Коэффициент гидравлического сопротивления СК в зависимости от расхода теплоносителя в нем изменяется в соответствии с уравнением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</w:pPr>
      <w:r>
        <w:rPr>
          <w:position w:val="-24"/>
          <w:lang w:val="en-US"/>
        </w:rPr>
        <w:object w:dxaOrig="1240" w:dyaOrig="620">
          <v:shape id="_x0000_i1026" type="#_x0000_t75" style="width:62.25pt;height:30.75pt" o:ole="">
            <v:imagedata r:id="rId6" o:title=""/>
          </v:shape>
          <o:OLEObject Type="Embed" ProgID="Equation.3" ShapeID="_x0000_i1026" DrawAspect="Content" ObjectID="_1427205950" r:id="rId7"/>
        </w:object>
      </w:r>
      <w:r>
        <w:rPr>
          <w:lang w:val="en-US"/>
        </w:rPr>
        <w:t xml:space="preserve">                                           </w:t>
      </w:r>
      <w:r>
        <w:t>(2)</w:t>
      </w:r>
    </w:p>
    <w:p w:rsidR="00000000" w:rsidRDefault="008A256E">
      <w:pPr>
        <w:spacing w:line="240" w:lineRule="auto"/>
        <w:ind w:firstLine="284"/>
        <w:rPr>
          <w:lang w:val="en-US"/>
        </w:rPr>
      </w:pPr>
    </w:p>
    <w:p w:rsidR="00000000" w:rsidRDefault="008A256E">
      <w:pPr>
        <w:spacing w:line="240" w:lineRule="auto"/>
        <w:ind w:firstLine="284"/>
      </w:pPr>
      <w:r>
        <w:t>где А и В константы;</w:t>
      </w:r>
    </w:p>
    <w:p w:rsidR="00000000" w:rsidRDefault="008A256E">
      <w:pPr>
        <w:spacing w:line="240" w:lineRule="auto"/>
        <w:ind w:firstLine="284"/>
      </w:pPr>
      <w:r>
        <w:rPr>
          <w:lang w:val="en-US"/>
        </w:rPr>
        <w:t>Re —</w:t>
      </w:r>
      <w:r>
        <w:t xml:space="preserve"> число Рейнольдса, равное в данном случае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</w:pPr>
      <w:r>
        <w:rPr>
          <w:position w:val="-28"/>
          <w:lang w:val="en-US"/>
        </w:rPr>
        <w:object w:dxaOrig="1340" w:dyaOrig="700">
          <v:shape id="_x0000_i1027" type="#_x0000_t75" style="width:66.75pt;height:35.25pt" o:ole="">
            <v:imagedata r:id="rId8" o:title=""/>
          </v:shape>
          <o:OLEObject Type="Embed" ProgID="Equation.3" ShapeID="_x0000_i1027" DrawAspect="Content" ObjectID="_1427205951" r:id="rId9"/>
        </w:object>
      </w:r>
      <w:r>
        <w:rPr>
          <w:lang w:val="en-US"/>
        </w:rPr>
        <w:t xml:space="preserve">    </w:t>
      </w:r>
      <w:r>
        <w:rPr>
          <w:lang w:val="en-US"/>
        </w:rPr>
        <w:t xml:space="preserve">                                       </w:t>
      </w:r>
      <w:r>
        <w:t>(3)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 xml:space="preserve">где </w:t>
      </w:r>
      <w:r>
        <w:sym w:font="Symbol" w:char="F06D"/>
      </w:r>
      <w:r>
        <w:t xml:space="preserve"> — динамическая вязкость теплоносителя, Па </w:t>
      </w:r>
      <w:r>
        <w:sym w:font="Symbol" w:char="F0D7"/>
      </w:r>
      <w:r>
        <w:t xml:space="preserve"> с.</w:t>
      </w:r>
    </w:p>
    <w:p w:rsidR="00000000" w:rsidRDefault="008A256E">
      <w:pPr>
        <w:spacing w:line="240" w:lineRule="auto"/>
        <w:ind w:firstLine="284"/>
        <w:rPr>
          <w:i/>
        </w:rPr>
      </w:pPr>
      <w:r>
        <w:t>Результатом испытаний по проверке 3.7 являются зависимости</w:t>
      </w:r>
      <w:r>
        <w:rPr>
          <w:lang w:val="en-US"/>
        </w:rPr>
        <w:t xml:space="preserve"> P(G)</w:t>
      </w:r>
      <w:r>
        <w:t xml:space="preserve"> для каждого температурного уровня и значения коэффициентов А и В</w:t>
      </w:r>
      <w:r>
        <w:rPr>
          <w:i/>
        </w:rPr>
        <w:t>.</w:t>
      </w:r>
    </w:p>
    <w:p w:rsidR="00000000" w:rsidRDefault="008A256E">
      <w:pPr>
        <w:spacing w:line="240" w:lineRule="auto"/>
        <w:ind w:firstLine="284"/>
        <w:rPr>
          <w:lang w:val="en-US"/>
        </w:rPr>
      </w:pPr>
    </w:p>
    <w:p w:rsidR="00000000" w:rsidRDefault="008A256E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7 Условия, методики и порядок проведения испытаний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7.1 Предварительные действия</w:t>
      </w:r>
    </w:p>
    <w:p w:rsidR="00000000" w:rsidRDefault="008A256E">
      <w:pPr>
        <w:spacing w:line="240" w:lineRule="auto"/>
        <w:ind w:firstLine="284"/>
      </w:pPr>
      <w:r>
        <w:t>Перед началом проведения испытаний поглощающую панель СК тщательно промывают водой изнутри, подводящие и отводящие штуцеры проверяют на отсутствие заусенцев, образовавшихся от нарезки резьбы, сварки и т.</w:t>
      </w:r>
      <w:r>
        <w:t xml:space="preserve"> п., после чего при помощи стандартного или специального соединения коллектор подключают к испытательному стенду согласно приведенным в приложении В схемам подключения.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7.2 Испытания СК на внутреннее давление (опрессовка)</w:t>
      </w:r>
    </w:p>
    <w:p w:rsidR="00000000" w:rsidRDefault="008A256E">
      <w:pPr>
        <w:spacing w:line="240" w:lineRule="auto"/>
        <w:ind w:firstLine="284"/>
      </w:pPr>
      <w:r>
        <w:t>7.2.1  Условия и порядок проведения испытаний</w:t>
      </w:r>
    </w:p>
    <w:p w:rsidR="00000000" w:rsidRDefault="008A256E">
      <w:pPr>
        <w:spacing w:line="240" w:lineRule="auto"/>
        <w:ind w:firstLine="284"/>
      </w:pPr>
      <w:r>
        <w:t>При испытаниях ПП на внутреннее давление ее заполняют водой при комнатной температуре, опрессовывают до испытательного давления и выдерживают при этом давлении, пока ПП проверяют на наличие вздутия, искривления или течей. Контроль наличия течей</w:t>
      </w:r>
      <w:r>
        <w:t xml:space="preserve"> производят по изменению показаний манометра при закрытом запорном вентиле.</w:t>
      </w:r>
    </w:p>
    <w:p w:rsidR="00000000" w:rsidRDefault="008A256E">
      <w:pPr>
        <w:spacing w:line="240" w:lineRule="auto"/>
        <w:ind w:firstLine="284"/>
      </w:pPr>
      <w:r>
        <w:t>ПП испытывают при давлении, достигающем 1,25 максимального рабочего давления, определяемого разработчиком СК или ГОСТ Р 51595 (если иное не оговаривается особо), при температуре окружающего воздуха, в течение 10 мин.</w:t>
      </w:r>
    </w:p>
    <w:p w:rsidR="00000000" w:rsidRDefault="008A256E">
      <w:pPr>
        <w:spacing w:line="240" w:lineRule="auto"/>
        <w:ind w:firstLine="284"/>
      </w:pPr>
      <w:r>
        <w:t>Допускается испытания СК, представляющих собой только ПП, проводить путем погружения испытуемого СК в ванну с водой и заполнения его воздухом. Течи определяют по наличию воздушных пузырей.</w:t>
      </w:r>
    </w:p>
    <w:p w:rsidR="00000000" w:rsidRDefault="008A256E">
      <w:pPr>
        <w:spacing w:line="240" w:lineRule="auto"/>
        <w:ind w:firstLine="284"/>
      </w:pPr>
      <w:r>
        <w:t>7.2.2 Обработка, анализ и оцен</w:t>
      </w:r>
      <w:r>
        <w:t xml:space="preserve">ка результатов испытаний </w:t>
      </w:r>
    </w:p>
    <w:p w:rsidR="00000000" w:rsidRDefault="008A256E">
      <w:pPr>
        <w:spacing w:line="240" w:lineRule="auto"/>
        <w:ind w:firstLine="284"/>
      </w:pPr>
      <w:r>
        <w:t>Результатом испытаний является информация о наличии и характере деформаций, течей, вздутий, которую подробно описывают в протоколе. Коллектор считают выдержавшим испытания, если после выдержки в течение заданного условиями испытаний времени при испытательном давлении на ПП не обнаружено необратимых деформаций, течей, вздутий. Испытательные режимы и получаемые при этом результаты фиксируют в протоколе испытаний (приложение А), являющимся обязательным отчетным документом.</w:t>
      </w:r>
    </w:p>
    <w:p w:rsidR="00000000" w:rsidRDefault="008A256E">
      <w:pPr>
        <w:spacing w:line="240" w:lineRule="auto"/>
        <w:ind w:firstLine="284"/>
      </w:pPr>
      <w:r>
        <w:t>7.2.3 Матер</w:t>
      </w:r>
      <w:r>
        <w:t>иально-техническое и метрологическое обеспечение испытаний</w:t>
      </w:r>
    </w:p>
    <w:p w:rsidR="00000000" w:rsidRDefault="008A256E">
      <w:pPr>
        <w:spacing w:line="240" w:lineRule="auto"/>
        <w:ind w:firstLine="284"/>
      </w:pPr>
      <w:r>
        <w:t>Установка для испытания ПП на внутреннее давление (рисунок</w:t>
      </w:r>
      <w:r>
        <w:rPr>
          <w:lang w:val="en-US"/>
        </w:rPr>
        <w:t xml:space="preserve"> B.</w:t>
      </w:r>
      <w:r>
        <w:t>1</w:t>
      </w:r>
      <w:r>
        <w:rPr>
          <w:lang w:val="en-US"/>
        </w:rPr>
        <w:t>)</w:t>
      </w:r>
      <w:r>
        <w:t xml:space="preserve"> состоит из источника гидравлического давления, предохранительного клапана, сбросного воздушного клапана, рабочего манометра класса точности не ниже 2,5.</w:t>
      </w:r>
    </w:p>
    <w:p w:rsidR="00000000" w:rsidRDefault="008A256E">
      <w:pPr>
        <w:spacing w:line="240" w:lineRule="auto"/>
        <w:ind w:firstLine="284"/>
      </w:pPr>
      <w:r>
        <w:t>Предохранительный клапан устанавливают на давление в 1,3 раза больше испытательного. Сбросной воздушный клапан используют для освобождения ПП от воздуха перед опрессовкой.</w:t>
      </w:r>
    </w:p>
    <w:p w:rsidR="00000000" w:rsidRDefault="008A256E">
      <w:pPr>
        <w:spacing w:line="240" w:lineRule="auto"/>
        <w:ind w:firstLine="284"/>
      </w:pPr>
      <w:r>
        <w:t>Для испытания СК, представляющих собой только ПП, путем опрессов</w:t>
      </w:r>
      <w:r>
        <w:t>ки воздухом используют стенд с баком для погружения СК (рисунок В.2).</w:t>
      </w:r>
    </w:p>
    <w:p w:rsidR="00000000" w:rsidRDefault="008A256E">
      <w:pPr>
        <w:spacing w:line="240" w:lineRule="auto"/>
        <w:ind w:firstLine="284"/>
      </w:pPr>
      <w:r>
        <w:t>Допустимые погрешности измерений применяемых на испытательных стендах датчиков давления теплоносителя ±2,5 %.</w:t>
      </w:r>
    </w:p>
    <w:p w:rsidR="00000000" w:rsidRDefault="008A256E">
      <w:pPr>
        <w:spacing w:line="240" w:lineRule="auto"/>
        <w:ind w:firstLine="284"/>
      </w:pPr>
      <w:r>
        <w:t>7.2.4 Меры  безопасности</w:t>
      </w:r>
    </w:p>
    <w:p w:rsidR="00000000" w:rsidRDefault="008A256E">
      <w:pPr>
        <w:spacing w:line="240" w:lineRule="auto"/>
        <w:ind w:firstLine="284"/>
      </w:pPr>
      <w:r>
        <w:t>При испытаниях возможно разрушение ПП и всего СК, которое при опрессовке воздухом может иметь взрывной характер. Поэтому испытуемый СК ограждают прозрачным экраном из органического стекла или металлической сетки. Применяют также индивидуальные средства защиты (очки, маски и т. п.).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7.3 Испытания СК на пред</w:t>
      </w:r>
      <w:r>
        <w:rPr>
          <w:b/>
        </w:rPr>
        <w:t>ельный нагрев</w:t>
      </w:r>
    </w:p>
    <w:p w:rsidR="00000000" w:rsidRDefault="008A256E">
      <w:pPr>
        <w:spacing w:line="240" w:lineRule="auto"/>
        <w:ind w:firstLine="284"/>
      </w:pPr>
      <w:r>
        <w:t>7.3.1  Условия и порядок проведения испытаний</w:t>
      </w:r>
    </w:p>
    <w:p w:rsidR="00000000" w:rsidRDefault="008A256E">
      <w:pPr>
        <w:spacing w:line="240" w:lineRule="auto"/>
        <w:ind w:firstLine="284"/>
      </w:pPr>
      <w:r>
        <w:t>Коллектор устанавливают на стенде лицевой поверхностью к источнику излучения, но теплоносителем не заполняют. Нижние патрубки СК герметизируют, чтобы предотвратить охлаждение из-за естественной циркуляции воздуха, верхние патрубки оставляют открытыми, чтобы позволить свободно расширяться воздуху в ПП. К ПП присоединяют датчик для контроля температуры в ходе испытания. Датчик располагают на высоте двух третей и на полуширине ПП. Его прочно закрепляю</w:t>
      </w:r>
      <w:r>
        <w:t>т (зачеканивают) для обеспечения надежного термического контакта с ПП. Датчик располагают в месте, защищенном от попадания прямой солнечной радиации.</w:t>
      </w:r>
    </w:p>
    <w:p w:rsidR="00000000" w:rsidRDefault="008A256E">
      <w:pPr>
        <w:spacing w:line="240" w:lineRule="auto"/>
        <w:ind w:firstLine="284"/>
      </w:pPr>
      <w:r>
        <w:t>В случае, когда разработка коллектора нежелательна, допускается датчик не устанавливать.</w:t>
      </w:r>
    </w:p>
    <w:p w:rsidR="00000000" w:rsidRDefault="008A256E">
      <w:pPr>
        <w:spacing w:line="240" w:lineRule="auto"/>
        <w:ind w:firstLine="284"/>
      </w:pPr>
      <w:r>
        <w:t>После выхода на стационарный режим (не менее 15 мин) коллектор выдерживают при плотности потока падающего излучения не ниже 900 Вт/м</w:t>
      </w:r>
      <w:r>
        <w:rPr>
          <w:vertAlign w:val="superscript"/>
        </w:rPr>
        <w:t>2</w:t>
      </w:r>
      <w:r>
        <w:t xml:space="preserve"> в стационарных условиях в течение 2 ч. Испытания проводят при температуре окружающего воздуха не ниже 20 °С при отсутствии ветра (или скоро</w:t>
      </w:r>
      <w:r>
        <w:t>сти ветра не выше 2 м/с).</w:t>
      </w:r>
    </w:p>
    <w:p w:rsidR="00000000" w:rsidRDefault="008A256E">
      <w:pPr>
        <w:spacing w:line="240" w:lineRule="auto"/>
        <w:ind w:firstLine="284"/>
      </w:pPr>
      <w:r>
        <w:t>В процессе испытаний измеряют плотность потока излучения в плоскости коллектора, температуру окружающего воздуха, скорость ветра, а также температуру ПП (если установлен датчик).</w:t>
      </w:r>
    </w:p>
    <w:p w:rsidR="00000000" w:rsidRDefault="008A256E">
      <w:pPr>
        <w:spacing w:line="240" w:lineRule="auto"/>
        <w:ind w:firstLine="284"/>
      </w:pPr>
      <w:r>
        <w:t xml:space="preserve">7.3.2 Обработка, анализ и оценка результатов испытаний </w:t>
      </w:r>
    </w:p>
    <w:p w:rsidR="00000000" w:rsidRDefault="008A256E">
      <w:pPr>
        <w:spacing w:line="240" w:lineRule="auto"/>
        <w:ind w:firstLine="284"/>
      </w:pPr>
      <w:r>
        <w:t>По результатам измерений рассчитывают средние: плотность потока падающего на СК излучения, температуру окружающего воздуха и скорость ветра.</w:t>
      </w:r>
    </w:p>
    <w:p w:rsidR="00000000" w:rsidRDefault="008A256E">
      <w:pPr>
        <w:spacing w:line="240" w:lineRule="auto"/>
        <w:ind w:firstLine="284"/>
      </w:pPr>
      <w:r>
        <w:t>Результатом испытаний является информация о наличии и характере деформаций, трещин и выделении газа из уплотне</w:t>
      </w:r>
      <w:r>
        <w:t>ний и теплоизоляции, которую подробно описывают в протоколе. Коллектор считают выдержавшим испытания, если трещин, выделения газа и необратимых деформаций не обнаружено. Испытательные режимы и получаемые при этом результаты фиксируют в протоколе испытаний (приложение А), являющемся обязательным отчетным документом.</w:t>
      </w:r>
    </w:p>
    <w:p w:rsidR="00000000" w:rsidRDefault="008A256E">
      <w:pPr>
        <w:spacing w:line="240" w:lineRule="auto"/>
        <w:ind w:firstLine="284"/>
      </w:pPr>
      <w:r>
        <w:t>7.3.3 Материально-техническое и метрологическое обеспечение испытаний</w:t>
      </w:r>
    </w:p>
    <w:p w:rsidR="00000000" w:rsidRDefault="008A256E">
      <w:pPr>
        <w:spacing w:line="240" w:lineRule="auto"/>
        <w:ind w:firstLine="284"/>
      </w:pPr>
      <w:r>
        <w:t>Испытательный стенд включает в себя несущую раму, датчики. Допустимые погрешности измерений составляют: плотность потока пада</w:t>
      </w:r>
      <w:r>
        <w:t>ющего на СК излучения ... ±6 %, скорость ветра ... ±0,5 м/с, температура... ±1 °С.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7.4 Испытания СК на внешний тепловой удар</w:t>
      </w:r>
    </w:p>
    <w:p w:rsidR="00000000" w:rsidRDefault="008A256E">
      <w:pPr>
        <w:spacing w:line="240" w:lineRule="auto"/>
        <w:ind w:firstLine="284"/>
      </w:pPr>
      <w:r>
        <w:t>7.4.1  Условия и порядок проведения испытаний</w:t>
      </w:r>
    </w:p>
    <w:p w:rsidR="00000000" w:rsidRDefault="008A256E">
      <w:pPr>
        <w:spacing w:line="240" w:lineRule="auto"/>
        <w:ind w:firstLine="284"/>
      </w:pPr>
      <w:r>
        <w:t>Коллектор устанавливают на испытательном стенде, но теплоносителем не заполняют. Нижние патрубки СК герметизируют, чтобы предотвратить охлаждение из-за естественной циркуляции воздуха, верхние патрубки оставляют открытыми, чтобы позволить свободно расширяться воздуху в ПП. К ПП присоединяют датчик для контроля температуры при испытании. Да</w:t>
      </w:r>
      <w:r>
        <w:t>тчик располагают на высоте двух третей и на полуширине ПП. Его прочно закрепляют (зачеканивают) для обеспечения надежного термического контакта с ПП. Датчик располагают в месте, защищенном от попадания прямой солнечной радиации.</w:t>
      </w:r>
    </w:p>
    <w:p w:rsidR="00000000" w:rsidRDefault="008A256E">
      <w:pPr>
        <w:spacing w:line="240" w:lineRule="auto"/>
        <w:ind w:firstLine="284"/>
      </w:pPr>
      <w:r>
        <w:t>В случае, когда разборка коллектора нежелательна, допускается датчик не устанавливать. Коллектор поддерживают при плотности потока падающего излучения не ниже 900 Вт/м</w:t>
      </w:r>
      <w:r>
        <w:rPr>
          <w:vertAlign w:val="superscript"/>
        </w:rPr>
        <w:t xml:space="preserve">2 </w:t>
      </w:r>
      <w:r>
        <w:t>в стационарных условиях в течение 1 ч, после чего обрызгивают водой температурой 5—30 °С не менее 15 мин. Расход в</w:t>
      </w:r>
      <w:r>
        <w:t xml:space="preserve">оды ...0,03—0,05 кг/(с </w:t>
      </w:r>
      <w:r>
        <w:sym w:font="Symbol" w:char="F0D7"/>
      </w:r>
      <w:r>
        <w:t xml:space="preserve"> м</w:t>
      </w:r>
      <w:r>
        <w:rPr>
          <w:vertAlign w:val="superscript"/>
        </w:rPr>
        <w:t>2</w:t>
      </w:r>
      <w:r>
        <w:t>) на 1 м</w:t>
      </w:r>
      <w:r>
        <w:rPr>
          <w:vertAlign w:val="superscript"/>
        </w:rPr>
        <w:t>2</w:t>
      </w:r>
      <w:r>
        <w:t xml:space="preserve"> габаритной площади СК. Разбрызгиватели воды располагают таким образом, чтобы обеспечить равномерность обрызгивания коллектора (прежде всего остекленения) водой.</w:t>
      </w:r>
    </w:p>
    <w:p w:rsidR="00000000" w:rsidRDefault="008A256E">
      <w:pPr>
        <w:spacing w:line="240" w:lineRule="auto"/>
        <w:ind w:firstLine="284"/>
      </w:pPr>
      <w:r>
        <w:t>Испытания проводят при температуре окружающего воздуха не ниже плюс 5 °С. В процессе испытаний измеряют плотность потока излучения в плоскости коллектора, температуру окружающего воздуха, температуру и расход охлаждающей коллектор воды, а также температуру ПП в момент подачи теплоносителя (если установлен датчик)</w:t>
      </w:r>
      <w:r>
        <w:t>.</w:t>
      </w:r>
    </w:p>
    <w:p w:rsidR="00000000" w:rsidRDefault="008A256E">
      <w:pPr>
        <w:spacing w:line="240" w:lineRule="auto"/>
        <w:ind w:firstLine="284"/>
        <w:rPr>
          <w:lang w:val="en-US"/>
        </w:rPr>
      </w:pPr>
      <w:r>
        <w:t xml:space="preserve">7.4.2 Обработка, анализ и оценка результатов испытаний </w:t>
      </w:r>
    </w:p>
    <w:p w:rsidR="00000000" w:rsidRDefault="008A256E">
      <w:pPr>
        <w:spacing w:line="240" w:lineRule="auto"/>
        <w:ind w:firstLine="284"/>
      </w:pPr>
      <w:r>
        <w:t>По результатам измерений фиксируют средние значения плотности потока падающего на СК излучения и температуру окружающего воздуха.</w:t>
      </w:r>
    </w:p>
    <w:p w:rsidR="00000000" w:rsidRDefault="008A256E">
      <w:pPr>
        <w:spacing w:line="240" w:lineRule="auto"/>
        <w:ind w:firstLine="284"/>
      </w:pPr>
      <w:r>
        <w:t>Результатом испытаний является информация о наличии и характере деформаций и трещин, а также о наличии влаги, проникшей в корпус, которую подробно описывают в протоколе. Коллектор считают выдержавшим испытания, если после теплового удара трещин, необратимых деформаций и влаги, проникшей в корпус, не обнаружено. Испытательн</w:t>
      </w:r>
      <w:r>
        <w:t>ые режимы и получаемые при этом результаты фиксируют в протоколе испытаний (приложение А), являющемся обязательным отчетным документом.</w:t>
      </w:r>
    </w:p>
    <w:p w:rsidR="00000000" w:rsidRDefault="008A256E">
      <w:pPr>
        <w:spacing w:line="240" w:lineRule="auto"/>
        <w:ind w:firstLine="284"/>
      </w:pPr>
      <w:r>
        <w:t>7.4.3 Материально-техническое и метрологическое обеспечение</w:t>
      </w:r>
    </w:p>
    <w:p w:rsidR="00000000" w:rsidRDefault="008A256E">
      <w:pPr>
        <w:spacing w:line="240" w:lineRule="auto"/>
        <w:ind w:firstLine="284"/>
      </w:pPr>
      <w:r>
        <w:t>Испытательный стенд включает в себя несущую раму, систему подачи воды и ее равномерного разбрызгивания, датчики, а также систему сбора стекающей воды. Допустимые погрешности измерений составляют: плотность потока солнечного излучения ... ±6 %, расход охлаждающей воды ... ±10 %, температура ... ±1 °С. Система подачи</w:t>
      </w:r>
      <w:r>
        <w:t xml:space="preserve"> охлаждающей воды обеспечивает ее равномерное разбрызгивание по верхней плоскости коллектора.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7.5 Испытания СК на внутренний тепловой удар</w:t>
      </w:r>
    </w:p>
    <w:p w:rsidR="00000000" w:rsidRDefault="008A256E">
      <w:pPr>
        <w:spacing w:line="240" w:lineRule="auto"/>
        <w:ind w:firstLine="284"/>
      </w:pPr>
      <w:r>
        <w:t>7.5.1  Условия и порядок проведения испытаний</w:t>
      </w:r>
    </w:p>
    <w:p w:rsidR="00000000" w:rsidRDefault="008A256E">
      <w:pPr>
        <w:spacing w:line="240" w:lineRule="auto"/>
        <w:ind w:firstLine="284"/>
      </w:pPr>
      <w:r>
        <w:t>Коллектор устанавливают на испытательном стенде лицевой поверхностью к источнику излучения, теплоносителем не заполняют. К нижнему патрубку через запорный кран подключают трубопровод теплоносителя, а к верхнему — открытый дренажный трубопровод. Если коллектор имеет более двух патрубков, трубопроводы подключают по диагонали, а</w:t>
      </w:r>
      <w:r>
        <w:t xml:space="preserve"> остальные патрубки заглушают. Прозрачную теплоизоляцию промывают снаружи водой и протирают насухо. К ПП присоединяют датчик для контроля температуры в ходе испытания. Датчик располагают на высоте двух третей и на полуширине ПП. Его прочно закрепляют (зачеканивают) для обеспечения надежного термического контакта с ПП. Датчик располагают в месте, защищенном от попадания прямой солнечной радиации.</w:t>
      </w:r>
    </w:p>
    <w:p w:rsidR="00000000" w:rsidRDefault="008A256E">
      <w:pPr>
        <w:spacing w:line="240" w:lineRule="auto"/>
        <w:ind w:firstLine="284"/>
      </w:pPr>
      <w:r>
        <w:t>В случае, когда разборка коллектора нежелательна, допускается датчик не устанавливать.</w:t>
      </w:r>
    </w:p>
    <w:p w:rsidR="00000000" w:rsidRDefault="008A256E">
      <w:pPr>
        <w:spacing w:line="240" w:lineRule="auto"/>
        <w:ind w:firstLine="284"/>
      </w:pPr>
      <w:r>
        <w:t xml:space="preserve">Коллектор выдерживают при </w:t>
      </w:r>
      <w:r>
        <w:t>плотности потока падающего излучения не ниже 900 Вт/м</w:t>
      </w:r>
      <w:r>
        <w:rPr>
          <w:vertAlign w:val="superscript"/>
        </w:rPr>
        <w:t>2</w:t>
      </w:r>
      <w:r>
        <w:t xml:space="preserve"> в стационарных условиях, при температуре окружающего воздуха не ниже плюс 5 °С, в течение 1 ч, при закрытом запорном кране, после чего кран открывают и на вход коллектора подают теплоноситель температурой не выше плюс 30 °С в течение не менее 5 мин. Расход теплоносителя — не менее 0,02 кг/с на 1 м</w:t>
      </w:r>
      <w:r>
        <w:rPr>
          <w:vertAlign w:val="superscript"/>
        </w:rPr>
        <w:t>2</w:t>
      </w:r>
      <w:r>
        <w:t xml:space="preserve"> габаритной площади СК (если разработчиком не рекомендован меньший эксплуатационный расход).</w:t>
      </w:r>
    </w:p>
    <w:p w:rsidR="00000000" w:rsidRDefault="008A256E">
      <w:pPr>
        <w:spacing w:line="240" w:lineRule="auto"/>
        <w:ind w:firstLine="284"/>
      </w:pPr>
      <w:r>
        <w:t>В процессе испытаний измеряют плотность потока излучения в плоско</w:t>
      </w:r>
      <w:r>
        <w:t>сти коллектора, температуру окружающего воздуха, температуру теплоносителя на входе в коллектор и расход теплоносителя, а также температуру ПП в момент подачи теплоносителя (если установлен датчик).</w:t>
      </w:r>
    </w:p>
    <w:p w:rsidR="00000000" w:rsidRDefault="008A256E">
      <w:pPr>
        <w:spacing w:line="240" w:lineRule="auto"/>
        <w:ind w:firstLine="284"/>
      </w:pPr>
      <w:r>
        <w:t>7.5.2  Обработка,  анализ и оценка результатов  испытаний</w:t>
      </w:r>
    </w:p>
    <w:p w:rsidR="00000000" w:rsidRDefault="008A256E">
      <w:pPr>
        <w:spacing w:line="240" w:lineRule="auto"/>
        <w:ind w:firstLine="284"/>
      </w:pPr>
      <w:r>
        <w:t>По результатам измерений фиксируют средние значения плотности потока излучения и температуру окружающего воздуха.</w:t>
      </w:r>
    </w:p>
    <w:p w:rsidR="00000000" w:rsidRDefault="008A256E">
      <w:pPr>
        <w:spacing w:line="240" w:lineRule="auto"/>
        <w:ind w:firstLine="284"/>
      </w:pPr>
      <w:r>
        <w:t>Результатом испытаний является информация о наличии и характере деформаций и трещин, которую подробно описывают в протоколе. Коллектор считаю</w:t>
      </w:r>
      <w:r>
        <w:t>т выдержавшим испытания, если после теплового удара трещин и необратимых деформаций не обнаружено. Испытательные режимы и получаемые при этом результаты фиксируют в протоколе испытаний (приложение А), являющемся обязательным отчетным документом.</w:t>
      </w:r>
    </w:p>
    <w:p w:rsidR="00000000" w:rsidRDefault="008A256E">
      <w:pPr>
        <w:spacing w:line="240" w:lineRule="auto"/>
        <w:ind w:firstLine="284"/>
      </w:pPr>
      <w:r>
        <w:t>7.5.3 Материально-техническое и метрологическое обеспечение испытаний</w:t>
      </w:r>
    </w:p>
    <w:p w:rsidR="00000000" w:rsidRDefault="008A256E">
      <w:pPr>
        <w:spacing w:line="240" w:lineRule="auto"/>
        <w:ind w:firstLine="284"/>
      </w:pPr>
      <w:r>
        <w:t>Испытательный стенд включает в себя несущую раму, источник теплоносителя, датчики. Допустимые погрешности измерений составляют: плотность потока падающего на СК излучения ... ±6 %, расход теплонос</w:t>
      </w:r>
      <w:r>
        <w:t>ителя ... ±5 %, температура ... ±1 °С.</w:t>
      </w:r>
    </w:p>
    <w:p w:rsidR="00000000" w:rsidRDefault="008A256E">
      <w:pPr>
        <w:spacing w:line="240" w:lineRule="auto"/>
        <w:ind w:firstLine="284"/>
      </w:pPr>
      <w:r>
        <w:t>7.5.4 Меры   безопасности</w:t>
      </w:r>
    </w:p>
    <w:p w:rsidR="00000000" w:rsidRDefault="008A256E">
      <w:pPr>
        <w:spacing w:line="240" w:lineRule="auto"/>
        <w:ind w:firstLine="284"/>
      </w:pPr>
      <w:r>
        <w:t>При испытаниях возможно разрушение ПП и всего СК, которое может иметь взрывной характер, а также выброс пара из дренажного трубопровода, поэтому испытуемый СК ограждают прозрачным экраном из органического стекла или металлической сетки. Применяют также индивидуальные средства защиты (очки, маски и т. п.).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7.6 Контроль герметичности СК</w:t>
      </w:r>
    </w:p>
    <w:p w:rsidR="00000000" w:rsidRDefault="008A256E">
      <w:pPr>
        <w:spacing w:line="240" w:lineRule="auto"/>
        <w:ind w:firstLine="284"/>
      </w:pPr>
      <w:r>
        <w:t>7.6.1 Условия и порядок проведения испытаний</w:t>
      </w:r>
    </w:p>
    <w:p w:rsidR="00000000" w:rsidRDefault="008A256E">
      <w:pPr>
        <w:spacing w:line="240" w:lineRule="auto"/>
        <w:ind w:firstLine="284"/>
      </w:pPr>
      <w:r>
        <w:t>При испытаниях ПП на герметичность ее заполняют водой при комнатн</w:t>
      </w:r>
      <w:r>
        <w:t>ой температуре (рисунок</w:t>
      </w:r>
      <w:r>
        <w:rPr>
          <w:lang w:val="en-US"/>
        </w:rPr>
        <w:t xml:space="preserve"> B.</w:t>
      </w:r>
      <w:r>
        <w:t>1</w:t>
      </w:r>
      <w:r>
        <w:rPr>
          <w:lang w:val="en-US"/>
        </w:rPr>
        <w:t>),</w:t>
      </w:r>
      <w:r>
        <w:t xml:space="preserve"> опрессовывают до испытательного давления и выдерживают при этом давлении, пока ПП проверяют на наличие течей. Наличие течей контролируют по изменению показаний манометра при закрытом запорном вентиле.</w:t>
      </w:r>
    </w:p>
    <w:p w:rsidR="00000000" w:rsidRDefault="008A256E">
      <w:pPr>
        <w:spacing w:line="240" w:lineRule="auto"/>
        <w:ind w:firstLine="284"/>
      </w:pPr>
      <w:r>
        <w:t>ПП испытывают при максимальном рабочем давлении, определяемом разработчиком СК или ГОСТ Р 51595 (если иное не оговаривают особо), и температуре окружающего воздуха в течение 10 мин.</w:t>
      </w:r>
    </w:p>
    <w:p w:rsidR="00000000" w:rsidRDefault="008A256E">
      <w:pPr>
        <w:spacing w:line="240" w:lineRule="auto"/>
        <w:ind w:firstLine="284"/>
      </w:pPr>
      <w:r>
        <w:t>Допускается герметичность ПП коллектора проверять путем опрессовки СК с избыточным давлением 0,05 М</w:t>
      </w:r>
      <w:r>
        <w:t>Па при температуре окружающего воздуха. Для этого СК подключают к стенду, свободные патрубки заглушают. После подачи воздуха перекрывают запорный клапан и измеряют давление воздуха в ПП коллектора. Повторное измерение проводят через 10 мин после перекрытия запорного вентиля.</w:t>
      </w:r>
    </w:p>
    <w:p w:rsidR="00000000" w:rsidRDefault="008A256E">
      <w:pPr>
        <w:spacing w:line="240" w:lineRule="auto"/>
        <w:ind w:firstLine="284"/>
      </w:pPr>
      <w:r>
        <w:t>Допускается испытания СК, представляющих из себя только ПП, проводить путем погружения испытуемого коллектора в ванну с водой и заполнения его воздухом (рисунок В.2). Течи определяют по наличию воздушных пузырей.</w:t>
      </w:r>
    </w:p>
    <w:p w:rsidR="00000000" w:rsidRDefault="008A256E">
      <w:pPr>
        <w:spacing w:line="240" w:lineRule="auto"/>
        <w:ind w:firstLine="284"/>
      </w:pPr>
      <w:r>
        <w:t>7.6.2 Обработка, анализ</w:t>
      </w:r>
      <w:r>
        <w:t xml:space="preserve"> и оценка результатов испытаний </w:t>
      </w:r>
    </w:p>
    <w:p w:rsidR="00000000" w:rsidRDefault="008A256E">
      <w:pPr>
        <w:spacing w:line="240" w:lineRule="auto"/>
        <w:ind w:firstLine="284"/>
      </w:pPr>
      <w:r>
        <w:t>Результатом испытаний является информация о наличии и характере течей, которую подробно описывают в протоколе. Коллектор считают прошедшим испытания, если после выдержки в течение заданного условиями испытаний времени и испытательном давлении течей не обнаружено. Испытательные режимы и получаемые при этом результаты фиксируют в протоколе испытаний (приложение А), являющемся обязательным отчетным документом.</w:t>
      </w:r>
    </w:p>
    <w:p w:rsidR="00000000" w:rsidRDefault="008A256E">
      <w:pPr>
        <w:spacing w:line="240" w:lineRule="auto"/>
        <w:ind w:firstLine="284"/>
      </w:pPr>
      <w:r>
        <w:t>7.6.3 Материально-техническое и метрологическое обеспечение испытани</w:t>
      </w:r>
      <w:r>
        <w:t>й</w:t>
      </w:r>
    </w:p>
    <w:p w:rsidR="00000000" w:rsidRDefault="008A256E">
      <w:pPr>
        <w:spacing w:line="240" w:lineRule="auto"/>
        <w:ind w:firstLine="284"/>
      </w:pPr>
      <w:r>
        <w:t>Установки для контроля герметичности ПП (рисунки</w:t>
      </w:r>
      <w:r>
        <w:rPr>
          <w:lang w:val="en-US"/>
        </w:rPr>
        <w:t xml:space="preserve"> B.</w:t>
      </w:r>
      <w:r>
        <w:t>1</w:t>
      </w:r>
      <w:r>
        <w:rPr>
          <w:lang w:val="en-US"/>
        </w:rPr>
        <w:t>,</w:t>
      </w:r>
      <w:r>
        <w:t xml:space="preserve"> В.2) идентичны стендам для испытания СК на внутреннее давление. При опрессовке воздухом сбросной воздушный клапан из схемы рисунка</w:t>
      </w:r>
      <w:r>
        <w:rPr>
          <w:lang w:val="en-US"/>
        </w:rPr>
        <w:t xml:space="preserve"> B.</w:t>
      </w:r>
      <w:r>
        <w:t>1 исключают.</w:t>
      </w:r>
    </w:p>
    <w:p w:rsidR="00000000" w:rsidRDefault="008A256E">
      <w:pPr>
        <w:spacing w:line="240" w:lineRule="auto"/>
        <w:ind w:firstLine="284"/>
        <w:rPr>
          <w:b/>
          <w:i/>
        </w:rPr>
      </w:pPr>
      <w:r>
        <w:rPr>
          <w:b/>
          <w:i/>
        </w:rPr>
        <w:t>7.7 Испытания СК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на влагонепроницаемость</w:t>
      </w:r>
    </w:p>
    <w:p w:rsidR="00000000" w:rsidRDefault="008A256E">
      <w:pPr>
        <w:spacing w:line="240" w:lineRule="auto"/>
        <w:ind w:firstLine="284"/>
      </w:pPr>
      <w:r>
        <w:rPr>
          <w:i/>
        </w:rPr>
        <w:t>7.7.1 Условия и порядок проведения испытаний</w:t>
      </w:r>
    </w:p>
    <w:p w:rsidR="00000000" w:rsidRDefault="008A256E">
      <w:pPr>
        <w:spacing w:line="240" w:lineRule="auto"/>
        <w:ind w:firstLine="284"/>
      </w:pPr>
      <w:r>
        <w:rPr>
          <w:i/>
        </w:rPr>
        <w:t>Перед установкой на испытательный стенд СК взвешивают на весах для статического взвешивания по ГОСТ 29329.</w:t>
      </w:r>
    </w:p>
    <w:p w:rsidR="00000000" w:rsidRDefault="008A256E">
      <w:pPr>
        <w:spacing w:line="240" w:lineRule="auto"/>
        <w:ind w:firstLine="284"/>
      </w:pPr>
      <w:r>
        <w:rPr>
          <w:i/>
        </w:rPr>
        <w:t>Коллектор располагают на стенде под минимальным рекомендованным разработчиком углом наклона к горизонту. При отсутств</w:t>
      </w:r>
      <w:r>
        <w:rPr>
          <w:i/>
        </w:rPr>
        <w:t>ии рекомендаций разработчика этот угол составляет 30°. Установленный на стенде СК обрызгивают с лицевой и тыльной сторон в течение не менее 1 ч. Расход воды— 0,03— 0,05 кг/с на 1 м</w:t>
      </w:r>
      <w:r>
        <w:rPr>
          <w:i/>
          <w:vertAlign w:val="superscript"/>
        </w:rPr>
        <w:t>2</w:t>
      </w:r>
      <w:r>
        <w:rPr>
          <w:i/>
        </w:rPr>
        <w:t xml:space="preserve"> габаритной площади СК, неравномерность по поверхности СК— не более 15 %, температура— не выше 30</w:t>
      </w:r>
      <w:r>
        <w:t xml:space="preserve"> °С.</w:t>
      </w:r>
    </w:p>
    <w:p w:rsidR="00000000" w:rsidRDefault="008A256E">
      <w:pPr>
        <w:spacing w:line="240" w:lineRule="auto"/>
        <w:ind w:firstLine="284"/>
      </w:pPr>
      <w:r>
        <w:rPr>
          <w:i/>
        </w:rPr>
        <w:t>По окончании 1 ч испытания внешнюю поверхность СК насухо вытирают, коллектор снимают со стенда, переносят на весы и вновь взвешивают. Все эти операции выполняют при сохранении угла наклона СК к горизонту с погрешностью не выше ±1</w:t>
      </w:r>
      <w:r>
        <w:rPr>
          <w:i/>
        </w:rPr>
        <w:t>0°. Помимо этого осуществляют визуальный осмотр СК и фиксацию наличия внутри его корпуса влаги, а также мест ее проникновения.</w:t>
      </w:r>
    </w:p>
    <w:p w:rsidR="00000000" w:rsidRDefault="008A256E">
      <w:pPr>
        <w:spacing w:line="240" w:lineRule="auto"/>
        <w:ind w:firstLine="284"/>
      </w:pPr>
      <w:r>
        <w:rPr>
          <w:i/>
        </w:rPr>
        <w:t>7.7.2 Обработка, анализ и оценка результатов испытаний</w:t>
      </w:r>
    </w:p>
    <w:p w:rsidR="00000000" w:rsidRDefault="008A256E">
      <w:pPr>
        <w:spacing w:line="240" w:lineRule="auto"/>
        <w:ind w:firstLine="284"/>
      </w:pPr>
      <w:r>
        <w:rPr>
          <w:i/>
        </w:rPr>
        <w:t>Результатом испытаний является информация о наличии влаги и местах ее проникновения в корпус СК, которую подробно описывают в протоколе. Коллектор считают выдержавшим испытания, если после визуального осмотра СК скопления влаги внутри его корпуса не обнаружено, а результаты взвешивания СК до и после испытаний отличаются не более</w:t>
      </w:r>
      <w:r>
        <w:rPr>
          <w:i/>
        </w:rPr>
        <w:t xml:space="preserve"> чем на 150 г. Испытательные режимы и получаемые при этом результаты фиксируют в протоколе испытаний (приложение А), являющемся обязательным отчетным документом.</w:t>
      </w:r>
    </w:p>
    <w:p w:rsidR="00000000" w:rsidRDefault="008A256E">
      <w:pPr>
        <w:spacing w:line="240" w:lineRule="auto"/>
        <w:ind w:firstLine="284"/>
      </w:pPr>
      <w:r>
        <w:t xml:space="preserve">7,7.3 </w:t>
      </w:r>
      <w:r>
        <w:rPr>
          <w:i/>
        </w:rPr>
        <w:t>Материально-техническое и метрологическое обеспечение испытаний</w:t>
      </w:r>
    </w:p>
    <w:p w:rsidR="00000000" w:rsidRDefault="008A256E">
      <w:pPr>
        <w:spacing w:line="240" w:lineRule="auto"/>
        <w:ind w:firstLine="284"/>
        <w:rPr>
          <w:i/>
        </w:rPr>
      </w:pPr>
      <w:r>
        <w:rPr>
          <w:i/>
        </w:rPr>
        <w:t>Испытательный стенд включает в себя несущую раму, систему подачи воды и ее равномерного разбрызгивания, а также систему сбора стекающей с коллектора воды. Допустимые погрешности измерений составляют: расход орошающей воды ... ±10 %, масса СК. ... ±50 г. Система подачи орошающей в</w:t>
      </w:r>
      <w:r>
        <w:rPr>
          <w:i/>
        </w:rPr>
        <w:t>оды обеспечивает ее разбрызгивание по поверхности коллектора с неравномерностью не более ±15 %.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7.8 Гидравлические испытания СК</w:t>
      </w:r>
    </w:p>
    <w:p w:rsidR="00000000" w:rsidRDefault="008A256E">
      <w:pPr>
        <w:spacing w:line="240" w:lineRule="auto"/>
        <w:ind w:firstLine="284"/>
      </w:pPr>
      <w:r>
        <w:t>7.8.1  Условия  и  порядок проведения  испытаний</w:t>
      </w:r>
    </w:p>
    <w:p w:rsidR="00000000" w:rsidRDefault="008A256E">
      <w:pPr>
        <w:spacing w:line="240" w:lineRule="auto"/>
        <w:ind w:firstLine="284"/>
      </w:pPr>
      <w:r>
        <w:t>Коллектор устанавливают на испытательном стенде (рисунки В.3, В.4) горизонтально. Коллектор, имеющий более двух патрубков, присоединяют по Z-образной схеме (если иное не оговорено разработчиком), свободные патрубки заглушают.</w:t>
      </w:r>
    </w:p>
    <w:p w:rsidR="00000000" w:rsidRDefault="008A256E">
      <w:pPr>
        <w:spacing w:line="240" w:lineRule="auto"/>
        <w:ind w:firstLine="284"/>
      </w:pPr>
      <w:r>
        <w:t>Коллектор заполняют теплоносителем, из него и подключенных к дифманометру отводов давления удаляют воздух, за</w:t>
      </w:r>
      <w:r>
        <w:t>пускают циркуляционный насос и электронагреватель и устанавливают расход и температуру теплоносителя в контуре. До начала эксперимента систему выдерживают не менее 30 мин для достижения стационарного состояния. Режим считают установившимся, если расход теплоносителя остается на одном уровне с погрешностью не выше ±5 %. Температуру в течение всей серии экспериментов на одном температурном уровне поддерживают постоянной с погрешностью ±2 °С.</w:t>
      </w:r>
    </w:p>
    <w:p w:rsidR="00000000" w:rsidRDefault="008A256E">
      <w:pPr>
        <w:spacing w:line="240" w:lineRule="auto"/>
        <w:ind w:firstLine="284"/>
      </w:pPr>
      <w:r>
        <w:t xml:space="preserve">Эксперименты проводят при двух значениях среднемассовой температуры </w:t>
      </w:r>
      <w:r>
        <w:t>теплоносителя (в расчетах используют среднее арифметическое значение входной и выходной температуры): 5—25 °С и 40—60 °С (первый уровень соответствует температуре окружающего воздуха, второй — рабочему диапазону СК) и четырех расходах. Испытательные значения расхода теплоносителя составляют 2; 1,5; 1 и 0,5 от рекомендованного разработчиком СК номинального расхода теплоносителя; при отсутствии рекомендаций — от значения 50 кг/(м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ч), причем испытания проводят последовательно от больших расходов к меньшим. </w:t>
      </w:r>
      <w:r>
        <w:t>Погрешность установки расхода ±5 %.</w:t>
      </w:r>
    </w:p>
    <w:p w:rsidR="00000000" w:rsidRDefault="008A256E">
      <w:pPr>
        <w:spacing w:line="240" w:lineRule="auto"/>
        <w:ind w:firstLine="284"/>
      </w:pPr>
      <w:r>
        <w:t>Допускается проведение испытаний в несколько этапов при сохранении порядка изменения расхода теплоносителя в пределах каждого эксперимента.</w:t>
      </w:r>
    </w:p>
    <w:p w:rsidR="00000000" w:rsidRDefault="008A256E">
      <w:pPr>
        <w:spacing w:line="240" w:lineRule="auto"/>
        <w:ind w:firstLine="284"/>
      </w:pPr>
      <w:r>
        <w:t>В эксперименте измеряют: расход, входную и выходную температуры теплоносителя, потери давления в коллекторе.</w:t>
      </w:r>
    </w:p>
    <w:p w:rsidR="00000000" w:rsidRDefault="008A256E">
      <w:pPr>
        <w:spacing w:line="240" w:lineRule="auto"/>
        <w:ind w:firstLine="284"/>
      </w:pPr>
      <w:r>
        <w:t>Данные усредняют за период измерений, равный 15 мин, при числе замеров не менее трех. Средние данные принимают в качестве расчетных и фиксируют в протоколе испытаний, если разница расходов между отсчетами менее 5 %; в противном</w:t>
      </w:r>
      <w:r>
        <w:t xml:space="preserve"> случае измерение повторяют.</w:t>
      </w:r>
    </w:p>
    <w:p w:rsidR="00000000" w:rsidRDefault="008A256E">
      <w:pPr>
        <w:spacing w:line="240" w:lineRule="auto"/>
        <w:ind w:firstLine="284"/>
      </w:pPr>
      <w:r>
        <w:t xml:space="preserve">7.8.2 Обработка, анализ и оценка результатов испытаний </w:t>
      </w:r>
    </w:p>
    <w:p w:rsidR="00000000" w:rsidRDefault="008A256E">
      <w:pPr>
        <w:spacing w:line="240" w:lineRule="auto"/>
        <w:ind w:firstLine="284"/>
      </w:pPr>
      <w:r>
        <w:t>Результаты испытаний представляют в виде таблицы зависимости потерь давления и коэффициента гидравлического сопротивления от расхода теплоносителя. Коэффициент гидравлического сопротивления рассчитывают по формуле (1).</w:t>
      </w:r>
    </w:p>
    <w:p w:rsidR="00000000" w:rsidRDefault="008A256E">
      <w:pPr>
        <w:spacing w:line="240" w:lineRule="auto"/>
        <w:ind w:firstLine="284"/>
      </w:pPr>
      <w:r>
        <w:t>Значения коэффициентов А и В уравнения (2) определяют методом наименьших квадратов. Погрешность оценивают по ГОСТ 8.207. Испытательные режимы и получаемые при этом результаты фиксируют в протоколе испытаний (</w:t>
      </w:r>
      <w:r>
        <w:t>приложение А), являющемся обязательным отчетным документом.</w:t>
      </w:r>
    </w:p>
    <w:p w:rsidR="00000000" w:rsidRDefault="008A256E">
      <w:pPr>
        <w:spacing w:line="240" w:lineRule="auto"/>
        <w:ind w:firstLine="284"/>
      </w:pPr>
      <w:r>
        <w:t>7.8.3 Материально-техническое и метрологическое обеспечение испытаний</w:t>
      </w:r>
    </w:p>
    <w:p w:rsidR="00000000" w:rsidRDefault="008A256E">
      <w:pPr>
        <w:spacing w:line="240" w:lineRule="auto"/>
        <w:ind w:firstLine="284"/>
      </w:pPr>
      <w:r>
        <w:t>Испытательный стенд выполняют по схеме с замкнутым контуром (рисунок В.3) или схеме с разомкнутым контуром (рисунок В.4).</w:t>
      </w:r>
    </w:p>
    <w:p w:rsidR="00000000" w:rsidRDefault="008A256E">
      <w:pPr>
        <w:spacing w:line="240" w:lineRule="auto"/>
        <w:ind w:firstLine="284"/>
      </w:pPr>
      <w:r>
        <w:t>Отбор импульсов давления производят в подводящих и отводящих трубопроводах через отверстия малого (</w:t>
      </w:r>
      <w:r>
        <w:sym w:font="Symbol" w:char="F0BB"/>
      </w:r>
      <w:r>
        <w:t xml:space="preserve"> 1 мм) диаметра. Точки отбора располагают на прямолинейных участках труб со стабилизированным потоком.</w:t>
      </w:r>
    </w:p>
    <w:p w:rsidR="00000000" w:rsidRDefault="008A256E">
      <w:pPr>
        <w:spacing w:line="240" w:lineRule="auto"/>
        <w:ind w:firstLine="284"/>
      </w:pPr>
      <w:r>
        <w:t>Допустимая погрешность измерений составляет:</w:t>
      </w:r>
    </w:p>
    <w:p w:rsidR="00000000" w:rsidRDefault="008A256E">
      <w:pPr>
        <w:spacing w:line="240" w:lineRule="auto"/>
        <w:ind w:firstLine="284"/>
      </w:pPr>
      <w:r>
        <w:t>- расход теп</w:t>
      </w:r>
      <w:r>
        <w:t>лоносителя ... ±5 %;</w:t>
      </w:r>
    </w:p>
    <w:p w:rsidR="00000000" w:rsidRDefault="008A256E">
      <w:pPr>
        <w:spacing w:line="240" w:lineRule="auto"/>
        <w:ind w:firstLine="284"/>
      </w:pPr>
      <w:r>
        <w:t>- падение давления на коллекторе ... ±1, 0 Па (мм вод. ст.);</w:t>
      </w:r>
    </w:p>
    <w:p w:rsidR="00000000" w:rsidRDefault="008A256E">
      <w:pPr>
        <w:spacing w:line="240" w:lineRule="auto"/>
        <w:ind w:firstLine="284"/>
      </w:pPr>
      <w:r>
        <w:t xml:space="preserve">- температура теплоносителя на входе и выходе коллектора ... ± 1 °С. </w:t>
      </w:r>
    </w:p>
    <w:p w:rsidR="00000000" w:rsidRDefault="008A256E">
      <w:pPr>
        <w:spacing w:line="240" w:lineRule="auto"/>
        <w:ind w:firstLine="284"/>
      </w:pPr>
      <w:r>
        <w:t>Допустимая погрешность данных по плотности теплоносителя ... ±1 %.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ПРИЛОЖЕНИЕ А </w:t>
      </w:r>
    </w:p>
    <w:p w:rsidR="00000000" w:rsidRDefault="008A256E">
      <w:pPr>
        <w:spacing w:line="240" w:lineRule="auto"/>
        <w:ind w:firstLine="284"/>
        <w:jc w:val="center"/>
      </w:pPr>
      <w:r>
        <w:t>(обязательное)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>Типовая форма протокола испытаний</w:t>
      </w:r>
    </w:p>
    <w:p w:rsidR="00000000" w:rsidRDefault="008A256E">
      <w:pPr>
        <w:spacing w:line="240" w:lineRule="auto"/>
        <w:ind w:firstLine="284"/>
        <w:jc w:val="center"/>
      </w:pPr>
    </w:p>
    <w:p w:rsidR="00000000" w:rsidRDefault="008A256E">
      <w:pPr>
        <w:spacing w:line="240" w:lineRule="auto"/>
        <w:ind w:firstLine="284"/>
        <w:jc w:val="center"/>
      </w:pPr>
    </w:p>
    <w:p w:rsidR="00000000" w:rsidRDefault="008A256E">
      <w:pPr>
        <w:spacing w:line="240" w:lineRule="auto"/>
        <w:ind w:firstLine="284"/>
      </w:pPr>
      <w:r>
        <w:t xml:space="preserve">         «УТВЕРЖДАЮ»</w:t>
      </w:r>
    </w:p>
    <w:p w:rsidR="00000000" w:rsidRDefault="008A256E">
      <w:pPr>
        <w:spacing w:line="240" w:lineRule="auto"/>
        <w:ind w:firstLine="284"/>
      </w:pPr>
      <w:r>
        <w:t>______________________</w:t>
      </w:r>
    </w:p>
    <w:p w:rsidR="00000000" w:rsidRDefault="008A256E">
      <w:pPr>
        <w:spacing w:line="240" w:lineRule="auto"/>
        <w:ind w:firstLine="284"/>
      </w:pPr>
      <w:r>
        <w:t xml:space="preserve">руководитель организации, </w:t>
      </w:r>
    </w:p>
    <w:p w:rsidR="00000000" w:rsidRDefault="008A256E">
      <w:pPr>
        <w:spacing w:line="240" w:lineRule="auto"/>
        <w:ind w:firstLine="284"/>
      </w:pPr>
      <w:r>
        <w:t xml:space="preserve">  проводившей испытания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ПРОТОКОЛ ИСПЫТАНИЙ </w:t>
      </w: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>ПЛОСКОГО СОЛНЕЧНОГО КОЛЛЕКТОРА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I ОБЩАЯ ЧАСТЬ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Место проведения испытаний (организация) _____________________</w:t>
      </w:r>
      <w:r>
        <w:t>____________________</w:t>
      </w:r>
    </w:p>
    <w:p w:rsidR="00000000" w:rsidRDefault="008A256E">
      <w:pPr>
        <w:spacing w:line="240" w:lineRule="auto"/>
        <w:ind w:firstLine="284"/>
      </w:pPr>
      <w:r>
        <w:t>Адрес__________________________________________________________________________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Начало и окончание испытаний ____________________________________________________</w:t>
      </w:r>
    </w:p>
    <w:p w:rsidR="00000000" w:rsidRDefault="008A256E">
      <w:pPr>
        <w:spacing w:line="240" w:lineRule="auto"/>
        <w:ind w:firstLine="284"/>
      </w:pPr>
      <w:r>
        <w:t>Телефон ___________________ Факс _________________</w:t>
      </w:r>
      <w:r>
        <w:rPr>
          <w:lang w:val="en-US"/>
        </w:rPr>
        <w:t xml:space="preserve"> E</w:t>
      </w:r>
      <w:r>
        <w:t>.</w:t>
      </w:r>
      <w:r>
        <w:rPr>
          <w:lang w:val="en-US"/>
        </w:rPr>
        <w:t>mail</w:t>
      </w:r>
      <w:r>
        <w:t xml:space="preserve"> 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</w:p>
    <w:p w:rsidR="00000000" w:rsidRDefault="008A256E">
      <w:pPr>
        <w:spacing w:line="240" w:lineRule="auto"/>
        <w:ind w:firstLine="284"/>
      </w:pPr>
      <w:r>
        <w:rPr>
          <w:b/>
        </w:rPr>
        <w:t>1. Объект испытаний</w:t>
      </w:r>
    </w:p>
    <w:p w:rsidR="00000000" w:rsidRDefault="008A256E">
      <w:pPr>
        <w:spacing w:line="240" w:lineRule="auto"/>
        <w:ind w:firstLine="284"/>
      </w:pPr>
      <w:r>
        <w:t>1.1. Название, тип или номер чертежа и изготовитель коллектора 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1.2 Заводской номер ______________________________________</w:t>
      </w:r>
      <w:r>
        <w:t>_______________________</w:t>
      </w:r>
    </w:p>
    <w:p w:rsidR="00000000" w:rsidRDefault="008A256E">
      <w:pPr>
        <w:spacing w:line="240" w:lineRule="auto"/>
        <w:ind w:firstLine="284"/>
      </w:pPr>
      <w:r>
        <w:t>1.3 Конструктивные параметры</w:t>
      </w:r>
    </w:p>
    <w:p w:rsidR="00000000" w:rsidRDefault="008A256E">
      <w:pPr>
        <w:spacing w:line="240" w:lineRule="auto"/>
        <w:ind w:firstLine="567"/>
      </w:pPr>
      <w:r>
        <w:t>Габаритные размеры, площадь __________________________________________________</w:t>
      </w:r>
    </w:p>
    <w:p w:rsidR="00000000" w:rsidRDefault="008A256E">
      <w:pPr>
        <w:spacing w:line="240" w:lineRule="auto"/>
        <w:ind w:firstLine="567"/>
      </w:pPr>
      <w:r>
        <w:t>Апертурные размеры, площадь _________________________________________________</w:t>
      </w:r>
    </w:p>
    <w:p w:rsidR="00000000" w:rsidRDefault="008A256E">
      <w:pPr>
        <w:spacing w:line="240" w:lineRule="auto"/>
        <w:ind w:firstLine="567"/>
      </w:pPr>
      <w:r>
        <w:t>Масса сухого коллектора ____________________________________________________ кг</w:t>
      </w:r>
    </w:p>
    <w:p w:rsidR="00000000" w:rsidRDefault="008A256E">
      <w:pPr>
        <w:spacing w:line="240" w:lineRule="auto"/>
        <w:ind w:firstLine="567"/>
      </w:pPr>
      <w:r>
        <w:t>Удельная масса СК (на 1 м</w:t>
      </w:r>
      <w:r>
        <w:rPr>
          <w:vertAlign w:val="superscript"/>
        </w:rPr>
        <w:t>2</w:t>
      </w:r>
      <w:r>
        <w:t xml:space="preserve"> габаритной площади) _________________________________</w:t>
      </w:r>
    </w:p>
    <w:p w:rsidR="00000000" w:rsidRDefault="008A256E">
      <w:pPr>
        <w:spacing w:line="240" w:lineRule="auto"/>
        <w:ind w:firstLine="567"/>
      </w:pPr>
      <w:r>
        <w:t>Расстояние между соединительными патрубками __________________________________</w:t>
      </w:r>
    </w:p>
    <w:p w:rsidR="00000000" w:rsidRDefault="008A256E">
      <w:pPr>
        <w:spacing w:line="240" w:lineRule="auto"/>
        <w:ind w:firstLine="567"/>
      </w:pPr>
      <w:r>
        <w:t>Вид присоединения и присоединительные размеры ________________</w:t>
      </w:r>
      <w:r>
        <w:t>_________________</w:t>
      </w:r>
    </w:p>
    <w:p w:rsidR="00000000" w:rsidRDefault="008A256E">
      <w:pPr>
        <w:spacing w:line="240" w:lineRule="auto"/>
        <w:ind w:firstLine="567"/>
      </w:pPr>
      <w:r>
        <w:t>Количество покрытий прозрачной изоляции _________ Материал покрытий ___________</w:t>
      </w:r>
    </w:p>
    <w:p w:rsidR="00000000" w:rsidRDefault="008A256E">
      <w:pPr>
        <w:spacing w:line="240" w:lineRule="auto"/>
        <w:ind w:firstLine="567"/>
      </w:pPr>
      <w:r>
        <w:t>Вид теплоносителя ____________________________________________________________</w:t>
      </w:r>
    </w:p>
    <w:p w:rsidR="00000000" w:rsidRDefault="008A256E">
      <w:pPr>
        <w:spacing w:line="240" w:lineRule="auto"/>
        <w:ind w:firstLine="567"/>
      </w:pPr>
      <w:r>
        <w:t>Примечания 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1.4 Поглощающая панель</w:t>
      </w:r>
    </w:p>
    <w:p w:rsidR="00000000" w:rsidRDefault="008A256E">
      <w:pPr>
        <w:spacing w:line="240" w:lineRule="auto"/>
        <w:ind w:firstLine="567"/>
      </w:pPr>
      <w:r>
        <w:t>Материал ____________________________ Вид покрытия ___________________________</w:t>
      </w:r>
    </w:p>
    <w:p w:rsidR="00000000" w:rsidRDefault="008A256E">
      <w:pPr>
        <w:spacing w:line="240" w:lineRule="auto"/>
        <w:ind w:firstLine="567"/>
      </w:pPr>
      <w:r>
        <w:t>Тип конструкции _____________________________________________________________</w:t>
      </w:r>
    </w:p>
    <w:p w:rsidR="00000000" w:rsidRDefault="008A256E">
      <w:pPr>
        <w:spacing w:line="240" w:lineRule="auto"/>
        <w:ind w:firstLine="567"/>
      </w:pPr>
      <w:r>
        <w:t>Емкость ___________________________________________________________________ л</w:t>
      </w:r>
    </w:p>
    <w:p w:rsidR="00000000" w:rsidRDefault="008A256E">
      <w:pPr>
        <w:spacing w:line="240" w:lineRule="auto"/>
        <w:ind w:firstLine="284"/>
      </w:pPr>
      <w:r>
        <w:t>1.5. Теплоизоляция и корпус ______________________________________________________</w:t>
      </w:r>
    </w:p>
    <w:p w:rsidR="00000000" w:rsidRDefault="008A256E">
      <w:pPr>
        <w:spacing w:line="240" w:lineRule="auto"/>
        <w:ind w:firstLine="567"/>
      </w:pPr>
      <w:r>
        <w:t>Теплоизоляция: материал ______________________________________________________</w:t>
      </w:r>
    </w:p>
    <w:p w:rsidR="00000000" w:rsidRDefault="008A256E">
      <w:pPr>
        <w:spacing w:line="240" w:lineRule="auto"/>
        <w:ind w:firstLine="567"/>
      </w:pPr>
      <w:r>
        <w:t>Корпус: материал 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1.6 Предельные допустимые параметры</w:t>
      </w:r>
    </w:p>
    <w:p w:rsidR="00000000" w:rsidRDefault="008A256E">
      <w:pPr>
        <w:spacing w:line="240" w:lineRule="auto"/>
        <w:ind w:firstLine="567"/>
      </w:pPr>
      <w:r>
        <w:t xml:space="preserve">Рабочая температура _________________ </w:t>
      </w:r>
      <w:r>
        <w:sym w:font="Symbol" w:char="F0B0"/>
      </w:r>
      <w:r>
        <w:t>С Рабочее давление __________________ МПа</w:t>
      </w:r>
    </w:p>
    <w:p w:rsidR="00000000" w:rsidRDefault="008A256E">
      <w:pPr>
        <w:spacing w:line="240" w:lineRule="auto"/>
        <w:ind w:firstLine="567"/>
      </w:pPr>
      <w:r>
        <w:t>Другие ограничения 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1.7 Фотография или схема коллектора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1.8 Особенности констру</w:t>
      </w:r>
      <w:r>
        <w:t>кции коллектора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 xml:space="preserve">II РЕЗУЛЬТАТЫ ИСПЫТАНИЙ СК НА ВНУТРЕННЕЕ ДАВЛЕНИЕ </w:t>
      </w:r>
    </w:p>
    <w:p w:rsidR="00000000" w:rsidRDefault="008A256E">
      <w:pPr>
        <w:spacing w:line="240" w:lineRule="auto"/>
        <w:ind w:firstLine="284"/>
      </w:pPr>
      <w:r>
        <w:rPr>
          <w:b/>
        </w:rPr>
        <w:t>1 Условия испытаний</w:t>
      </w:r>
    </w:p>
    <w:p w:rsidR="00000000" w:rsidRDefault="008A256E">
      <w:pPr>
        <w:spacing w:line="240" w:lineRule="auto"/>
        <w:ind w:firstLine="284"/>
      </w:pPr>
      <w:r>
        <w:t>1.1 Агент, используемый для опрессовки:</w:t>
      </w:r>
    </w:p>
    <w:p w:rsidR="00000000" w:rsidRDefault="008A256E">
      <w:pPr>
        <w:spacing w:line="240" w:lineRule="auto"/>
        <w:ind w:firstLine="567"/>
      </w:pPr>
      <w:r>
        <w:t>-воздух______________________________________________________________________</w:t>
      </w:r>
    </w:p>
    <w:p w:rsidR="00000000" w:rsidRDefault="008A256E">
      <w:pPr>
        <w:spacing w:line="240" w:lineRule="auto"/>
        <w:ind w:firstLine="567"/>
      </w:pPr>
      <w:r>
        <w:t>- вода ____________________________________________________________</w:t>
      </w:r>
      <w:r>
        <w:t>___________</w:t>
      </w:r>
    </w:p>
    <w:p w:rsidR="00000000" w:rsidRDefault="008A256E">
      <w:pPr>
        <w:spacing w:line="240" w:lineRule="auto"/>
        <w:ind w:firstLine="567"/>
      </w:pPr>
      <w:r>
        <w:t>- прочее 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1.2 Давление опрессовки _____________________________________________________ МПа</w:t>
      </w:r>
    </w:p>
    <w:p w:rsidR="00000000" w:rsidRDefault="008A256E">
      <w:pPr>
        <w:spacing w:line="240" w:lineRule="auto"/>
        <w:ind w:firstLine="284"/>
      </w:pPr>
      <w:r>
        <w:t>1.3 Время выдержки__________________________________________________________ мин</w:t>
      </w:r>
    </w:p>
    <w:p w:rsidR="00000000" w:rsidRDefault="008A256E">
      <w:pPr>
        <w:spacing w:line="240" w:lineRule="auto"/>
        <w:ind w:firstLine="284"/>
      </w:pPr>
      <w:r>
        <w:rPr>
          <w:b/>
        </w:rPr>
        <w:t>2 Наличие и подробное описание повреждений ПП, замечания и предложения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</w:t>
      </w:r>
      <w:r>
        <w:t>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rPr>
          <w:b/>
        </w:rPr>
        <w:t>3 Заключение по результатам испытаний</w:t>
      </w:r>
    </w:p>
    <w:p w:rsidR="00000000" w:rsidRDefault="008A256E">
      <w:pPr>
        <w:spacing w:line="240" w:lineRule="auto"/>
        <w:ind w:firstLine="284"/>
      </w:pPr>
      <w:r>
        <w:t>_____________________</w:t>
      </w:r>
      <w:r>
        <w:t>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</w:p>
    <w:p w:rsidR="00000000" w:rsidRDefault="008A256E">
      <w:pPr>
        <w:spacing w:line="240" w:lineRule="auto"/>
        <w:ind w:firstLine="284"/>
      </w:pPr>
      <w:r>
        <w:rPr>
          <w:b/>
        </w:rPr>
        <w:t>Исполнители ________________________</w:t>
      </w:r>
    </w:p>
    <w:p w:rsidR="00000000" w:rsidRDefault="008A256E">
      <w:pPr>
        <w:spacing w:line="240" w:lineRule="auto"/>
        <w:ind w:firstLine="284"/>
      </w:pPr>
      <w:r>
        <w:t xml:space="preserve">               </w:t>
      </w:r>
      <w:r>
        <w:t xml:space="preserve">                  </w:t>
      </w:r>
      <w:r>
        <w:rPr>
          <w:sz w:val="18"/>
        </w:rPr>
        <w:t>подписи, фамилии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 xml:space="preserve">III РЕЗУЛЬТАТЫ ИСПЫТАНИЙ СК НА ПРЕДЕЛЬНЫЙ НАГРЕВ </w:t>
      </w:r>
    </w:p>
    <w:p w:rsidR="00000000" w:rsidRDefault="008A256E">
      <w:pPr>
        <w:spacing w:line="240" w:lineRule="auto"/>
        <w:ind w:firstLine="284"/>
      </w:pPr>
      <w:r>
        <w:rPr>
          <w:b/>
        </w:rPr>
        <w:t>1 Условия испытаний:</w:t>
      </w:r>
    </w:p>
    <w:p w:rsidR="00000000" w:rsidRDefault="008A256E">
      <w:pPr>
        <w:spacing w:line="240" w:lineRule="auto"/>
        <w:ind w:firstLine="567"/>
      </w:pPr>
      <w:r>
        <w:t>- натурные условия ____________________________________________________________</w:t>
      </w:r>
    </w:p>
    <w:p w:rsidR="00000000" w:rsidRDefault="008A256E">
      <w:pPr>
        <w:spacing w:line="240" w:lineRule="auto"/>
        <w:ind w:firstLine="567"/>
      </w:pPr>
      <w:r>
        <w:t>- лабораторные испытания 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1.1 Средняя плотность потока излучения _______________________________________ Вт/м</w:t>
      </w:r>
      <w:r>
        <w:rPr>
          <w:vertAlign w:val="superscript"/>
        </w:rPr>
        <w:t>2</w:t>
      </w:r>
    </w:p>
    <w:p w:rsidR="00000000" w:rsidRDefault="008A256E">
      <w:pPr>
        <w:spacing w:line="240" w:lineRule="auto"/>
        <w:ind w:firstLine="284"/>
      </w:pPr>
      <w:r>
        <w:t>1.2 Температура окружающего воздуха ___________________________________________ °С</w:t>
      </w:r>
    </w:p>
    <w:p w:rsidR="00000000" w:rsidRDefault="008A256E">
      <w:pPr>
        <w:spacing w:line="240" w:lineRule="auto"/>
        <w:ind w:firstLine="284"/>
      </w:pPr>
      <w:r>
        <w:t>1.3 Средняя скорость ветра __________________________________________________</w:t>
      </w:r>
      <w:r>
        <w:t>__ м/с</w:t>
      </w:r>
    </w:p>
    <w:p w:rsidR="00000000" w:rsidRDefault="008A256E">
      <w:pPr>
        <w:spacing w:line="240" w:lineRule="auto"/>
        <w:ind w:firstLine="284"/>
      </w:pPr>
      <w:r>
        <w:t>1.4 Максимальная температура ПП ______________________________________________ °С</w:t>
      </w:r>
    </w:p>
    <w:p w:rsidR="00000000" w:rsidRDefault="008A256E">
      <w:pPr>
        <w:spacing w:line="240" w:lineRule="auto"/>
        <w:ind w:firstLine="284"/>
      </w:pPr>
      <w:r>
        <w:t>1.5 Продолжительность испытаний _____________________________________________ мин</w:t>
      </w:r>
    </w:p>
    <w:p w:rsidR="00000000" w:rsidRDefault="008A256E">
      <w:pPr>
        <w:spacing w:line="240" w:lineRule="auto"/>
        <w:ind w:firstLine="284"/>
      </w:pPr>
      <w:r>
        <w:rPr>
          <w:b/>
        </w:rPr>
        <w:t>2 Наличие и подробное описание повреждений коллектора, замечания и предложения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</w:t>
      </w:r>
      <w:r>
        <w:rPr>
          <w:b/>
        </w:rPr>
        <w:t>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</w:t>
      </w:r>
      <w:r>
        <w:rPr>
          <w:b/>
        </w:rPr>
        <w:t>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rPr>
          <w:b/>
        </w:rPr>
        <w:t>3 Заключение по результатам испытаний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</w:t>
      </w:r>
      <w:r>
        <w:rPr>
          <w:b/>
        </w:rPr>
        <w:t>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</w:p>
    <w:p w:rsidR="00000000" w:rsidRDefault="008A256E">
      <w:pPr>
        <w:spacing w:line="240" w:lineRule="auto"/>
        <w:ind w:firstLine="284"/>
      </w:pPr>
      <w:r>
        <w:rPr>
          <w:b/>
        </w:rPr>
        <w:t>Исполнители ________________________</w:t>
      </w:r>
    </w:p>
    <w:p w:rsidR="00000000" w:rsidRDefault="008A256E">
      <w:pPr>
        <w:spacing w:line="240" w:lineRule="auto"/>
        <w:ind w:firstLine="284"/>
        <w:rPr>
          <w:sz w:val="18"/>
        </w:rPr>
      </w:pPr>
      <w:r>
        <w:rPr>
          <w:sz w:val="18"/>
        </w:rPr>
        <w:t xml:space="preserve">                                    подписи, фамилии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 xml:space="preserve">IV РЕЗУЛЬТАТЫ ИСПЫТАНИЙ НА ВНЕШНИЙ ТЕПЛОВОЙ УДАР </w:t>
      </w:r>
    </w:p>
    <w:p w:rsidR="00000000" w:rsidRDefault="008A256E">
      <w:pPr>
        <w:spacing w:line="240" w:lineRule="auto"/>
        <w:ind w:firstLine="284"/>
      </w:pPr>
      <w:r>
        <w:rPr>
          <w:b/>
        </w:rPr>
        <w:t>1 Условия испытаний:</w:t>
      </w:r>
    </w:p>
    <w:p w:rsidR="00000000" w:rsidRDefault="008A256E">
      <w:pPr>
        <w:spacing w:line="240" w:lineRule="auto"/>
        <w:ind w:firstLine="284"/>
      </w:pPr>
      <w:r>
        <w:t>- натурные условия 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- лабораторные испытания 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1.1 Средняя плотность потока излучения _______________________________________ Вт/м</w:t>
      </w:r>
      <w:r>
        <w:rPr>
          <w:vertAlign w:val="superscript"/>
        </w:rPr>
        <w:t>2</w:t>
      </w:r>
    </w:p>
    <w:p w:rsidR="00000000" w:rsidRDefault="008A256E">
      <w:pPr>
        <w:spacing w:line="240" w:lineRule="auto"/>
        <w:ind w:firstLine="284"/>
      </w:pPr>
      <w:r>
        <w:t>1.2 Средняя температура окружающего воздуха ________________________</w:t>
      </w:r>
      <w:r>
        <w:t>____________ °С</w:t>
      </w:r>
    </w:p>
    <w:p w:rsidR="00000000" w:rsidRDefault="008A256E">
      <w:pPr>
        <w:spacing w:line="240" w:lineRule="auto"/>
        <w:ind w:left="284" w:firstLine="0"/>
      </w:pPr>
      <w:r>
        <w:t>1.3 Продолжительность поддержания стационарных условий до начала разбрызгивания воды _____ мин</w:t>
      </w:r>
    </w:p>
    <w:p w:rsidR="00000000" w:rsidRDefault="008A256E">
      <w:pPr>
        <w:spacing w:line="240" w:lineRule="auto"/>
        <w:ind w:firstLine="284"/>
      </w:pPr>
      <w:r>
        <w:t>1.4 Температура ПП непосредственно перед подачей воды ___________________________ °С</w:t>
      </w:r>
    </w:p>
    <w:p w:rsidR="00000000" w:rsidRDefault="008A256E">
      <w:pPr>
        <w:spacing w:line="240" w:lineRule="auto"/>
        <w:ind w:firstLine="284"/>
      </w:pPr>
      <w:r>
        <w:t>1.5 Параметры разбрызгиваемой воды:</w:t>
      </w:r>
    </w:p>
    <w:p w:rsidR="00000000" w:rsidRDefault="008A256E">
      <w:pPr>
        <w:spacing w:line="240" w:lineRule="auto"/>
        <w:ind w:firstLine="567"/>
      </w:pPr>
      <w:r>
        <w:t>- расход ____________________________________________________________ кг/(м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с)</w:t>
      </w:r>
    </w:p>
    <w:p w:rsidR="00000000" w:rsidRDefault="008A256E">
      <w:pPr>
        <w:spacing w:line="240" w:lineRule="auto"/>
        <w:ind w:firstLine="567"/>
      </w:pPr>
      <w:r>
        <w:t>- температура _____________________________________________________________ °С</w:t>
      </w:r>
    </w:p>
    <w:p w:rsidR="00000000" w:rsidRDefault="008A256E">
      <w:pPr>
        <w:spacing w:line="240" w:lineRule="auto"/>
        <w:ind w:firstLine="567"/>
      </w:pPr>
      <w:r>
        <w:t>- продолжительность подачи _______________________________________________ мин</w:t>
      </w:r>
    </w:p>
    <w:p w:rsidR="00000000" w:rsidRDefault="008A256E">
      <w:pPr>
        <w:spacing w:line="240" w:lineRule="auto"/>
        <w:ind w:firstLine="284"/>
      </w:pPr>
      <w:r>
        <w:rPr>
          <w:b/>
        </w:rPr>
        <w:t>2 Наличие и подробное описание поврежден</w:t>
      </w:r>
      <w:r>
        <w:rPr>
          <w:b/>
        </w:rPr>
        <w:t>ий коллектора, замечания и предложения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</w:t>
      </w:r>
      <w:r>
        <w:rPr>
          <w:b/>
        </w:rPr>
        <w:t>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rPr>
          <w:b/>
        </w:rPr>
        <w:t>3 Заключение по результатам испытаний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</w:t>
      </w:r>
      <w:r>
        <w:rPr>
          <w:b/>
        </w:rPr>
        <w:t>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</w:p>
    <w:p w:rsidR="00000000" w:rsidRDefault="008A256E">
      <w:pPr>
        <w:spacing w:line="240" w:lineRule="auto"/>
        <w:ind w:firstLine="284"/>
      </w:pPr>
      <w:r>
        <w:rPr>
          <w:b/>
        </w:rPr>
        <w:t>Исполнители _________________________</w:t>
      </w:r>
    </w:p>
    <w:p w:rsidR="00000000" w:rsidRDefault="008A256E">
      <w:pPr>
        <w:spacing w:line="240" w:lineRule="auto"/>
        <w:ind w:firstLine="284"/>
        <w:rPr>
          <w:sz w:val="18"/>
        </w:rPr>
      </w:pPr>
      <w:r>
        <w:rPr>
          <w:sz w:val="18"/>
        </w:rPr>
        <w:t xml:space="preserve">                                  подписи, фамилии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rPr>
          <w:lang w:val="en-US"/>
        </w:rPr>
        <w:t>V</w:t>
      </w:r>
      <w:r>
        <w:t xml:space="preserve"> РЕЗУЛЬТАТЫ ИСПЫТАНИЙ СК НА ВНУТРЕННИЙ ТЕПЛОВОЙ УДАР </w:t>
      </w:r>
    </w:p>
    <w:p w:rsidR="00000000" w:rsidRDefault="008A256E">
      <w:pPr>
        <w:spacing w:line="240" w:lineRule="auto"/>
        <w:ind w:firstLine="284"/>
      </w:pPr>
      <w:r>
        <w:rPr>
          <w:b/>
        </w:rPr>
        <w:t>1 Условия испытаний:</w:t>
      </w:r>
    </w:p>
    <w:p w:rsidR="00000000" w:rsidRDefault="008A256E">
      <w:pPr>
        <w:spacing w:line="240" w:lineRule="auto"/>
        <w:ind w:firstLine="567"/>
      </w:pPr>
      <w:r>
        <w:t>- натурные условия ____________________________________________________________</w:t>
      </w:r>
    </w:p>
    <w:p w:rsidR="00000000" w:rsidRDefault="008A256E">
      <w:pPr>
        <w:spacing w:line="240" w:lineRule="auto"/>
        <w:ind w:firstLine="567"/>
      </w:pPr>
      <w:r>
        <w:t>- лабораторн</w:t>
      </w:r>
      <w:r>
        <w:t>ые испытания 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1.1 Средняя плотность потока излучения _______________________________________ Вт/м</w:t>
      </w:r>
      <w:r>
        <w:rPr>
          <w:vertAlign w:val="superscript"/>
        </w:rPr>
        <w:t>2</w:t>
      </w:r>
    </w:p>
    <w:p w:rsidR="00000000" w:rsidRDefault="008A256E">
      <w:pPr>
        <w:spacing w:line="240" w:lineRule="auto"/>
        <w:ind w:firstLine="284"/>
      </w:pPr>
      <w:r>
        <w:t xml:space="preserve">1.2 Средняя температура окружающего воздуха ____________________________________ </w:t>
      </w:r>
      <w:r>
        <w:sym w:font="Symbol" w:char="F0B0"/>
      </w:r>
      <w:r>
        <w:t>С</w:t>
      </w:r>
    </w:p>
    <w:p w:rsidR="00000000" w:rsidRDefault="008A256E">
      <w:pPr>
        <w:spacing w:line="240" w:lineRule="auto"/>
        <w:ind w:left="284" w:firstLine="0"/>
      </w:pPr>
      <w:r>
        <w:t>1.3 Продолжительность поддержания стационарных условий до начала подачи теплоносителя _____ мин</w:t>
      </w:r>
    </w:p>
    <w:p w:rsidR="00000000" w:rsidRDefault="008A256E">
      <w:pPr>
        <w:spacing w:line="240" w:lineRule="auto"/>
        <w:ind w:firstLine="284"/>
      </w:pPr>
      <w:r>
        <w:t xml:space="preserve">1.4 Температура ПП непосредственно перед подачей теплоносителя ___________________ </w:t>
      </w:r>
      <w:r>
        <w:sym w:font="Symbol" w:char="F0B0"/>
      </w:r>
      <w:r>
        <w:t>С</w:t>
      </w:r>
    </w:p>
    <w:p w:rsidR="00000000" w:rsidRDefault="008A256E">
      <w:pPr>
        <w:spacing w:line="240" w:lineRule="auto"/>
        <w:ind w:firstLine="284"/>
      </w:pPr>
      <w:r>
        <w:t>1.5 Параметры теплоносителя:</w:t>
      </w:r>
    </w:p>
    <w:p w:rsidR="00000000" w:rsidRDefault="008A256E">
      <w:pPr>
        <w:spacing w:line="240" w:lineRule="auto"/>
        <w:ind w:firstLine="567"/>
      </w:pPr>
      <w:r>
        <w:t>- расход ________________________________________________________</w:t>
      </w:r>
      <w:r>
        <w:t>____ кг/(м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с)</w:t>
      </w:r>
    </w:p>
    <w:p w:rsidR="00000000" w:rsidRDefault="008A256E">
      <w:pPr>
        <w:spacing w:line="240" w:lineRule="auto"/>
        <w:ind w:firstLine="567"/>
      </w:pPr>
      <w:r>
        <w:t xml:space="preserve">- температура ______________________________________________________________ </w:t>
      </w:r>
      <w:r>
        <w:sym w:font="Symbol" w:char="F0B0"/>
      </w:r>
      <w:r>
        <w:t>С</w:t>
      </w:r>
    </w:p>
    <w:p w:rsidR="00000000" w:rsidRDefault="008A256E">
      <w:pPr>
        <w:spacing w:line="240" w:lineRule="auto"/>
        <w:ind w:firstLine="567"/>
      </w:pPr>
      <w:r>
        <w:t>- продолжительность подачи ________________________________________________ мин</w:t>
      </w:r>
    </w:p>
    <w:p w:rsidR="00000000" w:rsidRDefault="008A256E">
      <w:pPr>
        <w:spacing w:line="240" w:lineRule="auto"/>
        <w:ind w:firstLine="284"/>
      </w:pPr>
      <w:r>
        <w:rPr>
          <w:b/>
        </w:rPr>
        <w:t>2 Наличие и подробное описание повреждений коллектора, замечания и предложения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</w:t>
      </w:r>
      <w:r>
        <w:rPr>
          <w:b/>
        </w:rPr>
        <w:t>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rPr>
          <w:b/>
        </w:rPr>
        <w:t>3 Заключение по результатам испытаний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</w:t>
      </w:r>
      <w:r>
        <w:rPr>
          <w:b/>
        </w:rPr>
        <w:t>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</w:p>
    <w:p w:rsidR="00000000" w:rsidRDefault="008A256E">
      <w:pPr>
        <w:spacing w:line="240" w:lineRule="auto"/>
        <w:ind w:firstLine="284"/>
      </w:pPr>
      <w:r>
        <w:rPr>
          <w:b/>
        </w:rPr>
        <w:t>Исполнители ________________________</w:t>
      </w:r>
    </w:p>
    <w:p w:rsidR="00000000" w:rsidRDefault="008A256E">
      <w:pPr>
        <w:spacing w:line="240" w:lineRule="auto"/>
        <w:ind w:firstLine="284"/>
      </w:pPr>
      <w:r>
        <w:t xml:space="preserve">                                  </w:t>
      </w:r>
      <w:r>
        <w:rPr>
          <w:sz w:val="18"/>
        </w:rPr>
        <w:t>подписи, фамилии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VI РЕЗУЛЬТАТЫ КОНТРОЛЯ ГЕРМЕТИЧН</w:t>
      </w:r>
      <w:r>
        <w:t>ОСТИ ПП</w:t>
      </w:r>
    </w:p>
    <w:p w:rsidR="00000000" w:rsidRDefault="008A256E">
      <w:pPr>
        <w:spacing w:line="240" w:lineRule="auto"/>
        <w:ind w:firstLine="284"/>
      </w:pPr>
      <w:r>
        <w:rPr>
          <w:b/>
        </w:rPr>
        <w:t>1 Условия испытаний:</w:t>
      </w:r>
    </w:p>
    <w:p w:rsidR="00000000" w:rsidRDefault="008A256E">
      <w:pPr>
        <w:spacing w:line="240" w:lineRule="auto"/>
        <w:ind w:firstLine="284"/>
      </w:pPr>
      <w:r>
        <w:t>1.1 агент, используемый для опрессовки:</w:t>
      </w:r>
    </w:p>
    <w:p w:rsidR="00000000" w:rsidRDefault="008A256E">
      <w:pPr>
        <w:spacing w:line="240" w:lineRule="auto"/>
        <w:ind w:firstLine="567"/>
      </w:pPr>
      <w:r>
        <w:t>- воздух _____________________________________________________________________</w:t>
      </w:r>
    </w:p>
    <w:p w:rsidR="00000000" w:rsidRDefault="008A256E">
      <w:pPr>
        <w:spacing w:line="240" w:lineRule="auto"/>
        <w:ind w:firstLine="567"/>
      </w:pPr>
      <w:r>
        <w:t>- вода_______________________________________________________________________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1.2 давление опрессовки _____________________________________________________ МПа</w:t>
      </w:r>
    </w:p>
    <w:p w:rsidR="00000000" w:rsidRDefault="008A256E">
      <w:pPr>
        <w:spacing w:line="240" w:lineRule="auto"/>
        <w:ind w:firstLine="284"/>
      </w:pPr>
      <w:r>
        <w:t>1.3 продолжительность испытаний _____________________________________________ мин</w:t>
      </w:r>
    </w:p>
    <w:p w:rsidR="00000000" w:rsidRDefault="008A256E">
      <w:pPr>
        <w:spacing w:line="240" w:lineRule="auto"/>
        <w:ind w:firstLine="284"/>
      </w:pPr>
      <w:r>
        <w:rPr>
          <w:b/>
        </w:rPr>
        <w:t>2 Наличие и подробное описание повреждений поглощающей панели, замечания и предложения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</w:t>
      </w:r>
      <w:r>
        <w:rPr>
          <w:b/>
        </w:rPr>
        <w:t>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</w:t>
      </w:r>
      <w:r>
        <w:rPr>
          <w:b/>
        </w:rPr>
        <w:t>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rPr>
          <w:b/>
        </w:rPr>
        <w:t>3 Заключение по результатам испытаний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</w:t>
      </w:r>
      <w:r>
        <w:rPr>
          <w:b/>
        </w:rPr>
        <w:t>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</w:p>
    <w:p w:rsidR="00000000" w:rsidRDefault="008A256E">
      <w:pPr>
        <w:spacing w:line="240" w:lineRule="auto"/>
        <w:ind w:firstLine="284"/>
      </w:pPr>
      <w:r>
        <w:rPr>
          <w:b/>
        </w:rPr>
        <w:t>Исполнители _________________________</w:t>
      </w:r>
    </w:p>
    <w:p w:rsidR="00000000" w:rsidRDefault="008A256E">
      <w:pPr>
        <w:spacing w:line="240" w:lineRule="auto"/>
        <w:ind w:firstLine="284"/>
      </w:pPr>
      <w:r>
        <w:rPr>
          <w:sz w:val="18"/>
        </w:rPr>
        <w:t xml:space="preserve">                                     подписи, фамилии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rPr>
          <w:i/>
        </w:rPr>
      </w:pPr>
      <w:r>
        <w:rPr>
          <w:i/>
        </w:rPr>
        <w:t xml:space="preserve">VII РЕЗУЛЬТАТЫ ИСПЫТАНИЙ СК НА ВЛАГОНЕПРОНИЦАЕМОСТЬ </w:t>
      </w:r>
    </w:p>
    <w:p w:rsidR="00000000" w:rsidRDefault="008A256E">
      <w:pPr>
        <w:spacing w:line="240" w:lineRule="auto"/>
        <w:ind w:firstLine="284"/>
      </w:pPr>
      <w:r>
        <w:rPr>
          <w:b/>
          <w:i/>
        </w:rPr>
        <w:t>1 Условия испытаний:</w:t>
      </w:r>
    </w:p>
    <w:p w:rsidR="00000000" w:rsidRDefault="008A256E">
      <w:pPr>
        <w:spacing w:line="240" w:lineRule="auto"/>
        <w:ind w:firstLine="284"/>
      </w:pPr>
      <w:r>
        <w:rPr>
          <w:i/>
        </w:rPr>
        <w:t>1.1 Угол наклона СК к горизонту</w:t>
      </w:r>
      <w:r>
        <w:t xml:space="preserve"> ______________________________________________ град</w:t>
      </w:r>
    </w:p>
    <w:p w:rsidR="00000000" w:rsidRDefault="008A256E">
      <w:pPr>
        <w:spacing w:line="240" w:lineRule="auto"/>
        <w:ind w:firstLine="284"/>
      </w:pPr>
      <w:r>
        <w:rPr>
          <w:i/>
        </w:rPr>
        <w:t>1.2 Параметры разбрызгиваемой воды:</w:t>
      </w:r>
    </w:p>
    <w:p w:rsidR="00000000" w:rsidRDefault="008A256E">
      <w:pPr>
        <w:spacing w:line="240" w:lineRule="auto"/>
        <w:ind w:firstLine="567"/>
      </w:pPr>
      <w:r>
        <w:rPr>
          <w:i/>
        </w:rPr>
        <w:t>- расход</w:t>
      </w:r>
      <w:r>
        <w:t xml:space="preserve">  ____________________________________________________________ кг/(м</w:t>
      </w:r>
      <w:r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с)</w:t>
      </w:r>
    </w:p>
    <w:p w:rsidR="00000000" w:rsidRDefault="008A256E">
      <w:pPr>
        <w:spacing w:line="240" w:lineRule="auto"/>
        <w:ind w:firstLine="567"/>
      </w:pPr>
      <w:r>
        <w:t xml:space="preserve">- </w:t>
      </w:r>
      <w:r>
        <w:rPr>
          <w:i/>
        </w:rPr>
        <w:t>продолжительность подачи</w:t>
      </w:r>
      <w:r>
        <w:t xml:space="preserve"> _______________</w:t>
      </w:r>
      <w:r>
        <w:t>__________________________________ ч</w:t>
      </w:r>
    </w:p>
    <w:p w:rsidR="00000000" w:rsidRDefault="008A256E">
      <w:pPr>
        <w:spacing w:line="240" w:lineRule="auto"/>
        <w:ind w:firstLine="284"/>
      </w:pPr>
      <w:r>
        <w:rPr>
          <w:b/>
        </w:rPr>
        <w:t xml:space="preserve">2 </w:t>
      </w:r>
      <w:r>
        <w:rPr>
          <w:b/>
          <w:i/>
        </w:rPr>
        <w:t>Результаты испытаний</w:t>
      </w:r>
    </w:p>
    <w:p w:rsidR="00000000" w:rsidRDefault="008A256E">
      <w:pPr>
        <w:spacing w:line="240" w:lineRule="auto"/>
        <w:ind w:firstLine="284"/>
      </w:pPr>
      <w:r>
        <w:rPr>
          <w:i/>
        </w:rPr>
        <w:t>2.1 Масса коллектора</w:t>
      </w:r>
    </w:p>
    <w:p w:rsidR="00000000" w:rsidRDefault="008A256E">
      <w:pPr>
        <w:spacing w:line="240" w:lineRule="auto"/>
        <w:ind w:firstLine="567"/>
      </w:pPr>
      <w:r>
        <w:rPr>
          <w:i/>
        </w:rPr>
        <w:t>- до испытаний</w:t>
      </w:r>
      <w:r>
        <w:t xml:space="preserve"> ____________________________ + ______________________________ кг</w:t>
      </w:r>
    </w:p>
    <w:p w:rsidR="00000000" w:rsidRDefault="008A256E">
      <w:pPr>
        <w:spacing w:line="240" w:lineRule="auto"/>
        <w:ind w:firstLine="567"/>
      </w:pPr>
      <w:r>
        <w:t xml:space="preserve">- </w:t>
      </w:r>
      <w:r>
        <w:rPr>
          <w:i/>
        </w:rPr>
        <w:t xml:space="preserve">после испытаний </w:t>
      </w:r>
      <w:r>
        <w:t xml:space="preserve"> _________________________ + ______________________________ кг</w:t>
      </w:r>
    </w:p>
    <w:p w:rsidR="00000000" w:rsidRDefault="008A256E">
      <w:pPr>
        <w:spacing w:line="240" w:lineRule="auto"/>
        <w:ind w:firstLine="284"/>
      </w:pPr>
      <w:r>
        <w:rPr>
          <w:i/>
        </w:rPr>
        <w:t>2.2 Наличие и подробное описание мест проникновения влаги в корпус коллектора, замечания и предложения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</w:t>
      </w:r>
      <w:r>
        <w:rPr>
          <w:b/>
        </w:rPr>
        <w:t>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</w:t>
      </w:r>
      <w:r>
        <w:rPr>
          <w:b/>
        </w:rPr>
        <w:t>________________________________________</w:t>
      </w:r>
    </w:p>
    <w:p w:rsidR="00000000" w:rsidRDefault="008A256E">
      <w:pPr>
        <w:spacing w:line="240" w:lineRule="auto"/>
        <w:ind w:firstLine="284"/>
      </w:pPr>
      <w:r>
        <w:rPr>
          <w:b/>
          <w:i/>
        </w:rPr>
        <w:t>3 Заключение по результатам испытаний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>_______________________________________________________________________________</w:t>
      </w:r>
    </w:p>
    <w:p w:rsidR="00000000" w:rsidRDefault="008A256E">
      <w:pPr>
        <w:spacing w:line="240" w:lineRule="auto"/>
        <w:ind w:firstLine="284"/>
        <w:rPr>
          <w:b/>
        </w:rPr>
      </w:pPr>
    </w:p>
    <w:p w:rsidR="00000000" w:rsidRDefault="008A256E">
      <w:pPr>
        <w:spacing w:line="240" w:lineRule="auto"/>
        <w:ind w:firstLine="284"/>
      </w:pPr>
      <w:r>
        <w:rPr>
          <w:b/>
          <w:i/>
        </w:rPr>
        <w:t>Исполнители</w:t>
      </w:r>
      <w:r>
        <w:rPr>
          <w:b/>
        </w:rPr>
        <w:t xml:space="preserve"> ____________________</w:t>
      </w:r>
      <w:r>
        <w:rPr>
          <w:b/>
        </w:rPr>
        <w:t>_____</w:t>
      </w:r>
    </w:p>
    <w:p w:rsidR="00000000" w:rsidRDefault="008A256E">
      <w:pPr>
        <w:spacing w:line="240" w:lineRule="auto"/>
        <w:ind w:firstLine="284"/>
      </w:pPr>
      <w:r>
        <w:rPr>
          <w:i/>
          <w:sz w:val="18"/>
        </w:rPr>
        <w:t xml:space="preserve">                                        подписи, фамилии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VIII РЕЗУЛЬТАТЫ ГИДРАВЛИЧЕСКИХ ИСПЫТАНИЙ СК</w:t>
      </w:r>
    </w:p>
    <w:p w:rsidR="00000000" w:rsidRDefault="008A256E">
      <w:pPr>
        <w:spacing w:line="240" w:lineRule="auto"/>
        <w:ind w:firstLine="284"/>
      </w:pPr>
      <w:r>
        <w:rPr>
          <w:b/>
        </w:rPr>
        <w:t>1 Схема испытательного стенда:</w:t>
      </w:r>
    </w:p>
    <w:p w:rsidR="00000000" w:rsidRDefault="008A256E">
      <w:pPr>
        <w:spacing w:line="240" w:lineRule="auto"/>
        <w:ind w:firstLine="567"/>
      </w:pPr>
      <w:r>
        <w:t>- замкнутая</w:t>
      </w:r>
    </w:p>
    <w:p w:rsidR="00000000" w:rsidRDefault="008A256E">
      <w:pPr>
        <w:spacing w:line="240" w:lineRule="auto"/>
        <w:ind w:firstLine="567"/>
      </w:pPr>
      <w:r>
        <w:t>- разомкнутая</w:t>
      </w:r>
    </w:p>
    <w:p w:rsidR="00000000" w:rsidRDefault="008A256E">
      <w:pPr>
        <w:spacing w:line="240" w:lineRule="auto"/>
        <w:ind w:firstLine="284"/>
      </w:pPr>
      <w:r>
        <w:rPr>
          <w:b/>
        </w:rPr>
        <w:t>2 Условия испытаний</w:t>
      </w:r>
    </w:p>
    <w:p w:rsidR="00000000" w:rsidRDefault="008A256E">
      <w:pPr>
        <w:spacing w:line="240" w:lineRule="auto"/>
        <w:ind w:firstLine="284"/>
      </w:pPr>
      <w:r>
        <w:t>2.1 Габаритная площадь коллектора ______________________________________________ м</w:t>
      </w:r>
      <w:r>
        <w:rPr>
          <w:vertAlign w:val="superscript"/>
        </w:rPr>
        <w:t>2</w:t>
      </w:r>
    </w:p>
    <w:p w:rsidR="00000000" w:rsidRDefault="008A256E">
      <w:pPr>
        <w:spacing w:line="240" w:lineRule="auto"/>
        <w:ind w:firstLine="284"/>
      </w:pPr>
      <w:r>
        <w:t>2.2 Теплоноситель _______________________________________________________________</w:t>
      </w:r>
    </w:p>
    <w:p w:rsidR="00000000" w:rsidRDefault="008A256E">
      <w:pPr>
        <w:spacing w:line="240" w:lineRule="auto"/>
        <w:ind w:firstLine="284"/>
      </w:pPr>
      <w:r>
        <w:t>2.3 Температура теплоносителя в «холодной серии» ________________________________ °С</w:t>
      </w:r>
    </w:p>
    <w:p w:rsidR="00000000" w:rsidRDefault="008A256E">
      <w:pPr>
        <w:spacing w:line="240" w:lineRule="auto"/>
        <w:ind w:firstLine="284"/>
      </w:pPr>
      <w:r>
        <w:t>2.4 Температура теплоносителя в «горячей серии»  ___________________________</w:t>
      </w:r>
      <w:r>
        <w:t>______ °С</w:t>
      </w:r>
    </w:p>
    <w:p w:rsidR="00000000" w:rsidRDefault="008A256E">
      <w:pPr>
        <w:spacing w:line="240" w:lineRule="auto"/>
        <w:ind w:firstLine="284"/>
        <w:rPr>
          <w:b/>
        </w:rPr>
      </w:pPr>
      <w:r>
        <w:rPr>
          <w:b/>
        </w:rPr>
        <w:t xml:space="preserve">3 Результаты измерений </w:t>
      </w:r>
      <w:r>
        <w:rPr>
          <w:b/>
          <w:i/>
        </w:rPr>
        <w:t>Р</w:t>
      </w:r>
      <w:r>
        <w:rPr>
          <w:b/>
        </w:rPr>
        <w:t xml:space="preserve"> и расчета</w:t>
      </w:r>
      <w:r>
        <w:rPr>
          <w:b/>
          <w:lang w:val="en-US"/>
        </w:rPr>
        <w:t xml:space="preserve"> </w:t>
      </w:r>
      <w:r>
        <w:rPr>
          <w:b/>
          <w:lang w:val="en-US"/>
        </w:rPr>
        <w:sym w:font="Symbol" w:char="F078"/>
      </w:r>
    </w:p>
    <w:p w:rsidR="00000000" w:rsidRDefault="008A256E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567"/>
        <w:gridCol w:w="567"/>
        <w:gridCol w:w="1418"/>
        <w:gridCol w:w="1276"/>
        <w:gridCol w:w="567"/>
        <w:gridCol w:w="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«Холодная серия»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«Горячая серия»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№ п.п.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Расход теплоносителя, кг/(м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Symbol" w:char="F0D7"/>
            </w:r>
            <w:r>
              <w:t xml:space="preserve"> 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Потери давления, Па (мм вод. ст.)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  <w:p w:rsidR="00000000" w:rsidRDefault="008A256E">
            <w:pPr>
              <w:spacing w:line="240" w:lineRule="auto"/>
              <w:ind w:firstLine="0"/>
              <w:jc w:val="center"/>
            </w:pPr>
            <w:r>
              <w:sym w:font="Symbol" w:char="F078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  <w:p w:rsidR="00000000" w:rsidRDefault="008A256E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Расход теплоносителя, кг/(м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Symbol" w:char="F0D7"/>
            </w:r>
            <w:r>
              <w:t xml:space="preserve"> 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Потери давления, Па (мм вод. ст.)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  <w:p w:rsidR="00000000" w:rsidRDefault="008A256E">
            <w:pPr>
              <w:spacing w:line="240" w:lineRule="auto"/>
              <w:ind w:firstLine="0"/>
              <w:jc w:val="center"/>
            </w:pPr>
            <w:r>
              <w:sym w:font="Symbol" w:char="F078"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  <w:p w:rsidR="00000000" w:rsidRDefault="008A256E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1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2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3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4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</w:p>
        </w:tc>
      </w:tr>
    </w:tbl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</w:pPr>
      <w:r>
        <w:rPr>
          <w:position w:val="-24"/>
        </w:rPr>
        <w:object w:dxaOrig="1140" w:dyaOrig="620">
          <v:shape id="_x0000_i1028" type="#_x0000_t75" style="width:57pt;height:30.75pt" o:ole="">
            <v:imagedata r:id="rId10" o:title=""/>
          </v:shape>
          <o:OLEObject Type="Embed" ProgID="Equation.3" ShapeID="_x0000_i1028" DrawAspect="Content" ObjectID="_1427205952" r:id="rId11"/>
        </w:object>
      </w:r>
    </w:p>
    <w:p w:rsidR="00000000" w:rsidRDefault="008A256E">
      <w:pPr>
        <w:spacing w:line="240" w:lineRule="auto"/>
        <w:ind w:firstLine="284"/>
      </w:pPr>
    </w:p>
    <w:tbl>
      <w:tblPr>
        <w:tblW w:w="0" w:type="auto"/>
        <w:tblInd w:w="2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7"/>
        <w:gridCol w:w="39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А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=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________________ ± _______________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В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=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________________ ± _______________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</w:tr>
    </w:tbl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rPr>
          <w:b/>
        </w:rPr>
        <w:t>Исполнители _________________________</w:t>
      </w:r>
    </w:p>
    <w:p w:rsidR="00000000" w:rsidRDefault="008A256E">
      <w:pPr>
        <w:spacing w:line="240" w:lineRule="auto"/>
        <w:ind w:firstLine="284"/>
      </w:pPr>
      <w:r>
        <w:t xml:space="preserve">                                 </w:t>
      </w:r>
      <w:r>
        <w:rPr>
          <w:sz w:val="18"/>
        </w:rPr>
        <w:t xml:space="preserve"> подписи, фамилии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>ПРИЛОЖЕНИЕ Б</w:t>
      </w:r>
    </w:p>
    <w:p w:rsidR="00000000" w:rsidRDefault="008A256E">
      <w:pPr>
        <w:spacing w:line="240" w:lineRule="auto"/>
        <w:ind w:firstLine="284"/>
        <w:jc w:val="center"/>
      </w:pPr>
      <w:r>
        <w:t>(рекоме</w:t>
      </w:r>
      <w:r>
        <w:t>ндуемое)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>Условные обозначения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4056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Символы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Значения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g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284"/>
            </w:pPr>
            <w:r>
              <w:t>Габаритная площадь коллектора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284"/>
            </w:pPr>
            <w:r>
              <w:t>Массовый расход теплоносителя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 xml:space="preserve">кг/(с </w:t>
            </w:r>
            <w:r>
              <w:sym w:font="Symbol" w:char="F0D7"/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Р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284"/>
            </w:pPr>
            <w:r>
              <w:t>Перепад давлений на коллекторе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Па (мм вод. ст.)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sym w:font="Symbol" w:char="F06D"/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284"/>
            </w:pPr>
            <w:r>
              <w:t>Динамическая вязкость теплоносителя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 xml:space="preserve">Па </w:t>
            </w:r>
            <w:r>
              <w:sym w:font="Symbol" w:char="F0D7"/>
            </w:r>
            <w:r>
              <w:t xml:space="preserve">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sym w:font="Symbol" w:char="F072"/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284"/>
            </w:pPr>
            <w:r>
              <w:t>Плотность теплоносителя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t>кг/м</w:t>
            </w:r>
            <w:r>
              <w:rPr>
                <w:vertAlign w:val="superscript"/>
              </w:rPr>
              <w:t>3</w:t>
            </w:r>
          </w:p>
        </w:tc>
      </w:tr>
    </w:tbl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>ПРИЛОЖЕНИЕ В</w:t>
      </w:r>
    </w:p>
    <w:p w:rsidR="00000000" w:rsidRDefault="008A256E">
      <w:pPr>
        <w:spacing w:line="240" w:lineRule="auto"/>
        <w:ind w:firstLine="284"/>
        <w:jc w:val="center"/>
      </w:pPr>
      <w:r>
        <w:t>(обязательное)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</w:rPr>
        <w:t>Схемы подключения СК к испытательным стендам в различных проверках</w:t>
      </w:r>
    </w:p>
    <w:p w:rsidR="00000000" w:rsidRDefault="008A256E">
      <w:pPr>
        <w:spacing w:line="240" w:lineRule="auto"/>
        <w:ind w:firstLine="284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pict>
                <v:shape id="_x0000_i1029" type="#_x0000_t75" style="width:187.5pt;height:135.75pt">
                  <v:imagedata r:id="rId12" o:title=""/>
                </v:shape>
              </w:pict>
            </w:r>
          </w:p>
        </w:tc>
        <w:tc>
          <w:tcPr>
            <w:tcW w:w="4309" w:type="dxa"/>
          </w:tcPr>
          <w:p w:rsidR="00000000" w:rsidRDefault="008A256E">
            <w:pPr>
              <w:spacing w:line="240" w:lineRule="auto"/>
              <w:ind w:firstLine="0"/>
              <w:jc w:val="center"/>
            </w:pPr>
            <w:r>
              <w:pict>
                <v:shape id="_x0000_i1030" type="#_x0000_t75" style="width:195pt;height:135.75pt">
                  <v:imagedata r:id="rId13" o:title=""/>
                </v:shape>
              </w:pic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8A256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i/>
              </w:rPr>
              <w:t>1 —</w:t>
            </w:r>
            <w:r>
              <w:t xml:space="preserve"> испытуемый СК; </w:t>
            </w:r>
            <w:r>
              <w:rPr>
                <w:i/>
              </w:rPr>
              <w:t>2 —</w:t>
            </w:r>
            <w:r>
              <w:t xml:space="preserve"> сбросной воздушный клапан; </w:t>
            </w:r>
            <w:r>
              <w:rPr>
                <w:i/>
              </w:rPr>
              <w:t>3 —</w:t>
            </w:r>
            <w:r>
              <w:t xml:space="preserve"> манометр; </w:t>
            </w:r>
          </w:p>
          <w:p w:rsidR="00000000" w:rsidRDefault="008A256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i/>
              </w:rPr>
              <w:t>4 —</w:t>
            </w:r>
            <w:r>
              <w:t xml:space="preserve"> предохранительный клапан; 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  <w:r>
              <w:t>5 — гидравлический источник давл</w:t>
            </w:r>
            <w:r>
              <w:t>ения;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6 —</w:t>
            </w:r>
            <w:r>
              <w:t xml:space="preserve"> запорный вентиль</w:t>
            </w:r>
          </w:p>
          <w:p w:rsidR="00000000" w:rsidRDefault="008A256E">
            <w:pPr>
              <w:spacing w:line="240" w:lineRule="auto"/>
              <w:ind w:firstLine="0"/>
              <w:jc w:val="center"/>
            </w:pPr>
            <w:r>
              <w:t>Рисунок</w:t>
            </w:r>
            <w:r>
              <w:rPr>
                <w:lang w:val="en-US"/>
              </w:rPr>
              <w:t xml:space="preserve"> B.1 —</w:t>
            </w:r>
            <w:r>
              <w:t xml:space="preserve"> Схема испытаний СК на внутреннее давление (опрессовка)</w:t>
            </w:r>
          </w:p>
        </w:tc>
        <w:tc>
          <w:tcPr>
            <w:tcW w:w="4309" w:type="dxa"/>
          </w:tcPr>
          <w:p w:rsidR="00000000" w:rsidRDefault="008A256E">
            <w:pPr>
              <w:spacing w:line="240" w:lineRule="auto"/>
              <w:ind w:firstLine="34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t xml:space="preserve"> — испытуемый СК; </w:t>
            </w:r>
            <w:r>
              <w:rPr>
                <w:i/>
              </w:rPr>
              <w:t>2 —</w:t>
            </w:r>
            <w:r>
              <w:t xml:space="preserve"> манометр; </w:t>
            </w:r>
          </w:p>
          <w:p w:rsidR="00000000" w:rsidRDefault="008A256E">
            <w:pPr>
              <w:spacing w:line="240" w:lineRule="auto"/>
              <w:ind w:firstLine="34"/>
              <w:jc w:val="center"/>
              <w:rPr>
                <w:lang w:val="en-US"/>
              </w:rPr>
            </w:pPr>
            <w:r>
              <w:rPr>
                <w:i/>
              </w:rPr>
              <w:t>3 —</w:t>
            </w:r>
            <w:r>
              <w:t xml:space="preserve"> предохранительный клапан; </w:t>
            </w:r>
          </w:p>
          <w:p w:rsidR="00000000" w:rsidRDefault="008A256E">
            <w:pPr>
              <w:spacing w:line="240" w:lineRule="auto"/>
              <w:ind w:firstLine="34"/>
              <w:jc w:val="center"/>
              <w:rPr>
                <w:lang w:val="en-US"/>
              </w:rPr>
            </w:pPr>
            <w:r>
              <w:rPr>
                <w:i/>
              </w:rPr>
              <w:t>4 —</w:t>
            </w:r>
            <w:r>
              <w:t xml:space="preserve"> пневматический источник давления; </w:t>
            </w:r>
          </w:p>
          <w:p w:rsidR="00000000" w:rsidRDefault="008A256E">
            <w:pPr>
              <w:spacing w:line="240" w:lineRule="auto"/>
              <w:ind w:firstLine="34"/>
              <w:jc w:val="center"/>
            </w:pPr>
            <w:r>
              <w:rPr>
                <w:i/>
              </w:rPr>
              <w:t>5</w:t>
            </w:r>
            <w:r>
              <w:rPr>
                <w:i/>
                <w:lang w:val="en-US"/>
              </w:rPr>
              <w:t xml:space="preserve"> </w:t>
            </w:r>
            <w:r>
              <w:t>—</w:t>
            </w:r>
            <w:r>
              <w:rPr>
                <w:lang w:val="en-US"/>
              </w:rPr>
              <w:t xml:space="preserve"> </w:t>
            </w:r>
            <w:r>
              <w:t xml:space="preserve">бак горячей воды; </w:t>
            </w:r>
            <w:r>
              <w:rPr>
                <w:i/>
              </w:rPr>
              <w:t>6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—</w:t>
            </w:r>
            <w:r>
              <w:t xml:space="preserve"> запорный вентиль</w:t>
            </w:r>
          </w:p>
          <w:p w:rsidR="00000000" w:rsidRDefault="008A256E">
            <w:pPr>
              <w:spacing w:line="240" w:lineRule="auto"/>
              <w:ind w:firstLine="34"/>
              <w:jc w:val="center"/>
            </w:pPr>
            <w:r>
              <w:t>Рисунок В.2 — Схема испытаний на внутреннее давление (опрессовка) СК, состоящего только из ПП</w:t>
            </w:r>
          </w:p>
        </w:tc>
      </w:tr>
    </w:tbl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0"/>
        <w:jc w:val="center"/>
      </w:pPr>
      <w:r>
        <w:object w:dxaOrig="15405" w:dyaOrig="10155">
          <v:shape id="_x0000_i1031" type="#_x0000_t75" style="width:420.75pt;height:273pt" o:ole="">
            <v:imagedata r:id="rId14" o:title=""/>
          </v:shape>
          <o:OLEObject Type="Embed" ProgID="MSPhotoEd.3" ShapeID="_x0000_i1031" DrawAspect="Content" ObjectID="_1427205953" r:id="rId15"/>
        </w:object>
      </w:r>
    </w:p>
    <w:p w:rsidR="00000000" w:rsidRDefault="008A256E">
      <w:pPr>
        <w:spacing w:line="240" w:lineRule="auto"/>
        <w:ind w:firstLine="0"/>
        <w:jc w:val="center"/>
      </w:pP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1 —</w:t>
      </w:r>
      <w:r>
        <w:t xml:space="preserve"> испытуемый СК; </w:t>
      </w:r>
      <w:r>
        <w:rPr>
          <w:i/>
        </w:rPr>
        <w:t>2 —</w:t>
      </w:r>
      <w:r>
        <w:t xml:space="preserve"> пиранометр; </w:t>
      </w:r>
      <w:r>
        <w:rPr>
          <w:i/>
        </w:rPr>
        <w:t>3 —</w:t>
      </w:r>
      <w:r>
        <w:t xml:space="preserve"> камера смешения;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4 —</w:t>
      </w:r>
      <w:r>
        <w:t xml:space="preserve"> датчик температуры теплоносителя; 5 — теплообменник;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6 —</w:t>
      </w:r>
      <w:r>
        <w:t xml:space="preserve"> байпасный вентиль; </w:t>
      </w:r>
      <w:r>
        <w:rPr>
          <w:i/>
        </w:rPr>
        <w:t xml:space="preserve">7 </w:t>
      </w:r>
      <w:r>
        <w:t>— вывод</w:t>
      </w:r>
      <w:r>
        <w:t xml:space="preserve"> теплоносителя на очистку;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8 —</w:t>
      </w:r>
      <w:r>
        <w:t xml:space="preserve"> ввод теплоносителя после очистки; </w:t>
      </w:r>
      <w:r>
        <w:rPr>
          <w:i/>
        </w:rPr>
        <w:t>9 —</w:t>
      </w:r>
      <w:r>
        <w:t xml:space="preserve"> накопительный бак;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10 —</w:t>
      </w:r>
      <w:r>
        <w:t xml:space="preserve"> расширительный бак с предохранительным клапаном;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11 —</w:t>
      </w:r>
      <w:r>
        <w:t xml:space="preserve"> ввод теплоносителя в контур; </w:t>
      </w:r>
      <w:r>
        <w:rPr>
          <w:i/>
        </w:rPr>
        <w:t>12 —</w:t>
      </w:r>
      <w:r>
        <w:t xml:space="preserve"> фильтр; </w:t>
      </w:r>
      <w:r>
        <w:rPr>
          <w:i/>
        </w:rPr>
        <w:t>13 —</w:t>
      </w:r>
      <w:r>
        <w:t xml:space="preserve"> циркуляционный насос;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14 —</w:t>
      </w:r>
      <w:r>
        <w:t xml:space="preserve"> регулируемый электронагреватель; </w:t>
      </w:r>
      <w:r>
        <w:rPr>
          <w:i/>
        </w:rPr>
        <w:t>15 —</w:t>
      </w:r>
      <w:r>
        <w:t xml:space="preserve"> смотровое стекло; </w:t>
      </w:r>
      <w:r>
        <w:rPr>
          <w:i/>
        </w:rPr>
        <w:t>16 —</w:t>
      </w:r>
      <w:r>
        <w:t xml:space="preserve"> расходомер;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17</w:t>
      </w:r>
      <w:r>
        <w:rPr>
          <w:i/>
          <w:lang w:val="en-US"/>
        </w:rPr>
        <w:t xml:space="preserve"> </w:t>
      </w:r>
      <w:r>
        <w:rPr>
          <w:i/>
        </w:rPr>
        <w:t>—</w:t>
      </w:r>
      <w:r>
        <w:t xml:space="preserve"> датчик температуры окружающего воздуха; </w:t>
      </w:r>
      <w:r>
        <w:rPr>
          <w:i/>
        </w:rPr>
        <w:t>18 —</w:t>
      </w:r>
      <w:r>
        <w:t xml:space="preserve"> анемометр;  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19</w:t>
      </w:r>
      <w:r>
        <w:rPr>
          <w:i/>
          <w:lang w:val="en-US"/>
        </w:rPr>
        <w:t xml:space="preserve"> </w:t>
      </w:r>
      <w:r>
        <w:rPr>
          <w:i/>
        </w:rPr>
        <w:t>—</w:t>
      </w:r>
      <w:r>
        <w:t xml:space="preserve"> манометр; </w:t>
      </w:r>
      <w:r>
        <w:rPr>
          <w:i/>
        </w:rPr>
        <w:t>20 —</w:t>
      </w:r>
      <w:r>
        <w:t xml:space="preserve"> дифманометр</w:t>
      </w:r>
    </w:p>
    <w:p w:rsidR="00000000" w:rsidRDefault="008A256E">
      <w:pPr>
        <w:spacing w:line="240" w:lineRule="auto"/>
        <w:ind w:firstLine="284"/>
        <w:jc w:val="center"/>
      </w:pPr>
    </w:p>
    <w:p w:rsidR="00000000" w:rsidRDefault="008A256E">
      <w:pPr>
        <w:spacing w:line="240" w:lineRule="auto"/>
        <w:ind w:firstLine="284"/>
        <w:jc w:val="center"/>
      </w:pPr>
      <w:r>
        <w:t>Рисунок В.3 — Схема испытательного стенда с замкнутым контуром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0"/>
        <w:jc w:val="center"/>
        <w:rPr>
          <w:lang w:val="en-US"/>
        </w:rPr>
      </w:pPr>
      <w:r>
        <w:object w:dxaOrig="15150" w:dyaOrig="11197">
          <v:shape id="_x0000_i1032" type="#_x0000_t75" style="width:359.25pt;height:266.25pt" o:ole="">
            <v:imagedata r:id="rId16" o:title=""/>
          </v:shape>
          <o:OLEObject Type="Embed" ProgID="MSPhotoEd.3" ShapeID="_x0000_i1032" DrawAspect="Content" ObjectID="_1427205954" r:id="rId17"/>
        </w:object>
      </w:r>
    </w:p>
    <w:p w:rsidR="00000000" w:rsidRDefault="008A256E">
      <w:pPr>
        <w:spacing w:line="240" w:lineRule="auto"/>
        <w:ind w:firstLine="0"/>
        <w:jc w:val="center"/>
      </w:pP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  <w:lang w:val="en-US"/>
        </w:rPr>
        <w:t>1</w:t>
      </w:r>
      <w:r>
        <w:t xml:space="preserve"> — солнечный коллектор; </w:t>
      </w:r>
      <w:r>
        <w:rPr>
          <w:i/>
        </w:rPr>
        <w:t>2</w:t>
      </w:r>
      <w:r>
        <w:t xml:space="preserve"> — пиранометр; </w:t>
      </w:r>
      <w:r>
        <w:rPr>
          <w:i/>
        </w:rPr>
        <w:t>3 —</w:t>
      </w:r>
      <w:r>
        <w:t xml:space="preserve"> камера смешения;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4 —</w:t>
      </w:r>
      <w:r>
        <w:t xml:space="preserve"> датчик температуры теплоносителя; </w:t>
      </w:r>
      <w:r>
        <w:rPr>
          <w:i/>
        </w:rPr>
        <w:t>5</w:t>
      </w:r>
      <w:r>
        <w:t xml:space="preserve"> — теплообменник; </w:t>
      </w:r>
      <w:r>
        <w:rPr>
          <w:i/>
        </w:rPr>
        <w:t>6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байпасный вентиль;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7</w:t>
      </w:r>
      <w:r>
        <w:rPr>
          <w:i/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трехходовой кран; </w:t>
      </w:r>
      <w:r>
        <w:rPr>
          <w:i/>
        </w:rPr>
        <w:t>8</w:t>
      </w:r>
      <w:r>
        <w:rPr>
          <w:i/>
          <w:lang w:val="en-US"/>
        </w:rPr>
        <w:t xml:space="preserve"> </w:t>
      </w:r>
      <w:r>
        <w:rPr>
          <w:i/>
        </w:rPr>
        <w:t>—</w:t>
      </w:r>
      <w:r>
        <w:t xml:space="preserve"> весовой бак; </w:t>
      </w:r>
      <w:r>
        <w:rPr>
          <w:i/>
        </w:rPr>
        <w:t>9 —</w:t>
      </w:r>
      <w:r>
        <w:t xml:space="preserve"> циркуляционный насос; </w:t>
      </w:r>
      <w:r>
        <w:rPr>
          <w:i/>
        </w:rPr>
        <w:t>10 —</w:t>
      </w:r>
      <w:r>
        <w:t xml:space="preserve"> подъемная труба; </w:t>
      </w:r>
      <w:r>
        <w:rPr>
          <w:i/>
          <w:lang w:val="en-US"/>
        </w:rPr>
        <w:t>11</w:t>
      </w:r>
      <w:r>
        <w:t xml:space="preserve"> — переливная труба; </w:t>
      </w:r>
      <w:r>
        <w:rPr>
          <w:i/>
        </w:rPr>
        <w:t>12 —</w:t>
      </w:r>
      <w:r>
        <w:t xml:space="preserve"> бак постоянного уровня; </w:t>
      </w:r>
      <w:r>
        <w:rPr>
          <w:i/>
        </w:rPr>
        <w:t>13 —</w:t>
      </w:r>
      <w:r>
        <w:t xml:space="preserve"> фильтр; 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14 —</w:t>
      </w:r>
      <w:r>
        <w:t xml:space="preserve"> регулируемый электронагреватель; </w:t>
      </w:r>
      <w:r>
        <w:rPr>
          <w:i/>
          <w:lang w:val="en-US"/>
        </w:rPr>
        <w:t>1</w:t>
      </w:r>
      <w:r>
        <w:rPr>
          <w:i/>
        </w:rPr>
        <w:t>5</w:t>
      </w:r>
      <w:r>
        <w:t xml:space="preserve"> — расходомер;</w:t>
      </w:r>
      <w:r>
        <w:rPr>
          <w:lang w:val="en-US"/>
        </w:rPr>
        <w:t xml:space="preserve"> </w:t>
      </w:r>
      <w:r>
        <w:rPr>
          <w:i/>
        </w:rPr>
        <w:t>16 —</w:t>
      </w:r>
      <w:r>
        <w:t xml:space="preserve"> смотровое стекло; </w:t>
      </w:r>
    </w:p>
    <w:p w:rsidR="00000000" w:rsidRDefault="008A256E">
      <w:pPr>
        <w:spacing w:line="240" w:lineRule="auto"/>
        <w:ind w:firstLine="284"/>
        <w:jc w:val="center"/>
      </w:pPr>
      <w:r>
        <w:rPr>
          <w:i/>
          <w:lang w:val="en-US"/>
        </w:rPr>
        <w:t>1</w:t>
      </w:r>
      <w:r>
        <w:rPr>
          <w:i/>
        </w:rPr>
        <w:t>7</w:t>
      </w:r>
      <w:r>
        <w:rPr>
          <w:i/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датчик температуры окружающего воздуха; </w:t>
      </w:r>
      <w:r>
        <w:rPr>
          <w:i/>
        </w:rPr>
        <w:t>18 —</w:t>
      </w:r>
      <w:r>
        <w:t xml:space="preserve"> анемометр;</w:t>
      </w:r>
    </w:p>
    <w:p w:rsidR="00000000" w:rsidRDefault="008A256E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19 —</w:t>
      </w:r>
      <w:r>
        <w:t xml:space="preserve"> манометр; </w:t>
      </w:r>
      <w:r>
        <w:rPr>
          <w:i/>
        </w:rPr>
        <w:t>20 —</w:t>
      </w:r>
      <w:r>
        <w:t xml:space="preserve"> дифманометр</w:t>
      </w:r>
    </w:p>
    <w:p w:rsidR="00000000" w:rsidRDefault="008A256E">
      <w:pPr>
        <w:spacing w:line="240" w:lineRule="auto"/>
        <w:ind w:firstLine="284"/>
        <w:jc w:val="center"/>
      </w:pPr>
    </w:p>
    <w:p w:rsidR="00000000" w:rsidRDefault="008A256E">
      <w:pPr>
        <w:spacing w:line="240" w:lineRule="auto"/>
        <w:ind w:firstLine="284"/>
        <w:jc w:val="center"/>
      </w:pPr>
      <w:r>
        <w:t>Рисунок В.4 — Схема испытательного стенда с разомкнутым контуром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rPr>
          <w:lang w:val="en-US"/>
        </w:rPr>
      </w:pPr>
    </w:p>
    <w:p w:rsidR="00000000" w:rsidRDefault="008A256E">
      <w:pPr>
        <w:spacing w:line="240" w:lineRule="auto"/>
        <w:ind w:firstLine="284"/>
      </w:pPr>
      <w:r>
        <w:t>К</w:t>
      </w:r>
      <w:r>
        <w:t>лючевые слова; испытания, методы, условия проведения проверки, протоколы, солнечная энергетика, коллекторы, стенды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8A256E">
      <w:pPr>
        <w:spacing w:line="240" w:lineRule="auto"/>
        <w:ind w:firstLine="284"/>
      </w:pPr>
    </w:p>
    <w:p w:rsidR="00000000" w:rsidRDefault="008A256E">
      <w:pPr>
        <w:spacing w:line="240" w:lineRule="auto"/>
        <w:ind w:firstLine="284"/>
      </w:pPr>
      <w:r>
        <w:t xml:space="preserve">1 Область применения </w:t>
      </w:r>
    </w:p>
    <w:p w:rsidR="00000000" w:rsidRDefault="008A256E">
      <w:pPr>
        <w:spacing w:line="240" w:lineRule="auto"/>
        <w:ind w:firstLine="284"/>
      </w:pPr>
      <w:r>
        <w:t xml:space="preserve">2 Нормативные ссылки </w:t>
      </w:r>
    </w:p>
    <w:p w:rsidR="00000000" w:rsidRDefault="008A256E">
      <w:pPr>
        <w:spacing w:line="240" w:lineRule="auto"/>
        <w:ind w:firstLine="284"/>
      </w:pPr>
      <w:r>
        <w:t xml:space="preserve">3 Номенклатура, объем испытаний и порядок проверок </w:t>
      </w:r>
    </w:p>
    <w:p w:rsidR="00000000" w:rsidRDefault="008A256E">
      <w:pPr>
        <w:spacing w:line="240" w:lineRule="auto"/>
        <w:ind w:firstLine="284"/>
      </w:pPr>
      <w:r>
        <w:t xml:space="preserve">4 Цель испытаний СК по отдельным видам проверок </w:t>
      </w:r>
    </w:p>
    <w:p w:rsidR="00000000" w:rsidRDefault="008A256E">
      <w:pPr>
        <w:spacing w:line="240" w:lineRule="auto"/>
        <w:ind w:firstLine="284"/>
      </w:pPr>
      <w:r>
        <w:t xml:space="preserve">5 Общие положения </w:t>
      </w:r>
    </w:p>
    <w:p w:rsidR="00000000" w:rsidRDefault="008A256E">
      <w:pPr>
        <w:spacing w:line="240" w:lineRule="auto"/>
        <w:ind w:firstLine="284"/>
      </w:pPr>
      <w:r>
        <w:t xml:space="preserve">6 Оцениваемые показатели и расчетные соотношения </w:t>
      </w:r>
    </w:p>
    <w:p w:rsidR="00000000" w:rsidRDefault="008A256E">
      <w:pPr>
        <w:spacing w:line="240" w:lineRule="auto"/>
        <w:ind w:firstLine="284"/>
      </w:pPr>
      <w:r>
        <w:t xml:space="preserve">7 Условия, методики и порядок проведения испытаний </w:t>
      </w:r>
    </w:p>
    <w:p w:rsidR="00000000" w:rsidRDefault="008A256E">
      <w:pPr>
        <w:spacing w:line="240" w:lineRule="auto"/>
        <w:ind w:firstLine="284"/>
      </w:pPr>
      <w:r>
        <w:t xml:space="preserve">7.1 Предварительные действия </w:t>
      </w:r>
    </w:p>
    <w:p w:rsidR="00000000" w:rsidRDefault="008A256E">
      <w:pPr>
        <w:spacing w:line="240" w:lineRule="auto"/>
        <w:ind w:firstLine="284"/>
      </w:pPr>
      <w:r>
        <w:t>7.2 Испытания СК на внутреннее давление (опрессовка)</w:t>
      </w:r>
    </w:p>
    <w:p w:rsidR="00000000" w:rsidRDefault="008A256E">
      <w:pPr>
        <w:spacing w:line="240" w:lineRule="auto"/>
        <w:ind w:firstLine="284"/>
      </w:pPr>
      <w:r>
        <w:t>7.3 Испытания СК на предельный нагр</w:t>
      </w:r>
      <w:r>
        <w:t xml:space="preserve">ев </w:t>
      </w:r>
    </w:p>
    <w:p w:rsidR="00000000" w:rsidRDefault="008A256E">
      <w:pPr>
        <w:spacing w:line="240" w:lineRule="auto"/>
        <w:ind w:firstLine="284"/>
      </w:pPr>
      <w:r>
        <w:t xml:space="preserve">7.4 Испытания СК на внешний тепловой удар </w:t>
      </w:r>
    </w:p>
    <w:p w:rsidR="00000000" w:rsidRDefault="008A256E">
      <w:pPr>
        <w:spacing w:line="240" w:lineRule="auto"/>
        <w:ind w:firstLine="284"/>
      </w:pPr>
      <w:r>
        <w:t xml:space="preserve">7.5 Испытания СК на внутренний тепловой удар </w:t>
      </w:r>
    </w:p>
    <w:p w:rsidR="00000000" w:rsidRDefault="008A256E">
      <w:pPr>
        <w:spacing w:line="240" w:lineRule="auto"/>
        <w:ind w:firstLine="284"/>
      </w:pPr>
      <w:r>
        <w:t xml:space="preserve">7.6 Контроль герметичности СК </w:t>
      </w:r>
    </w:p>
    <w:p w:rsidR="00000000" w:rsidRDefault="008A256E">
      <w:pPr>
        <w:spacing w:line="240" w:lineRule="auto"/>
        <w:ind w:firstLine="284"/>
      </w:pPr>
      <w:r>
        <w:t xml:space="preserve">7.7 Испытания СК на влагонепроницаемость </w:t>
      </w:r>
    </w:p>
    <w:p w:rsidR="00000000" w:rsidRDefault="008A256E">
      <w:pPr>
        <w:spacing w:line="240" w:lineRule="auto"/>
        <w:ind w:firstLine="284"/>
      </w:pPr>
      <w:r>
        <w:t xml:space="preserve">7.8 Гидравлические испытания СК </w:t>
      </w:r>
    </w:p>
    <w:p w:rsidR="00000000" w:rsidRDefault="008A256E">
      <w:pPr>
        <w:spacing w:line="240" w:lineRule="auto"/>
        <w:ind w:firstLine="284"/>
      </w:pPr>
      <w:r>
        <w:t xml:space="preserve">Приложение А Типовая форма протокола испытаний </w:t>
      </w:r>
    </w:p>
    <w:p w:rsidR="00000000" w:rsidRDefault="008A256E">
      <w:pPr>
        <w:spacing w:line="240" w:lineRule="auto"/>
        <w:ind w:firstLine="284"/>
      </w:pPr>
      <w:r>
        <w:t xml:space="preserve">Приложение Б Условные обозначения </w:t>
      </w:r>
    </w:p>
    <w:p w:rsidR="00000000" w:rsidRDefault="008A256E">
      <w:pPr>
        <w:spacing w:line="240" w:lineRule="auto"/>
        <w:ind w:firstLine="284"/>
      </w:pPr>
      <w:r>
        <w:t>Приложение В Схемы подключения СК к испытательным стендам в различных проверках</w:t>
      </w:r>
    </w:p>
    <w:p w:rsidR="00000000" w:rsidRDefault="008A256E">
      <w:pPr>
        <w:spacing w:line="240" w:lineRule="auto"/>
        <w:ind w:firstLine="284"/>
      </w:pPr>
    </w:p>
    <w:sectPr w:rsidR="00000000">
      <w:pgSz w:w="11907" w:h="16840" w:code="9"/>
      <w:pgMar w:top="1440" w:right="1797" w:bottom="1440" w:left="1797" w:header="720" w:footer="720" w:gutter="0"/>
      <w:paperSrc w:first="266" w:other="266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56E"/>
    <w:rsid w:val="008A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50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0"/>
      <w:ind w:left="4080"/>
      <w:jc w:val="right"/>
      <w:textAlignment w:val="baseline"/>
    </w:pPr>
    <w:rPr>
      <w:sz w:val="48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220"/>
      <w:jc w:val="right"/>
      <w:textAlignment w:val="baseline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6587</Words>
  <Characters>37552</Characters>
  <Application>Microsoft Office Word</Application>
  <DocSecurity>0</DocSecurity>
  <Lines>312</Lines>
  <Paragraphs>88</Paragraphs>
  <ScaleCrop>false</ScaleCrop>
  <Company>Elcom Ltd</Company>
  <LinksUpToDate>false</LinksUpToDate>
  <CharactersWithSpaces>44051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51596-2000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