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25EB">
      <w:pPr>
        <w:widowControl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2826-80</w:t>
      </w:r>
    </w:p>
    <w:p w:rsidR="00000000" w:rsidRDefault="00FA25EB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A25EB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Т52</w:t>
      </w:r>
    </w:p>
    <w:p w:rsidR="00000000" w:rsidRDefault="00FA25EB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A25EB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СОВЕТА ЭКОНОМИЧЕСКОЙ ВЗАИМОПОМОЩИ </w:t>
      </w:r>
    </w:p>
    <w:p w:rsidR="00000000" w:rsidRDefault="00FA25EB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A25EB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Единая система конструкторской документации СЭВ</w:t>
      </w:r>
    </w:p>
    <w:p w:rsidR="00000000" w:rsidRDefault="00FA25EB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A25EB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ЧЕРТЕЖИ СТРОИТЕЛЬНЫЕ.</w:t>
      </w:r>
    </w:p>
    <w:p w:rsidR="00000000" w:rsidRDefault="00FA25EB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ИЗОБРАЖЕНИЯ И ОБОЗНАЧЕНИЯ</w:t>
      </w:r>
    </w:p>
    <w:p w:rsidR="00000000" w:rsidRDefault="00FA25EB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ОТВЕРСТИЯ, НИШИ, ПАЗЫ, БОРОЗДЫ</w:t>
      </w:r>
    </w:p>
    <w:p w:rsidR="00000000" w:rsidRDefault="00FA25EB">
      <w:pPr>
        <w:widowControl/>
        <w:jc w:val="right"/>
        <w:rPr>
          <w:rFonts w:ascii="Times New Roman" w:hAnsi="Times New Roman"/>
          <w:sz w:val="20"/>
        </w:rPr>
      </w:pPr>
    </w:p>
    <w:p w:rsidR="00000000" w:rsidRDefault="00FA25EB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1983-01-01</w:t>
      </w:r>
    </w:p>
    <w:p w:rsidR="00000000" w:rsidRDefault="00FA25EB">
      <w:pPr>
        <w:pStyle w:val="Heading"/>
        <w:widowControl/>
        <w:jc w:val="center"/>
        <w:rPr>
          <w:rFonts w:ascii="Times New Roman" w:hAnsi="Times New Roman"/>
          <w:sz w:val="20"/>
        </w:rPr>
      </w:pPr>
    </w:p>
    <w:p w:rsidR="00000000" w:rsidRDefault="00FA25EB">
      <w:pPr>
        <w:pStyle w:val="Heading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</w:t>
      </w:r>
      <w:r>
        <w:rPr>
          <w:rFonts w:ascii="Times New Roman" w:hAnsi="Times New Roman"/>
          <w:sz w:val="20"/>
        </w:rPr>
        <w:t xml:space="preserve">ЫЕ 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ГДР в Постоянной Комиссии по сотрудничеству в области стандартизации.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- 01.634.17-78.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48-м заседании ПКС.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385"/>
        <w:gridCol w:w="3030"/>
        <w:gridCol w:w="2665"/>
      </w:tblGrid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vanish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Страны-члены СЭВ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начала применения стандарта СЭВ в договорно-правовых отношениях по экономическому и научно-техническому сотрудничеству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начала применения стандарта СЭВ 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НРБ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</w:t>
            </w:r>
            <w:r>
              <w:rPr>
                <w:rFonts w:ascii="Times New Roman" w:hAnsi="Times New Roman"/>
                <w:sz w:val="20"/>
              </w:rPr>
              <w:t>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Куба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СРР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</w:tr>
    </w:tbl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первой проверки - 1988 г., периодичность проверки - 5 лет.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ВВЕДЕН В ДЕЙСТВИЕ Постановлением Государственного комитета СССР по стандартам от 31 июля 1981 г. № 135.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 Берлин, декабрь 1980 г.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является обязательным в рамк</w:t>
      </w:r>
      <w:r>
        <w:rPr>
          <w:rFonts w:ascii="Times New Roman" w:hAnsi="Times New Roman"/>
          <w:sz w:val="20"/>
        </w:rPr>
        <w:t>ах Конвенции о применении стандартов СЭВ.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устанавливает условные изображения отверстий, ниш, пазов и борозд в стенах и перекрытиях зданий и сооружений.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Изображения отверстий, ниш, пазов и борозд выполняют в соответствии с требованиями настоящего стандарта, СТ СЭВ 1633-79 и других соответствующих стандартов ЕСКД СЭВ.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Отверстия в стенах (черт.1) и перекрытиях (черт.2), ниши и пазы в стенах (черт.3) и перекрытиях (видимые - черт.4а и невидимые - черт.4б) в масштабе 1:200 изображаю</w:t>
      </w:r>
      <w:r>
        <w:rPr>
          <w:rFonts w:ascii="Times New Roman" w:hAnsi="Times New Roman"/>
          <w:sz w:val="20"/>
        </w:rPr>
        <w:t>т в плане. Борозды в масштабе 1 :200 не изображают.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0"/>
        <w:gridCol w:w="1860"/>
        <w:gridCol w:w="1320"/>
        <w:gridCol w:w="3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27.75pt">
                  <v:imagedata r:id="rId4" o:title=""/>
                </v:shape>
              </w:pict>
            </w:r>
          </w:p>
        </w:tc>
        <w:tc>
          <w:tcPr>
            <w:tcW w:w="1860" w:type="dxa"/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63pt;height:49.5pt">
                  <v:imagedata r:id="rId5" o:title=""/>
                </v:shape>
              </w:pict>
            </w:r>
          </w:p>
        </w:tc>
        <w:tc>
          <w:tcPr>
            <w:tcW w:w="1320" w:type="dxa"/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55.5pt;height:27.75pt">
                  <v:imagedata r:id="rId6" o:title=""/>
                </v:shape>
              </w:pict>
            </w:r>
          </w:p>
        </w:tc>
        <w:tc>
          <w:tcPr>
            <w:tcW w:w="3285" w:type="dxa"/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14.75pt;height:57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Черт.1</w:t>
            </w:r>
          </w:p>
        </w:tc>
        <w:tc>
          <w:tcPr>
            <w:tcW w:w="1860" w:type="dxa"/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Черт.2 </w:t>
            </w:r>
          </w:p>
        </w:tc>
        <w:tc>
          <w:tcPr>
            <w:tcW w:w="1320" w:type="dxa"/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Черт.3 </w:t>
            </w:r>
          </w:p>
        </w:tc>
        <w:tc>
          <w:tcPr>
            <w:tcW w:w="3285" w:type="dxa"/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Черт.4 </w:t>
            </w:r>
          </w:p>
        </w:tc>
      </w:tr>
    </w:tbl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Отверстия, ниши, пазы и борозды стен и перекрытий в масштабе 1:100 и 1:50 следует изображать в плане, в случае необходимости план дополняют размерами или видами.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Отверстия, ниши, пазы и борозды стен и перекрытий изображают сплошной толстой линией в плане и разрезе, сплошной тонкой линией в виде. Отверстия стен и перекрытий в виде дополнительно обозначают теневой кромкой по СТ СЭВ 363-76.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Мнимую плоскость ра</w:t>
      </w:r>
      <w:r>
        <w:rPr>
          <w:rFonts w:ascii="Times New Roman" w:hAnsi="Times New Roman"/>
          <w:sz w:val="20"/>
        </w:rPr>
        <w:t>зреза, как правило, проводят через отверстия, ниши, пазы и борозды.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мнимая плоскость разреза проходит вне изображения отверстий, ниш, пазов и борозд, то их контуры изображают штриховой тонкой линией в плане и разрезе.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Отверстия стен и перекрытий изображают в масштабе 1:100 и 1:50 в соответствии с табл.1.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5"/>
        <w:gridCol w:w="3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Отверстие в стене в плоскости разреза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31.25pt;height:126.75pt">
                  <v:imagedata r:id="rId8" o:title=""/>
                </v:shape>
              </w:pict>
            </w: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Отверстие в стене вне плоскости разреза</w:t>
            </w:r>
          </w:p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37.25pt;height:129pt">
                  <v:imagedata r:id="rId9" o:title=""/>
                </v:shape>
              </w:pict>
            </w: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Отверстия в перекрытии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48.5pt;height:87.75pt">
                  <v:imagedata r:id="rId10" o:title=""/>
                </v:shape>
              </w:pict>
            </w: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Отверстия в перекрытии в</w:t>
            </w:r>
            <w:r>
              <w:rPr>
                <w:rFonts w:ascii="Times New Roman" w:hAnsi="Times New Roman"/>
                <w:sz w:val="20"/>
              </w:rPr>
              <w:t>ыше плоскости разреза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51.5pt;height:82.5pt">
                  <v:imagedata r:id="rId11" o:title=""/>
                </v:shape>
              </w:pict>
            </w: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Ниши и пазы изображают в масштабе 1:100 и 1:50 в соответствии с табл.2.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5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Ниша в плоскости разреза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32pt;height:137.25pt">
                  <v:imagedata r:id="rId12" o:title=""/>
                </v:shape>
              </w:pict>
            </w: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Ниша вне плоскости разреза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34.25pt;height:129.75pt">
                  <v:imagedata r:id="rId13" o:title=""/>
                </v:shape>
              </w:pict>
            </w: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Паз в перекрытии в плоскости разреза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56.75pt;height:123pt">
                  <v:imagedata r:id="rId14" o:title=""/>
                </v:shape>
              </w:pict>
            </w:r>
          </w:p>
          <w:p w:rsidR="00000000" w:rsidRDefault="00FA25EB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25EB">
            <w:pPr>
              <w:widowControl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Паз в перекрытии выше плоскости разреза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59pt;height:126.75pt">
                  <v:imagedata r:id="rId15" o:title=""/>
                </v:shape>
              </w:pict>
            </w:r>
          </w:p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Борозды изображают в масштабе 1:100 и 1:50 в соответствии с табл.3.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5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Изображение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Борозды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01.25pt;height:219.75pt">
                  <v:imagedata r:id="rId16" o:title=""/>
                </v:shape>
              </w:pict>
            </w:r>
          </w:p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Борозда вне плоскости разреза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</w:p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10.25pt;height:127.5pt">
                  <v:imagedata r:id="rId17" o:title=""/>
                </v:shape>
              </w:pict>
            </w:r>
          </w:p>
          <w:p w:rsidR="00000000" w:rsidRDefault="00FA25EB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Отверстия, ниши, паз</w:t>
      </w:r>
      <w:r>
        <w:rPr>
          <w:rFonts w:ascii="Times New Roman" w:hAnsi="Times New Roman"/>
          <w:sz w:val="20"/>
        </w:rPr>
        <w:t>ы и борозды в масштабе 1:25 и более изображают по СТ СЭВ 362-76 и СТ СЭВ 363-76.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Нанесение размеров отверстий, ниш, пазов и борозд выполняют по СТ СЭВ 1976-79 с учетом следующих дополнений: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размеры наносят на полке линии-выноски и разделяют знаком "</w:t>
      </w:r>
      <w:r>
        <w:rPr>
          <w:rFonts w:ascii="Times New Roman" w:hAnsi="Times New Roman"/>
          <w:position w:val="-1"/>
          <w:sz w:val="20"/>
        </w:rPr>
        <w:pict>
          <v:shape id="_x0000_i1039" type="#_x0000_t75" style="width:8.25pt;height:9pt">
            <v:imagedata r:id="rId18" o:title=""/>
          </v:shape>
        </w:pict>
      </w:r>
      <w:r>
        <w:rPr>
          <w:rFonts w:ascii="Times New Roman" w:hAnsi="Times New Roman"/>
          <w:sz w:val="20"/>
        </w:rPr>
        <w:t>";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для прямоугольного отверстия указывают размеры ширины и высоты (табл.1, п.3);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3) для круглого отверстия перед размерным числом указывают знак  </w:t>
      </w:r>
      <w:r>
        <w:rPr>
          <w:rFonts w:ascii="Times New Roman" w:hAnsi="Times New Roman"/>
          <w:sz w:val="20"/>
        </w:rPr>
        <w:pict>
          <v:shape id="_x0000_i1040" type="#_x0000_t75" style="width:12pt;height:12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(табл.1, п.3);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для ниш и пазов прямоугольного сечения указывают размеры ширины, высоты и глубины (табл</w:t>
      </w:r>
      <w:r>
        <w:rPr>
          <w:rFonts w:ascii="Times New Roman" w:hAnsi="Times New Roman"/>
          <w:sz w:val="20"/>
        </w:rPr>
        <w:t>.2, п.1);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для ниш и пазов круглого сечения указывают размеры диаметра и глубины (табл.2, п.3);</w:t>
      </w:r>
    </w:p>
    <w:p w:rsidR="00000000" w:rsidRDefault="00FA25EB">
      <w:pPr>
        <w:widowControl/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для борозд указывают размеры ширины, глубины и длины (табл.3, п.1).</w:t>
      </w:r>
    </w:p>
    <w:sectPr w:rsidR="00000000">
      <w:endnotePr>
        <w:numFmt w:val="decimal"/>
      </w:endnotePr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5EB"/>
    <w:rsid w:val="00F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rPr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3411</Characters>
  <Application>Microsoft Office Word</Application>
  <DocSecurity>0</DocSecurity>
  <Lines>28</Lines>
  <Paragraphs>8</Paragraphs>
  <ScaleCrop>false</ScaleCrop>
  <Company> 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 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